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4" w:rsidRDefault="00986794" w:rsidP="0098679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86794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986794">
        <w:rPr>
          <w:sz w:val="28"/>
          <w:szCs w:val="28"/>
        </w:rPr>
        <w:t>____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986794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16.05</w:t>
      </w:r>
      <w:r w:rsidR="00FB60B1">
        <w:rPr>
          <w:sz w:val="28"/>
          <w:szCs w:val="28"/>
        </w:rPr>
        <w:t>.2014г. №</w:t>
      </w:r>
      <w:r w:rsidR="005418EF">
        <w:rPr>
          <w:sz w:val="28"/>
          <w:szCs w:val="28"/>
        </w:rPr>
        <w:t>35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C20BDF">
        <w:rPr>
          <w:szCs w:val="28"/>
        </w:rPr>
        <w:t xml:space="preserve">проекту </w:t>
      </w:r>
      <w:r>
        <w:rPr>
          <w:szCs w:val="28"/>
        </w:rPr>
        <w:t>постановлени</w:t>
      </w:r>
      <w:r w:rsidR="00C20BDF">
        <w:rPr>
          <w:szCs w:val="28"/>
        </w:rPr>
        <w:t>я</w:t>
      </w:r>
      <w:r>
        <w:rPr>
          <w:szCs w:val="28"/>
        </w:rPr>
        <w:t xml:space="preserve"> Администрации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986794">
        <w:rPr>
          <w:szCs w:val="28"/>
        </w:rPr>
        <w:t>__</w:t>
      </w:r>
      <w:r>
        <w:rPr>
          <w:szCs w:val="28"/>
        </w:rPr>
        <w:t xml:space="preserve">   от </w:t>
      </w:r>
      <w:r w:rsidR="00986794">
        <w:rPr>
          <w:szCs w:val="28"/>
        </w:rPr>
        <w:t>______</w:t>
      </w:r>
      <w:r>
        <w:rPr>
          <w:szCs w:val="28"/>
        </w:rPr>
        <w:t>2014г.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5418EF" w:rsidTr="003648A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418EF" w:rsidTr="003648A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906A1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906A1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36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Александровского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Pr="000D0DAF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Постановлений Администрации Александровского сельского поселения «Об утверждении 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</w:t>
            </w:r>
            <w:r>
              <w:rPr>
                <w:sz w:val="24"/>
                <w:szCs w:val="24"/>
              </w:rPr>
              <w:lastRenderedPageBreak/>
              <w:t>поселения»;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5418EF" w:rsidRPr="00811112" w:rsidRDefault="005418EF" w:rsidP="003648A0">
            <w:pPr>
              <w:rPr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3378" w:rsidRDefault="005418EF" w:rsidP="003648A0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t xml:space="preserve">Целевое использование 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5418EF" w:rsidRPr="000D3378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455EEB"/>
    <w:rsid w:val="005418EF"/>
    <w:rsid w:val="00576679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86794"/>
    <w:rsid w:val="00A24287"/>
    <w:rsid w:val="00A337AE"/>
    <w:rsid w:val="00C20BDF"/>
    <w:rsid w:val="00D9671C"/>
    <w:rsid w:val="00E57314"/>
    <w:rsid w:val="00EC6343"/>
    <w:rsid w:val="00ED17DA"/>
    <w:rsid w:val="00F3095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2014-02-11T11:54:00Z</dcterms:created>
  <dcterms:modified xsi:type="dcterms:W3CDTF">2014-07-11T08:17:00Z</dcterms:modified>
</cp:coreProperties>
</file>