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6" w:rsidRDefault="007F1B25" w:rsidP="00CF65D7">
      <w:pPr>
        <w:jc w:val="center"/>
        <w:rPr>
          <w:b/>
          <w:szCs w:val="28"/>
        </w:rPr>
        <w:sectPr w:rsidR="00756446" w:rsidSect="007564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56446">
        <w:rPr>
          <w:b/>
          <w:szCs w:val="28"/>
        </w:rPr>
        <w:object w:dxaOrig="9355" w:dyaOrig="1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7.35pt" o:ole="">
            <v:imagedata r:id="rId5" o:title=""/>
          </v:shape>
          <o:OLEObject Type="Embed" ProgID="Word.Document.12" ShapeID="_x0000_i1025" DrawAspect="Content" ObjectID="_1454476115" r:id="rId6"/>
        </w:object>
      </w:r>
    </w:p>
    <w:p w:rsidR="00670E40" w:rsidRDefault="00670E40" w:rsidP="00670E40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1.</w:t>
      </w:r>
    </w:p>
    <w:p w:rsidR="00670E40" w:rsidRDefault="00670E40" w:rsidP="00670E40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670E40" w:rsidRDefault="00670E40" w:rsidP="00670E40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670E40" w:rsidRDefault="00670E40" w:rsidP="00670E40">
      <w:pPr>
        <w:jc w:val="right"/>
        <w:rPr>
          <w:szCs w:val="28"/>
        </w:rPr>
      </w:pPr>
      <w:r>
        <w:rPr>
          <w:szCs w:val="28"/>
        </w:rPr>
        <w:t>№131   от 11.12.2013г.</w:t>
      </w:r>
    </w:p>
    <w:p w:rsidR="00670E40" w:rsidRDefault="00670E40" w:rsidP="00670E40">
      <w:pPr>
        <w:jc w:val="center"/>
        <w:rPr>
          <w:b/>
          <w:szCs w:val="28"/>
        </w:rPr>
      </w:pPr>
    </w:p>
    <w:p w:rsidR="00670E40" w:rsidRDefault="00670E40" w:rsidP="00670E40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670E40" w:rsidRDefault="00670E40" w:rsidP="00670E40">
      <w:pPr>
        <w:jc w:val="center"/>
        <w:rPr>
          <w:szCs w:val="28"/>
        </w:rPr>
      </w:pPr>
      <w:r>
        <w:rPr>
          <w:b/>
          <w:szCs w:val="28"/>
        </w:rPr>
        <w:t>реализации  муниципальной  программы Александровского сельского поселения «Защита населения и территории от чрезвычайных ситуаций, обеспечение пожарной безопасности»  на 2014 год</w:t>
      </w:r>
      <w:r>
        <w:rPr>
          <w:szCs w:val="28"/>
        </w:rPr>
        <w:t>.</w:t>
      </w:r>
    </w:p>
    <w:p w:rsidR="00670E40" w:rsidRDefault="00670E40" w:rsidP="00670E40">
      <w:pPr>
        <w:widowControl w:val="0"/>
        <w:autoSpaceDE w:val="0"/>
        <w:jc w:val="center"/>
        <w:rPr>
          <w:sz w:val="24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118"/>
        <w:gridCol w:w="2126"/>
        <w:gridCol w:w="2127"/>
        <w:gridCol w:w="1559"/>
        <w:gridCol w:w="1134"/>
        <w:gridCol w:w="1276"/>
        <w:gridCol w:w="1134"/>
        <w:gridCol w:w="1134"/>
        <w:gridCol w:w="1134"/>
      </w:tblGrid>
      <w:tr w:rsidR="00670E40" w:rsidTr="00271468">
        <w:trPr>
          <w:trHeight w:val="4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0E40" w:rsidRPr="000931DA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расходов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70E40" w:rsidTr="00271468">
        <w:trPr>
          <w:trHeight w:val="79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widowControl w:val="0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1    «Пожарная безопасность» </w:t>
            </w:r>
          </w:p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Pr="00CF65D7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7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сельского поселения.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CF65D7" w:rsidRDefault="00670E40" w:rsidP="00271468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>Снижение общего количества пожаров на территории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населением, организациями сельского  поселения о мерах по недопущению выжигания сухой растительности, правилах поведения в лесу, действиях в случае обнаружения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ландшафтного пожара, соблюдении противопожарной безопасности в быту и мере ответственности за нарушение порядка выжигания сухой растительности, через следующие виды распространения информации: листовки, памятки. Проведение сходов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E40" w:rsidRPr="00300D0A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профилактика первичных средств пожаротушения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Н.Н., инспектор администрации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средств первичного пожаротушения.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противопожарной опашки</w:t>
            </w:r>
            <w:r w:rsidRPr="00986C03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противопожарной службой осмотр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источников наружного противопожарного водоснабжения, расположенных на территории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lastRenderedPageBreak/>
              <w:t xml:space="preserve">Снижение общего количества пожаров на </w:t>
            </w:r>
            <w:r w:rsidRPr="00300D0A">
              <w:rPr>
                <w:rFonts w:ascii="Times New Roman" w:hAnsi="Times New Roman" w:cs="Times New Roman"/>
                <w:sz w:val="24"/>
              </w:rPr>
              <w:lastRenderedPageBreak/>
              <w:t>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Разработка НПА, </w:t>
            </w:r>
            <w:proofErr w:type="gramStart"/>
            <w:r w:rsidRPr="00986C03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986C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защиту населения и территории Александ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ровского  сельского поселения по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</w:t>
            </w:r>
          </w:p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изменения законодательства по обеспечению пожарной безопасности.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741FD6" w:rsidRDefault="00670E40" w:rsidP="00271468">
            <w:pPr>
              <w:rPr>
                <w:color w:val="000000"/>
                <w:sz w:val="24"/>
              </w:rPr>
            </w:pPr>
            <w:r w:rsidRPr="00986C03">
              <w:rPr>
                <w:color w:val="000000"/>
                <w:sz w:val="24"/>
              </w:rPr>
              <w:t>Проведение</w:t>
            </w:r>
            <w:r>
              <w:rPr>
                <w:color w:val="000000"/>
                <w:sz w:val="24"/>
              </w:rPr>
              <w:t xml:space="preserve"> обучения лиц, ответственных за пожарную </w:t>
            </w:r>
            <w:r w:rsidRPr="00986C03">
              <w:rPr>
                <w:color w:val="000000"/>
                <w:sz w:val="24"/>
              </w:rPr>
              <w:t>безопасность.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местного звена РСЧС.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согласно требованию нормативов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010586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предупреждению  и ликвидации ландшафтных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бесед в рамках уроков ОБЖ в школьных и дошкольных учреждениях сельского поселения по противопожарной  безопасности.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Александровская СОШ,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наиболее пожароопасных участков возникновения ландшафтных пожаров при возникновении наиболее пожароопасных участков.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ДПД, члены казачьих формирований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ландшафтных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средств первичного пожаротушения.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Обучение населения мерам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986C03" w:rsidRDefault="00670E40" w:rsidP="00271468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 ДПД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готовности населения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300D0A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sz w:val="24"/>
                <w:szCs w:val="24"/>
              </w:rPr>
              <w:t>Участие в пожарно-тактическом учении по проверке готовности сил и средств органов исполнительной власти и муниципальных образований к ликвидации чрезвычайных ситуаций, обусловленных лесными и ландшафтными пожарами.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 Своевременное реагирования на возгорания и быстрое их предотвращение</w:t>
            </w: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300D0A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300D0A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знаний населения в области гражданской обороны.</w:t>
            </w:r>
          </w:p>
          <w:p w:rsidR="00670E40" w:rsidRPr="00DB4CB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Pr="00DB4CB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Pr="00604C8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Pr="00604C8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Pr="00604C8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Pr="00604C8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Pr="00604C8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и ликвидации последствий чрезвычайных ситуаций и стихийных бедствий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</w:t>
            </w: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наглядной агитации по мерам гражданской обороны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в области гражданской обороны.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лиц, ответственных за гражданскую оборону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местного звена РСЧС.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согласно требованию нормативов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Установка знаков </w:t>
            </w:r>
            <w:r w:rsidRPr="00986C03">
              <w:rPr>
                <w:rFonts w:ascii="Times New Roman" w:hAnsi="Times New Roman"/>
                <w:color w:val="333333"/>
                <w:sz w:val="24"/>
                <w:szCs w:val="24"/>
              </w:rPr>
              <w:t>безопасности на водных объектах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 на воде.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май-июнь, декабрь-январь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Обучение населения мерам противопожарной безопасности и 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администрацииуполномоченный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по вопросам ГОЧС и ПБ</w:t>
            </w: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готовности населения к действиям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C03">
              <w:rPr>
                <w:rFonts w:ascii="Times New Roman" w:hAnsi="Times New Roman"/>
                <w:sz w:val="24"/>
                <w:szCs w:val="24"/>
              </w:rPr>
              <w:t xml:space="preserve">Разработка НПА, направленных на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защиту населения и территории Александровского  сельского поселения от чрезвычайных ситуаций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изменения законодательства по обеспечению защиты населения от чрезвычайных ситуаций и гражданской обороны.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с населением и юридическими лицами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гражданской обороны</w:t>
            </w:r>
            <w:r w:rsidRPr="00986C03">
              <w:rPr>
                <w:rFonts w:ascii="Times New Roman" w:hAnsi="Times New Roman"/>
                <w:sz w:val="24"/>
                <w:szCs w:val="24"/>
              </w:rPr>
              <w:t xml:space="preserve"> и безопасности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Проведение обследования и контроль безопасности ГТС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1274">
              <w:rPr>
                <w:rFonts w:ascii="Times New Roman" w:hAnsi="Times New Roman" w:cs="Times New Roman"/>
                <w:sz w:val="24"/>
              </w:rPr>
              <w:t xml:space="preserve">Подготовка и проведение </w:t>
            </w:r>
            <w:proofErr w:type="spellStart"/>
            <w:r w:rsidRPr="00381274">
              <w:rPr>
                <w:rFonts w:ascii="Times New Roman" w:hAnsi="Times New Roman" w:cs="Times New Roman"/>
                <w:sz w:val="24"/>
              </w:rPr>
              <w:t>противопаводковых</w:t>
            </w:r>
            <w:proofErr w:type="spellEnd"/>
            <w:r w:rsidRPr="00381274">
              <w:rPr>
                <w:rFonts w:ascii="Times New Roman" w:hAnsi="Times New Roman" w:cs="Times New Roman"/>
                <w:sz w:val="24"/>
              </w:rPr>
              <w:t xml:space="preserve"> мероприя</w:t>
            </w:r>
            <w:r w:rsidRPr="00381274">
              <w:rPr>
                <w:rFonts w:ascii="Times New Roman" w:hAnsi="Times New Roman" w:cs="Times New Roman"/>
                <w:sz w:val="24"/>
              </w:rPr>
              <w:softHyphen/>
              <w:t>тий по безаварийному пропуску паводковых вод</w:t>
            </w:r>
            <w:proofErr w:type="gramStart"/>
            <w:r w:rsidRPr="0038127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 на воде.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Тренировки по </w:t>
            </w:r>
            <w:r w:rsidRPr="00986C03">
              <w:rPr>
                <w:rFonts w:ascii="Times New Roman" w:hAnsi="Times New Roman"/>
                <w:sz w:val="24"/>
                <w:szCs w:val="24"/>
              </w:rPr>
              <w:lastRenderedPageBreak/>
              <w:t>развёртыванию пункта временного размещения, приёмного эвакопункта, пункта выдачи средств индивидуальной защиты, а также тренировки по проверк</w:t>
            </w:r>
            <w:r>
              <w:rPr>
                <w:rFonts w:ascii="Times New Roman" w:hAnsi="Times New Roman"/>
                <w:sz w:val="24"/>
                <w:szCs w:val="24"/>
              </w:rPr>
              <w:t>е системы оповещения населения.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готовности системы оповещения и эвакуации населения сельского поселения. Улучшение оперативных способностей по ликвидации последствий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квартал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комиссии по КЧС и ПБ, плана 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эвакуационной комиссии сельского поселения, плана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381274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4">
              <w:rPr>
                <w:rFonts w:ascii="Times New Roman" w:hAnsi="Times New Roman" w:cs="Times New Roman"/>
                <w:sz w:val="24"/>
                <w:szCs w:val="24"/>
              </w:rPr>
              <w:t>Участие в штабной тренировке по про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гнозированию воз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можной обстановки, обмену ин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и реа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гированию 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возникающие ЧС, обусловленные паводка.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в постоянной готовности системы оповещения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 населения сельского поселения. Улучшение оперативных способностей по ликвидации последствий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E40" w:rsidRDefault="00670E40" w:rsidP="00670E40"/>
    <w:p w:rsidR="00670E40" w:rsidRDefault="00670E40" w:rsidP="00670E40"/>
    <w:p w:rsidR="00956CFC" w:rsidRDefault="00956CFC" w:rsidP="00670E40">
      <w:pPr>
        <w:jc w:val="right"/>
      </w:pPr>
    </w:p>
    <w:sectPr w:rsidR="00956CFC" w:rsidSect="00CF65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5D7"/>
    <w:rsid w:val="00010586"/>
    <w:rsid w:val="00234665"/>
    <w:rsid w:val="002370E2"/>
    <w:rsid w:val="00300D0A"/>
    <w:rsid w:val="00381274"/>
    <w:rsid w:val="00417C3F"/>
    <w:rsid w:val="004A64D7"/>
    <w:rsid w:val="005E5450"/>
    <w:rsid w:val="005E61BA"/>
    <w:rsid w:val="00670E40"/>
    <w:rsid w:val="00741FD6"/>
    <w:rsid w:val="00756446"/>
    <w:rsid w:val="007F1B25"/>
    <w:rsid w:val="00862AD8"/>
    <w:rsid w:val="00880517"/>
    <w:rsid w:val="00897AC0"/>
    <w:rsid w:val="00956CFC"/>
    <w:rsid w:val="009646CC"/>
    <w:rsid w:val="00CE6653"/>
    <w:rsid w:val="00CF65D7"/>
    <w:rsid w:val="00D45F1B"/>
    <w:rsid w:val="00E43E40"/>
    <w:rsid w:val="00EE5C07"/>
    <w:rsid w:val="00F8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65D7"/>
    <w:rPr>
      <w:rFonts w:ascii="inherit" w:hAnsi="inherit" w:cs="inherit" w:hint="default"/>
      <w:color w:val="040465"/>
      <w:u w:val="single"/>
    </w:rPr>
  </w:style>
  <w:style w:type="paragraph" w:customStyle="1" w:styleId="ConsPlusCell">
    <w:name w:val="ConsPlusCell"/>
    <w:rsid w:val="00CF65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utback1">
    <w:name w:val="butback1"/>
    <w:rsid w:val="00010586"/>
    <w:rPr>
      <w:color w:val="666666"/>
    </w:rPr>
  </w:style>
  <w:style w:type="paragraph" w:customStyle="1" w:styleId="a4">
    <w:name w:val="Знак"/>
    <w:basedOn w:val="a"/>
    <w:rsid w:val="000105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DB91-4EDE-45CB-A235-262F63A6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3</cp:lastModifiedBy>
  <cp:revision>8</cp:revision>
  <cp:lastPrinted>2014-02-19T08:33:00Z</cp:lastPrinted>
  <dcterms:created xsi:type="dcterms:W3CDTF">2014-01-27T07:28:00Z</dcterms:created>
  <dcterms:modified xsi:type="dcterms:W3CDTF">2014-02-21T05:22:00Z</dcterms:modified>
</cp:coreProperties>
</file>