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EC1A27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EC1A27">
        <w:rPr>
          <w:sz w:val="28"/>
          <w:szCs w:val="28"/>
        </w:rPr>
        <w:t>декабря</w:t>
      </w:r>
      <w:r w:rsidR="0054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EC1A27">
        <w:rPr>
          <w:sz w:val="28"/>
          <w:szCs w:val="28"/>
        </w:rPr>
        <w:t>213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 w:rsidR="003066E9">
        <w:rPr>
          <w:sz w:val="28"/>
          <w:szCs w:val="28"/>
        </w:rPr>
        <w:t>9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26310B">
        <w:rPr>
          <w:sz w:val="28"/>
          <w:szCs w:val="28"/>
        </w:rPr>
        <w:t>Развитие сетей наружного освещения на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EC1A27">
        <w:rPr>
          <w:sz w:val="28"/>
          <w:szCs w:val="28"/>
        </w:rPr>
        <w:t>29.12</w:t>
      </w:r>
      <w:r w:rsidR="003066E9">
        <w:rPr>
          <w:sz w:val="28"/>
          <w:szCs w:val="28"/>
        </w:rPr>
        <w:t>.</w:t>
      </w:r>
      <w:r w:rsidR="00FB60B1">
        <w:rPr>
          <w:sz w:val="28"/>
          <w:szCs w:val="28"/>
        </w:rPr>
        <w:t>2014г. №</w:t>
      </w:r>
      <w:r w:rsidR="00EC1A27">
        <w:rPr>
          <w:sz w:val="28"/>
          <w:szCs w:val="28"/>
        </w:rPr>
        <w:t>212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5418EF">
        <w:rPr>
          <w:sz w:val="28"/>
          <w:szCs w:val="28"/>
        </w:rPr>
        <w:t>10</w:t>
      </w:r>
      <w:r w:rsidR="00FB60B1">
        <w:rPr>
          <w:sz w:val="28"/>
          <w:szCs w:val="28"/>
        </w:rPr>
        <w:t xml:space="preserve">.2013г.  № </w:t>
      </w:r>
      <w:r w:rsidR="0026310B">
        <w:rPr>
          <w:sz w:val="28"/>
          <w:szCs w:val="28"/>
        </w:rPr>
        <w:t>109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26310B">
        <w:rPr>
          <w:sz w:val="28"/>
          <w:szCs w:val="28"/>
        </w:rPr>
        <w:t>Развитие сетей наружного освещения на</w:t>
      </w:r>
      <w:r w:rsidR="005418EF">
        <w:rPr>
          <w:sz w:val="28"/>
          <w:szCs w:val="28"/>
        </w:rPr>
        <w:t xml:space="preserve"> территории Александровского сельского поселения</w:t>
      </w:r>
      <w:proofErr w:type="gramEnd"/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26310B">
        <w:rPr>
          <w:sz w:val="28"/>
          <w:szCs w:val="28"/>
        </w:rPr>
        <w:t>Развитие сетей наружного освещения на</w:t>
      </w:r>
      <w:r w:rsidR="005418EF">
        <w:rPr>
          <w:sz w:val="28"/>
          <w:szCs w:val="28"/>
        </w:rPr>
        <w:t xml:space="preserve">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26310B" w:rsidRDefault="0026310B" w:rsidP="0026310B">
      <w:pPr>
        <w:jc w:val="right"/>
        <w:rPr>
          <w:szCs w:val="28"/>
        </w:rPr>
      </w:pPr>
      <w:bookmarkStart w:id="0" w:name="Par1127"/>
      <w:bookmarkEnd w:id="0"/>
      <w:r>
        <w:rPr>
          <w:szCs w:val="28"/>
        </w:rPr>
        <w:lastRenderedPageBreak/>
        <w:t>Приложение 1</w:t>
      </w:r>
    </w:p>
    <w:p w:rsidR="0026310B" w:rsidRDefault="0026310B" w:rsidP="0026310B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26310B" w:rsidRDefault="0026310B" w:rsidP="0026310B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26310B" w:rsidRDefault="0026310B" w:rsidP="0026310B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EC1A27">
        <w:rPr>
          <w:szCs w:val="28"/>
        </w:rPr>
        <w:t>213</w:t>
      </w:r>
      <w:r w:rsidR="00DA0A8C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EC1A27">
        <w:rPr>
          <w:szCs w:val="28"/>
        </w:rPr>
        <w:t>29.12</w:t>
      </w:r>
      <w:r>
        <w:rPr>
          <w:szCs w:val="28"/>
        </w:rPr>
        <w:t>.2014г.</w:t>
      </w:r>
    </w:p>
    <w:p w:rsidR="0026310B" w:rsidRDefault="0026310B" w:rsidP="0026310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" w:name="Par1054"/>
      <w:bookmarkEnd w:id="1"/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План</w:t>
      </w:r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реализации муниципальной программы Александровского сельского поселения «Развитие сетей наружного освещения на территории Александровского сельского поселения»  на 2014 год</w:t>
      </w:r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26310B" w:rsidTr="003424C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Pr="00AE2FDA">
                <w:rPr>
                  <w:rStyle w:val="a7"/>
                  <w:color w:val="000000" w:themeColor="text1"/>
                  <w:sz w:val="24"/>
                  <w:szCs w:val="24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26310B" w:rsidTr="003424C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«Развитие сетей наружного освещения»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EC1A27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EC1A27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снабжение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0D0DAF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EC1A27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EC1A27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протяженности существующих линий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>
              <w:rPr>
                <w:sz w:val="24"/>
              </w:rPr>
              <w:t xml:space="preserve">В течение </w:t>
            </w:r>
            <w:r w:rsidRPr="000D0DAF"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EC1A27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EC1A27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КТП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 w:rsidRPr="00A4717C">
              <w:rPr>
                <w:sz w:val="24"/>
              </w:rPr>
              <w:t xml:space="preserve">Администрация </w:t>
            </w:r>
            <w:r w:rsidRPr="00A4717C">
              <w:rPr>
                <w:sz w:val="24"/>
              </w:rPr>
              <w:lastRenderedPageBreak/>
              <w:t>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снабжение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0D0DAF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745ACC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C"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745ACC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проживания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745ACC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EC1A27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EC1A27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10B" w:rsidRDefault="0026310B" w:rsidP="0026310B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B6B29"/>
    <w:rsid w:val="001C5EAD"/>
    <w:rsid w:val="0026310B"/>
    <w:rsid w:val="003066E9"/>
    <w:rsid w:val="00370DD7"/>
    <w:rsid w:val="00455EEB"/>
    <w:rsid w:val="005418EF"/>
    <w:rsid w:val="00595E9A"/>
    <w:rsid w:val="006A3685"/>
    <w:rsid w:val="007A17AC"/>
    <w:rsid w:val="00811EC4"/>
    <w:rsid w:val="0086246E"/>
    <w:rsid w:val="00882136"/>
    <w:rsid w:val="00902AC6"/>
    <w:rsid w:val="00906A11"/>
    <w:rsid w:val="00970A24"/>
    <w:rsid w:val="00A24287"/>
    <w:rsid w:val="00A337AE"/>
    <w:rsid w:val="00AF6607"/>
    <w:rsid w:val="00BA566F"/>
    <w:rsid w:val="00C23B74"/>
    <w:rsid w:val="00CD465B"/>
    <w:rsid w:val="00D9671C"/>
    <w:rsid w:val="00DA0A8C"/>
    <w:rsid w:val="00E57314"/>
    <w:rsid w:val="00EC1A27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263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14</cp:revision>
  <dcterms:created xsi:type="dcterms:W3CDTF">2014-02-11T11:54:00Z</dcterms:created>
  <dcterms:modified xsi:type="dcterms:W3CDTF">2015-01-29T15:12:00Z</dcterms:modified>
</cp:coreProperties>
</file>