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F5" w:rsidRPr="000A3AF5" w:rsidRDefault="00BF25F3" w:rsidP="000A3AF5">
      <w:pPr>
        <w:jc w:val="center"/>
        <w:rPr>
          <w:b/>
        </w:rPr>
      </w:pPr>
      <w:r w:rsidRPr="000A3AF5">
        <w:rPr>
          <w:b/>
        </w:rPr>
        <w:t>ОТЧЕТ</w:t>
      </w:r>
    </w:p>
    <w:p w:rsidR="000A3AF5" w:rsidRPr="000A3AF5" w:rsidRDefault="00BF25F3" w:rsidP="000A3AF5">
      <w:pPr>
        <w:jc w:val="center"/>
        <w:rPr>
          <w:sz w:val="28"/>
          <w:szCs w:val="28"/>
        </w:rPr>
      </w:pPr>
      <w:r w:rsidRPr="000A3AF5">
        <w:rPr>
          <w:sz w:val="28"/>
          <w:szCs w:val="28"/>
        </w:rPr>
        <w:t>Александровского сельского поселения</w:t>
      </w:r>
    </w:p>
    <w:p w:rsidR="000A3AF5" w:rsidRPr="000A3AF5" w:rsidRDefault="00BF25F3" w:rsidP="000A3AF5">
      <w:pPr>
        <w:jc w:val="center"/>
        <w:rPr>
          <w:sz w:val="28"/>
          <w:szCs w:val="28"/>
        </w:rPr>
      </w:pPr>
      <w:r w:rsidRPr="000A3AF5">
        <w:rPr>
          <w:sz w:val="28"/>
          <w:szCs w:val="28"/>
        </w:rPr>
        <w:t>о результатах оценки эффективности предоставляемых налоговых льгот по местным налогам и по применению налогового законодательства</w:t>
      </w:r>
    </w:p>
    <w:p w:rsidR="00902AC6" w:rsidRPr="000A3AF5" w:rsidRDefault="00BF25F3" w:rsidP="000A3AF5">
      <w:pPr>
        <w:jc w:val="center"/>
        <w:rPr>
          <w:sz w:val="28"/>
          <w:szCs w:val="28"/>
        </w:rPr>
      </w:pPr>
      <w:r w:rsidRPr="000A3AF5">
        <w:rPr>
          <w:sz w:val="28"/>
          <w:szCs w:val="28"/>
        </w:rPr>
        <w:t>за 2014 год</w:t>
      </w:r>
    </w:p>
    <w:p w:rsidR="00BF25F3" w:rsidRPr="000A3AF5" w:rsidRDefault="00BF25F3">
      <w:pPr>
        <w:rPr>
          <w:sz w:val="28"/>
          <w:szCs w:val="28"/>
        </w:rPr>
      </w:pPr>
    </w:p>
    <w:p w:rsidR="00BF25F3" w:rsidRPr="000A3AF5" w:rsidRDefault="00BF25F3" w:rsidP="0095342E">
      <w:pPr>
        <w:jc w:val="both"/>
        <w:rPr>
          <w:sz w:val="28"/>
          <w:szCs w:val="28"/>
        </w:rPr>
      </w:pPr>
      <w:r w:rsidRPr="000A3AF5">
        <w:rPr>
          <w:sz w:val="28"/>
          <w:szCs w:val="28"/>
        </w:rPr>
        <w:t xml:space="preserve"> В соответствии с постановлением Александровского сельского поселения от 2</w:t>
      </w:r>
      <w:r w:rsidR="0095342E">
        <w:rPr>
          <w:sz w:val="28"/>
          <w:szCs w:val="28"/>
        </w:rPr>
        <w:t>8</w:t>
      </w:r>
      <w:r w:rsidRPr="000A3AF5">
        <w:rPr>
          <w:sz w:val="28"/>
          <w:szCs w:val="28"/>
        </w:rPr>
        <w:t>9.0</w:t>
      </w:r>
      <w:r w:rsidR="0095342E">
        <w:rPr>
          <w:sz w:val="28"/>
          <w:szCs w:val="28"/>
        </w:rPr>
        <w:t>9</w:t>
      </w:r>
      <w:r w:rsidRPr="000A3AF5">
        <w:rPr>
          <w:sz w:val="28"/>
          <w:szCs w:val="28"/>
        </w:rPr>
        <w:t>.201</w:t>
      </w:r>
      <w:r w:rsidR="0095342E">
        <w:rPr>
          <w:sz w:val="28"/>
          <w:szCs w:val="28"/>
        </w:rPr>
        <w:t>2</w:t>
      </w:r>
      <w:r w:rsidRPr="000A3AF5">
        <w:rPr>
          <w:sz w:val="28"/>
          <w:szCs w:val="28"/>
        </w:rPr>
        <w:t xml:space="preserve"> года №</w:t>
      </w:r>
      <w:r w:rsidR="0095342E">
        <w:rPr>
          <w:sz w:val="28"/>
          <w:szCs w:val="28"/>
        </w:rPr>
        <w:t>65</w:t>
      </w:r>
      <w:r w:rsidRPr="000A3AF5">
        <w:rPr>
          <w:sz w:val="28"/>
          <w:szCs w:val="28"/>
        </w:rPr>
        <w:t xml:space="preserve"> «О </w:t>
      </w:r>
      <w:r w:rsidR="0095342E">
        <w:rPr>
          <w:sz w:val="28"/>
          <w:szCs w:val="28"/>
        </w:rPr>
        <w:t>П</w:t>
      </w:r>
      <w:r w:rsidRPr="000A3AF5">
        <w:rPr>
          <w:sz w:val="28"/>
          <w:szCs w:val="28"/>
        </w:rPr>
        <w:t>орядке оценки эффективности налоговых льгот по местным налогам», Администрацией Александровского сельского поселения проведена инвентаризация действующих налоговых льгот и ставок, установленных федеральными, региональными и местными нормативными актами, а так же оценка их эффективности.</w:t>
      </w:r>
    </w:p>
    <w:p w:rsidR="00BF25F3" w:rsidRPr="000A3AF5" w:rsidRDefault="00BF25F3" w:rsidP="0095342E">
      <w:pPr>
        <w:jc w:val="both"/>
        <w:rPr>
          <w:sz w:val="28"/>
          <w:szCs w:val="28"/>
        </w:rPr>
      </w:pPr>
      <w:r w:rsidRPr="000A3AF5">
        <w:rPr>
          <w:sz w:val="28"/>
          <w:szCs w:val="28"/>
        </w:rPr>
        <w:t xml:space="preserve">     Оценка эффективности налоговых льгот проводится в целях оптимизации перечня налоговых преференций и обеспечения оптимального выбора объектов для предоставления муниципальной поддержки в виде налоговых льгот.</w:t>
      </w:r>
    </w:p>
    <w:p w:rsidR="00BF25F3" w:rsidRPr="000A3AF5" w:rsidRDefault="00BF25F3" w:rsidP="0095342E">
      <w:pPr>
        <w:jc w:val="both"/>
        <w:rPr>
          <w:sz w:val="28"/>
          <w:szCs w:val="28"/>
        </w:rPr>
      </w:pPr>
      <w:r w:rsidRPr="000A3AF5">
        <w:rPr>
          <w:sz w:val="28"/>
          <w:szCs w:val="28"/>
        </w:rPr>
        <w:t xml:space="preserve">      Решением Собрания депутатов Александровского сельского поселения от 14.11.2014 года №75 «О земельном налоге», на территории Александровского сельского поселения установлен земельный налог, порядок и сроки</w:t>
      </w:r>
      <w:r w:rsidR="004B0C86" w:rsidRPr="000A3AF5">
        <w:rPr>
          <w:sz w:val="28"/>
          <w:szCs w:val="28"/>
        </w:rPr>
        <w:t xml:space="preserve"> его уплаты. Ставки земельного налога установлены в максимальных размерах в соответствии со статьей 394  Налогового кодекса Российской Федерации.</w:t>
      </w:r>
    </w:p>
    <w:p w:rsidR="004B0C86" w:rsidRDefault="004B0C86" w:rsidP="0095342E">
      <w:pPr>
        <w:jc w:val="both"/>
        <w:rPr>
          <w:sz w:val="28"/>
          <w:szCs w:val="28"/>
        </w:rPr>
      </w:pPr>
      <w:r w:rsidRPr="000A3AF5">
        <w:rPr>
          <w:sz w:val="28"/>
          <w:szCs w:val="28"/>
        </w:rPr>
        <w:t xml:space="preserve">  Среди граждан, получивших льготу:</w:t>
      </w:r>
    </w:p>
    <w:p w:rsidR="0095342E" w:rsidRDefault="0095342E" w:rsidP="0095342E">
      <w:pPr>
        <w:pStyle w:val="a3"/>
        <w:ind w:left="720" w:hanging="578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- </w:t>
      </w:r>
      <w:r w:rsidRPr="00C53269">
        <w:rPr>
          <w:color w:val="000000"/>
          <w:spacing w:val="-6"/>
          <w:sz w:val="28"/>
          <w:szCs w:val="28"/>
        </w:rPr>
        <w:t xml:space="preserve">Участники Великой </w:t>
      </w:r>
      <w:r>
        <w:rPr>
          <w:color w:val="000000"/>
          <w:spacing w:val="-6"/>
          <w:sz w:val="28"/>
          <w:szCs w:val="28"/>
        </w:rPr>
        <w:t>О</w:t>
      </w:r>
      <w:r w:rsidRPr="00C53269">
        <w:rPr>
          <w:color w:val="000000"/>
          <w:spacing w:val="-6"/>
          <w:sz w:val="28"/>
          <w:szCs w:val="28"/>
        </w:rPr>
        <w:t>течественной войны  и вдовы погибших (умерших) участников Великой Отечественной войны</w:t>
      </w:r>
      <w:r>
        <w:rPr>
          <w:color w:val="000000"/>
          <w:spacing w:val="-6"/>
          <w:sz w:val="28"/>
          <w:szCs w:val="28"/>
        </w:rPr>
        <w:t>.</w:t>
      </w:r>
    </w:p>
    <w:p w:rsidR="0095342E" w:rsidRDefault="0095342E" w:rsidP="0095342E">
      <w:pPr>
        <w:pStyle w:val="a3"/>
        <w:ind w:left="720" w:hanging="578"/>
        <w:rPr>
          <w:color w:val="000000"/>
          <w:spacing w:val="-6"/>
          <w:sz w:val="28"/>
          <w:szCs w:val="28"/>
        </w:rPr>
      </w:pPr>
      <w:r>
        <w:rPr>
          <w:i/>
          <w:color w:val="000000"/>
          <w:spacing w:val="-6"/>
          <w:sz w:val="28"/>
          <w:szCs w:val="28"/>
        </w:rPr>
        <w:t>-</w:t>
      </w:r>
      <w:r>
        <w:rPr>
          <w:color w:val="000000"/>
          <w:spacing w:val="-6"/>
          <w:sz w:val="28"/>
          <w:szCs w:val="28"/>
        </w:rPr>
        <w:t>Добровольные пожарные, зарегистрированные в Едином реестре добровольной пожарной охраны в Ростовской области.</w:t>
      </w:r>
    </w:p>
    <w:p w:rsidR="0095342E" w:rsidRPr="004D3B1B" w:rsidRDefault="0095342E" w:rsidP="0095342E">
      <w:pPr>
        <w:ind w:firstLine="180"/>
        <w:jc w:val="both"/>
        <w:rPr>
          <w:sz w:val="28"/>
          <w:szCs w:val="28"/>
        </w:rPr>
      </w:pPr>
      <w:proofErr w:type="gramStart"/>
      <w:r>
        <w:rPr>
          <w:i/>
          <w:color w:val="000000"/>
          <w:spacing w:val="-6"/>
          <w:sz w:val="28"/>
          <w:szCs w:val="28"/>
        </w:rPr>
        <w:t>-</w:t>
      </w:r>
      <w:r w:rsidRPr="00641C08">
        <w:rPr>
          <w:i/>
          <w:color w:val="000000"/>
          <w:spacing w:val="-6"/>
          <w:sz w:val="28"/>
          <w:szCs w:val="28"/>
        </w:rPr>
        <w:t>.</w:t>
      </w:r>
      <w:r w:rsidRPr="00E9146B">
        <w:rPr>
          <w:color w:val="000000"/>
          <w:spacing w:val="-6"/>
          <w:sz w:val="28"/>
          <w:szCs w:val="28"/>
        </w:rPr>
        <w:t xml:space="preserve">Граждане Российской Федерации, проживающие на территории </w:t>
      </w:r>
      <w:r>
        <w:rPr>
          <w:color w:val="000000"/>
          <w:spacing w:val="-6"/>
          <w:sz w:val="28"/>
          <w:szCs w:val="28"/>
        </w:rPr>
        <w:t>Александровского</w:t>
      </w:r>
      <w:r w:rsidRPr="00E9146B">
        <w:rPr>
          <w:color w:val="000000"/>
          <w:spacing w:val="-6"/>
          <w:sz w:val="28"/>
          <w:szCs w:val="28"/>
        </w:rPr>
        <w:t xml:space="preserve"> сельского поселения   в течение не менее  5 лет, имеющие трех и более несовершеннолетних детей и совместно проживающих с ними при получении земельного участка в соответствии с Областным Законом от 22.07.2003 г. № 19-ЗС «О регулировании земельных отношений в Ростовской области» для индивидуального жилищного строительства или ведения личного подсобного хозяйства.</w:t>
      </w:r>
      <w:proofErr w:type="gramEnd"/>
    </w:p>
    <w:p w:rsidR="004B0C86" w:rsidRPr="000A3AF5" w:rsidRDefault="0095342E" w:rsidP="00953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0C86" w:rsidRPr="000A3AF5">
        <w:rPr>
          <w:sz w:val="28"/>
          <w:szCs w:val="28"/>
        </w:rPr>
        <w:t>Учитывая, что предоставление налоговых льгот направлено на повышение уровня жизни населения, а именно поддержку малообеспеченных и социально защищенных категорий граждан, повышение покупательской способности граждан, снижение доли расходов на оплату обязательных платежей,</w:t>
      </w:r>
      <w:r w:rsidR="000A3AF5" w:rsidRPr="000A3AF5">
        <w:rPr>
          <w:sz w:val="28"/>
          <w:szCs w:val="28"/>
        </w:rPr>
        <w:t xml:space="preserve"> социальная эффективность этих налоговых льгот положительная.</w:t>
      </w:r>
    </w:p>
    <w:p w:rsidR="000A3AF5" w:rsidRPr="000A3AF5" w:rsidRDefault="000A3AF5" w:rsidP="0095342E">
      <w:pPr>
        <w:jc w:val="both"/>
        <w:rPr>
          <w:sz w:val="28"/>
          <w:szCs w:val="28"/>
        </w:rPr>
      </w:pPr>
      <w:r w:rsidRPr="000A3AF5">
        <w:rPr>
          <w:sz w:val="28"/>
          <w:szCs w:val="28"/>
        </w:rPr>
        <w:t xml:space="preserve"> </w:t>
      </w:r>
      <w:r w:rsidR="0095342E">
        <w:rPr>
          <w:sz w:val="28"/>
          <w:szCs w:val="28"/>
        </w:rPr>
        <w:t xml:space="preserve">   </w:t>
      </w:r>
      <w:r w:rsidRPr="000A3AF5">
        <w:rPr>
          <w:sz w:val="28"/>
          <w:szCs w:val="28"/>
        </w:rPr>
        <w:t xml:space="preserve">Таким </w:t>
      </w:r>
      <w:proofErr w:type="gramStart"/>
      <w:r w:rsidRPr="000A3AF5">
        <w:rPr>
          <w:sz w:val="28"/>
          <w:szCs w:val="28"/>
        </w:rPr>
        <w:t>образом</w:t>
      </w:r>
      <w:proofErr w:type="gramEnd"/>
      <w:r w:rsidRPr="000A3AF5">
        <w:rPr>
          <w:sz w:val="28"/>
          <w:szCs w:val="28"/>
        </w:rPr>
        <w:t xml:space="preserve"> налоговые льготы, предоставляемые отдельным категориям граждан в виде полного или частичного освобождения от уплаты земельного налога</w:t>
      </w:r>
      <w:r w:rsidR="00AD0564">
        <w:rPr>
          <w:sz w:val="28"/>
          <w:szCs w:val="28"/>
        </w:rPr>
        <w:t>,</w:t>
      </w:r>
      <w:r w:rsidRPr="000A3AF5">
        <w:rPr>
          <w:sz w:val="28"/>
          <w:szCs w:val="28"/>
        </w:rPr>
        <w:t xml:space="preserve"> признаются эффективными и не требующими отмены.</w:t>
      </w:r>
    </w:p>
    <w:p w:rsidR="000A3AF5" w:rsidRDefault="000A3AF5" w:rsidP="0095342E">
      <w:pPr>
        <w:jc w:val="both"/>
        <w:rPr>
          <w:sz w:val="28"/>
          <w:szCs w:val="28"/>
        </w:rPr>
      </w:pPr>
      <w:r w:rsidRPr="000A3AF5">
        <w:rPr>
          <w:sz w:val="28"/>
          <w:szCs w:val="28"/>
        </w:rPr>
        <w:t xml:space="preserve">  Чтобы не допустить в дальнейшем ухудшения уровня доходов у социально – незащищенных слоев населения, целесообразно сохранить имеющиеся льготы для перечисленных категорий граждан.</w:t>
      </w:r>
    </w:p>
    <w:p w:rsidR="0095342E" w:rsidRDefault="0095342E" w:rsidP="0095342E">
      <w:pPr>
        <w:jc w:val="both"/>
        <w:rPr>
          <w:sz w:val="28"/>
          <w:szCs w:val="28"/>
        </w:rPr>
      </w:pPr>
    </w:p>
    <w:p w:rsidR="000A3AF5" w:rsidRPr="000A3AF5" w:rsidRDefault="000A3AF5" w:rsidP="0095342E">
      <w:pPr>
        <w:jc w:val="both"/>
        <w:rPr>
          <w:sz w:val="28"/>
          <w:szCs w:val="28"/>
        </w:rPr>
      </w:pPr>
      <w:r w:rsidRPr="000A3AF5">
        <w:rPr>
          <w:sz w:val="28"/>
          <w:szCs w:val="28"/>
        </w:rPr>
        <w:t>Глава Александровского</w:t>
      </w:r>
    </w:p>
    <w:p w:rsidR="000A3AF5" w:rsidRPr="000A3AF5" w:rsidRDefault="000A3AF5" w:rsidP="0095342E">
      <w:pPr>
        <w:jc w:val="both"/>
        <w:rPr>
          <w:sz w:val="28"/>
          <w:szCs w:val="28"/>
        </w:rPr>
      </w:pPr>
      <w:r w:rsidRPr="000A3AF5">
        <w:rPr>
          <w:sz w:val="28"/>
          <w:szCs w:val="28"/>
        </w:rPr>
        <w:t>сельского поселения                                                                            Н.Л.Хижняк</w:t>
      </w:r>
    </w:p>
    <w:p w:rsidR="000A3AF5" w:rsidRPr="000A3AF5" w:rsidRDefault="000A3AF5" w:rsidP="0095342E">
      <w:pPr>
        <w:jc w:val="both"/>
        <w:rPr>
          <w:sz w:val="28"/>
          <w:szCs w:val="28"/>
        </w:rPr>
      </w:pPr>
      <w:r w:rsidRPr="000A3AF5">
        <w:rPr>
          <w:sz w:val="28"/>
          <w:szCs w:val="28"/>
        </w:rPr>
        <w:t>Зав</w:t>
      </w:r>
      <w:proofErr w:type="gramStart"/>
      <w:r w:rsidRPr="000A3AF5">
        <w:rPr>
          <w:sz w:val="28"/>
          <w:szCs w:val="28"/>
        </w:rPr>
        <w:t>.ф</w:t>
      </w:r>
      <w:proofErr w:type="gramEnd"/>
      <w:r w:rsidRPr="000A3AF5">
        <w:rPr>
          <w:sz w:val="28"/>
          <w:szCs w:val="28"/>
        </w:rPr>
        <w:t xml:space="preserve">инансовым сектором                                                                </w:t>
      </w:r>
      <w:proofErr w:type="spellStart"/>
      <w:r w:rsidRPr="000A3AF5">
        <w:rPr>
          <w:sz w:val="28"/>
          <w:szCs w:val="28"/>
        </w:rPr>
        <w:t>Н.А.Лемешко</w:t>
      </w:r>
      <w:proofErr w:type="spellEnd"/>
    </w:p>
    <w:sectPr w:rsidR="000A3AF5" w:rsidRPr="000A3AF5" w:rsidSect="0095342E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5F3"/>
    <w:rsid w:val="000A3AF5"/>
    <w:rsid w:val="004B0C86"/>
    <w:rsid w:val="004D61A3"/>
    <w:rsid w:val="0086246E"/>
    <w:rsid w:val="00902AC6"/>
    <w:rsid w:val="0095342E"/>
    <w:rsid w:val="00961530"/>
    <w:rsid w:val="00AD0564"/>
    <w:rsid w:val="00BF25F3"/>
    <w:rsid w:val="00EB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5342E"/>
    <w:pPr>
      <w:ind w:firstLine="900"/>
      <w:jc w:val="both"/>
    </w:pPr>
  </w:style>
  <w:style w:type="character" w:customStyle="1" w:styleId="a4">
    <w:name w:val="Основной текст с отступом Знак"/>
    <w:basedOn w:val="a0"/>
    <w:link w:val="a3"/>
    <w:rsid w:val="009534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2015-08-25T12:21:00Z</dcterms:created>
  <dcterms:modified xsi:type="dcterms:W3CDTF">2015-08-25T13:13:00Z</dcterms:modified>
</cp:coreProperties>
</file>