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5E" w:rsidRPr="00BD0CFA" w:rsidRDefault="00AA715E" w:rsidP="00AA715E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A715E" w:rsidRPr="00BD0CFA" w:rsidRDefault="00AA715E" w:rsidP="00AA715E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>РОСТОВСКАЯ ОБЛАСТЬ АЗОВСКИЙ РАЙОН</w:t>
      </w:r>
    </w:p>
    <w:p w:rsidR="00AA715E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</w:t>
      </w:r>
    </w:p>
    <w:p w:rsidR="00AA715E" w:rsidRPr="00BD0CFA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A715E" w:rsidRPr="00BD0CFA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15E" w:rsidRPr="00BD0CFA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CFA">
        <w:rPr>
          <w:rFonts w:ascii="Times New Roman" w:hAnsi="Times New Roman" w:cs="Times New Roman"/>
          <w:bCs/>
          <w:sz w:val="28"/>
          <w:szCs w:val="28"/>
        </w:rPr>
        <w:t>П О С Т А Н О В Л Е Н И Е  №</w:t>
      </w:r>
      <w:r w:rsidR="00A77254">
        <w:rPr>
          <w:rFonts w:ascii="Times New Roman" w:hAnsi="Times New Roman" w:cs="Times New Roman"/>
          <w:bCs/>
          <w:sz w:val="28"/>
          <w:szCs w:val="28"/>
        </w:rPr>
        <w:t xml:space="preserve">  73</w:t>
      </w:r>
      <w:r w:rsidRPr="00BD0C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715E" w:rsidRPr="00BD0CFA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A715E" w:rsidRPr="00BD0CFA" w:rsidRDefault="00A77254" w:rsidP="00AA71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</w:t>
      </w:r>
      <w:r w:rsidR="00AA715E">
        <w:rPr>
          <w:rFonts w:ascii="Times New Roman" w:hAnsi="Times New Roman" w:cs="Times New Roman"/>
          <w:sz w:val="28"/>
          <w:szCs w:val="28"/>
        </w:rPr>
        <w:t>.</w:t>
      </w:r>
      <w:r w:rsidR="00AA715E" w:rsidRPr="00BD0CF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A715E" w:rsidRPr="00BD0CFA">
        <w:rPr>
          <w:rFonts w:ascii="Times New Roman" w:hAnsi="Times New Roman" w:cs="Times New Roman"/>
          <w:sz w:val="28"/>
          <w:szCs w:val="28"/>
        </w:rPr>
        <w:t xml:space="preserve"> г.</w:t>
      </w:r>
      <w:r w:rsidR="00AA715E" w:rsidRPr="00BD0C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с. Александровка </w:t>
      </w:r>
    </w:p>
    <w:p w:rsidR="00087BAF" w:rsidRDefault="00087BAF" w:rsidP="00A77254">
      <w:pPr>
        <w:pStyle w:val="a4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«</w:t>
      </w:r>
      <w:r w:rsidR="00A77254"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087BAF" w:rsidRDefault="00A77254" w:rsidP="00A77254">
      <w:pPr>
        <w:pStyle w:val="a4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сообщения муниципальными</w:t>
      </w:r>
      <w:r w:rsidR="0008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служащими, </w:t>
      </w:r>
    </w:p>
    <w:p w:rsidR="00087BAF" w:rsidRDefault="00A77254" w:rsidP="00A77254">
      <w:pPr>
        <w:pStyle w:val="a4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 о</w:t>
      </w:r>
      <w:r w:rsidR="00087BAF">
        <w:rPr>
          <w:rFonts w:ascii="Times New Roman" w:hAnsi="Times New Roman" w:cs="Times New Roman"/>
          <w:sz w:val="28"/>
          <w:szCs w:val="28"/>
        </w:rPr>
        <w:t xml:space="preserve">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личной</w:t>
      </w:r>
      <w:r w:rsidR="00087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15E" w:rsidRDefault="00A77254" w:rsidP="00A77254">
      <w:pPr>
        <w:pStyle w:val="a4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</w:t>
      </w:r>
    </w:p>
    <w:p w:rsidR="00A77254" w:rsidRDefault="00A77254" w:rsidP="00A77254">
      <w:pPr>
        <w:pStyle w:val="a4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</w:t>
      </w:r>
    </w:p>
    <w:p w:rsidR="00A77254" w:rsidRDefault="00A77254" w:rsidP="00A77254">
      <w:pPr>
        <w:pStyle w:val="a4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 , или может привести  к </w:t>
      </w:r>
    </w:p>
    <w:p w:rsidR="00A77254" w:rsidRDefault="00A77254" w:rsidP="00A77254">
      <w:pPr>
        <w:pStyle w:val="a4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конфликту  интересов.</w:t>
      </w:r>
    </w:p>
    <w:p w:rsidR="00087BAF" w:rsidRPr="00BD0CFA" w:rsidRDefault="00087BAF" w:rsidP="00A77254">
      <w:pPr>
        <w:pStyle w:val="a4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</w:p>
    <w:p w:rsidR="00087BAF" w:rsidRPr="00087BAF" w:rsidRDefault="00AA715E" w:rsidP="00087BAF">
      <w:pPr>
        <w:tabs>
          <w:tab w:val="left" w:pos="-284"/>
        </w:tabs>
        <w:spacing w:line="240" w:lineRule="atLeast"/>
        <w:ind w:left="-28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BAF" w:rsidRPr="00087BA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В соответствии с Указом Президента Российской Федерации от </w:t>
      </w:r>
      <w:r w:rsidR="00087BAF" w:rsidRPr="00087BAF">
        <w:rPr>
          <w:rFonts w:ascii="Times New Roman" w:eastAsia="Times New Roman" w:hAnsi="Times New Roman" w:cs="Times New Roman"/>
          <w:sz w:val="28"/>
          <w:szCs w:val="28"/>
        </w:rPr>
        <w:t xml:space="preserve">22.12.2015 № 650 «О </w:t>
      </w:r>
      <w:r w:rsidR="00087BAF" w:rsidRPr="00087BA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087BAF" w:rsidRPr="00087BAF">
        <w:rPr>
          <w:rFonts w:ascii="Times New Roman" w:eastAsia="Times New Roman" w:hAnsi="Times New Roman" w:cs="Times New Roman"/>
          <w:sz w:val="28"/>
          <w:szCs w:val="28"/>
        </w:rPr>
        <w:t xml:space="preserve">и в целях обеспечения реализации, предусмотренной в федеральных законах обязанности муниципального служащего сообщать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или урегулированию конфликта интересов, </w:t>
      </w:r>
      <w:r w:rsidR="00087BAF" w:rsidRPr="00087B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087B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Александровского </w:t>
      </w:r>
      <w:r w:rsidR="00087BAF" w:rsidRPr="00087BAF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ПОСТАНОВЛЯЕТ:</w:t>
      </w:r>
    </w:p>
    <w:p w:rsidR="00087BAF" w:rsidRPr="00087BAF" w:rsidRDefault="00087BAF" w:rsidP="00087BAF">
      <w:pPr>
        <w:tabs>
          <w:tab w:val="left" w:pos="1290"/>
        </w:tabs>
        <w:spacing w:line="240" w:lineRule="atLeast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7BAF" w:rsidRPr="00087BAF" w:rsidRDefault="00087BAF" w:rsidP="00087BAF">
      <w:pPr>
        <w:tabs>
          <w:tab w:val="left" w:pos="1290"/>
        </w:tabs>
        <w:spacing w:line="240" w:lineRule="atLeast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bCs/>
          <w:sz w:val="28"/>
          <w:szCs w:val="28"/>
        </w:rPr>
        <w:t>1. Утвердить Положение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 согласно приложению.</w:t>
      </w:r>
    </w:p>
    <w:p w:rsidR="00087BAF" w:rsidRPr="00087BAF" w:rsidRDefault="00087BAF" w:rsidP="00087BAF">
      <w:pPr>
        <w:tabs>
          <w:tab w:val="left" w:pos="540"/>
        </w:tabs>
        <w:spacing w:line="24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AF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 момента его подписания. 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BAF">
        <w:rPr>
          <w:rFonts w:ascii="Times New Roman" w:hAnsi="Times New Roman" w:cs="Times New Roman"/>
          <w:sz w:val="28"/>
          <w:szCs w:val="28"/>
        </w:rPr>
        <w:t xml:space="preserve">3.Контроль за исполнением постановления возложить на главу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087B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Н.Л. Хижняк</w:t>
      </w:r>
      <w:r w:rsidRPr="00087BAF">
        <w:rPr>
          <w:rFonts w:ascii="Times New Roman" w:hAnsi="Times New Roman" w:cs="Times New Roman"/>
          <w:sz w:val="28"/>
          <w:szCs w:val="28"/>
        </w:rPr>
        <w:t>. 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BAF" w:rsidRPr="00087BAF" w:rsidRDefault="00087BAF" w:rsidP="00087BAF">
      <w:pPr>
        <w:tabs>
          <w:tab w:val="left" w:pos="1290"/>
        </w:tabs>
        <w:spacing w:line="240" w:lineRule="atLeas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7BAF" w:rsidRPr="00087BAF" w:rsidRDefault="00087BAF" w:rsidP="00087BAF">
      <w:pPr>
        <w:tabs>
          <w:tab w:val="left" w:pos="1290"/>
        </w:tabs>
        <w:spacing w:line="240" w:lineRule="atLeas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A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BAF">
        <w:rPr>
          <w:rFonts w:ascii="Times New Roman" w:hAnsi="Times New Roman" w:cs="Times New Roman"/>
          <w:sz w:val="28"/>
          <w:szCs w:val="28"/>
        </w:rPr>
        <w:t xml:space="preserve">сельского   поселения: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Н.Л. Хижняк</w:t>
      </w:r>
      <w:r w:rsidRPr="00087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87BAF" w:rsidRPr="00087BAF" w:rsidRDefault="00087BAF" w:rsidP="00087BA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87BAF" w:rsidRPr="00087BAF" w:rsidRDefault="00087BAF" w:rsidP="00087BA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87BAF" w:rsidRPr="00087BAF" w:rsidRDefault="00087BAF" w:rsidP="00087BAF">
      <w:pPr>
        <w:pStyle w:val="ConsPlusTitle"/>
        <w:spacing w:line="240" w:lineRule="atLeast"/>
        <w:ind w:left="3540" w:firstLine="708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</w:t>
      </w:r>
      <w:r w:rsidRPr="00087BAF">
        <w:rPr>
          <w:b w:val="0"/>
          <w:sz w:val="28"/>
          <w:szCs w:val="28"/>
        </w:rPr>
        <w:t xml:space="preserve">иложение к Постановлению </w:t>
      </w:r>
    </w:p>
    <w:p w:rsidR="00087BAF" w:rsidRPr="00087BAF" w:rsidRDefault="00087BAF" w:rsidP="00087BAF">
      <w:pPr>
        <w:pStyle w:val="ConsPlusTitle"/>
        <w:spacing w:line="240" w:lineRule="atLeast"/>
        <w:ind w:left="3540" w:firstLine="708"/>
        <w:contextualSpacing/>
        <w:jc w:val="right"/>
        <w:rPr>
          <w:b w:val="0"/>
          <w:sz w:val="28"/>
          <w:szCs w:val="28"/>
        </w:rPr>
      </w:pPr>
      <w:r w:rsidRPr="00087BAF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 xml:space="preserve">Александровского сельского </w:t>
      </w:r>
      <w:r w:rsidRPr="00087BAF">
        <w:rPr>
          <w:b w:val="0"/>
          <w:sz w:val="28"/>
          <w:szCs w:val="28"/>
        </w:rPr>
        <w:t xml:space="preserve"> поселения</w:t>
      </w:r>
    </w:p>
    <w:p w:rsidR="00087BAF" w:rsidRPr="00087BAF" w:rsidRDefault="00087BAF" w:rsidP="00087BAF">
      <w:pPr>
        <w:pStyle w:val="ConsPlusTitle"/>
        <w:spacing w:line="240" w:lineRule="atLeast"/>
        <w:ind w:left="3540" w:firstLine="708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17.02.2016г. № 73</w:t>
      </w:r>
    </w:p>
    <w:p w:rsidR="00087BAF" w:rsidRPr="00087BAF" w:rsidRDefault="00087BAF" w:rsidP="00087BAF">
      <w:pPr>
        <w:tabs>
          <w:tab w:val="left" w:pos="5670"/>
          <w:tab w:val="left" w:pos="6285"/>
        </w:tabs>
        <w:spacing w:line="240" w:lineRule="atLeast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7BAF" w:rsidRPr="00087BAF" w:rsidRDefault="00087BAF" w:rsidP="00087BAF">
      <w:pPr>
        <w:tabs>
          <w:tab w:val="left" w:pos="5670"/>
          <w:tab w:val="left" w:pos="6285"/>
        </w:tabs>
        <w:spacing w:line="240" w:lineRule="atLeast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087BAF" w:rsidRPr="00087BAF" w:rsidRDefault="00087BAF" w:rsidP="00087BAF">
      <w:pPr>
        <w:spacing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087BAF" w:rsidRPr="00087BAF" w:rsidRDefault="00087BAF" w:rsidP="00087BAF">
      <w:pPr>
        <w:spacing w:line="240" w:lineRule="atLeas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bCs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87BAF" w:rsidRPr="00087BAF" w:rsidRDefault="00087BAF" w:rsidP="00087BAF">
      <w:pPr>
        <w:spacing w:line="240" w:lineRule="atLeas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1.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и определяет: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а)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б) перечень сведений, содержащихся в таких уведомлениях;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BAF" w:rsidRPr="00087BAF" w:rsidRDefault="00087BAF" w:rsidP="00087BAF">
      <w:pPr>
        <w:shd w:val="clear" w:color="auto" w:fill="FFFFFF"/>
        <w:spacing w:line="240" w:lineRule="atLeast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87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конфликтом интересов в настоящем понимается ситуация, при которой личная заинтересованность (прямая или косвенная) муниципального служащего,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87BAF" w:rsidRPr="00087BAF" w:rsidRDefault="00087BAF" w:rsidP="00087BAF">
      <w:pPr>
        <w:shd w:val="clear" w:color="auto" w:fill="FFFFFF"/>
        <w:spacing w:line="240" w:lineRule="atLeast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24"/>
      <w:bookmarkEnd w:id="0"/>
      <w:r w:rsidRPr="00087BAF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BA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87BAF" w:rsidRPr="00087BAF" w:rsidRDefault="00087BAF" w:rsidP="00087BAF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87BAF">
        <w:rPr>
          <w:rFonts w:ascii="Times New Roman" w:eastAsia="Times New Roman" w:hAnsi="Times New Roman" w:cs="Times New Roman"/>
          <w:sz w:val="28"/>
          <w:szCs w:val="28"/>
        </w:rPr>
        <w:t>4. Муниципальный служащий обязан в письменной форме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работодатель).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5. При нахождении муниципального служащего в служебной командировке, не при исполнении должностных (служебных) обязанностей и вне пределов </w:t>
      </w:r>
      <w:r w:rsidRPr="00087B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специалиста (лицо, ответственное за профилактику коррупционных правонарушений), а по прибытии к месту прохождения муниципальной службы - оформить уведомление.     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6. 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</w:t>
      </w:r>
      <w:hyperlink r:id="rId7" w:tooltip="Законы в России" w:history="1">
        <w:r w:rsidRPr="00087BA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Pr="00087BAF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7. 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к настоящему Положению.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8. Уведомление должно содержать сведения: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1) о муниципальном служащем, составившем уведомление (фамилия, имя, отчество, замещаемая должность);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2)обстоятельства, являющиеся основанием возникновения личной заинтересованности;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4) предлагаемые меры предотвращению или урегулированию конфликта интересов.</w:t>
      </w:r>
    </w:p>
    <w:p w:rsid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подписывается муниципальным служащим с указанием даты составления уведомления.                                                                                                                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  9. Уведомление подается муниципальным служащим или непосредственным руководителем  специалисту (лицу, ответственному за профилактику коррупционных правонарушений)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Александровское </w:t>
      </w:r>
      <w:r w:rsidRPr="00087BAF">
        <w:rPr>
          <w:rFonts w:ascii="Times New Roman" w:eastAsia="Times New Roman" w:hAnsi="Times New Roman" w:cs="Times New Roman"/>
          <w:sz w:val="28"/>
          <w:szCs w:val="28"/>
        </w:rPr>
        <w:t>сельского поселения, 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интересов.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087BAF" w:rsidRPr="00087BAF" w:rsidRDefault="00087BAF" w:rsidP="00087BA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10. Специалист (лицо, ответственное за профилактику коррупционных правонарушений)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Александровское </w:t>
      </w:r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передает работодателю поступившие уведомления в день их регистрации.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Для дополнительного выяснения обстоятельств, содержащихся в уведомлении, по решению работодателя может проводиться проверка специалистом (лицом, ответственным за профилактику коррупционных правонарушений)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Pr="00087BAF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1) давать устные и письменные объяснения, представлять заявления и иные документы;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12. Работодатель направляет уведомление (и результаты проверки, в случае ее проведения) в комиссию по соблюдению требований к служебному поведению муниципальных служащих, замещающих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и урегулированию конфликта интересов, и с учетом решения комиссии, принимает одно из следующих решений:</w:t>
      </w:r>
    </w:p>
    <w:p w:rsidR="00087BAF" w:rsidRPr="00087BAF" w:rsidRDefault="00087BAF" w:rsidP="00087BAF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87BAF" w:rsidRPr="00087BAF" w:rsidRDefault="00087BAF" w:rsidP="00087BAF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87BAF" w:rsidRPr="00087BAF" w:rsidRDefault="00087BAF" w:rsidP="00087BA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87BAF" w:rsidRPr="00087BAF" w:rsidRDefault="00087BAF" w:rsidP="00087BA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13.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087BAF" w:rsidRPr="00087BAF" w:rsidRDefault="00087BAF" w:rsidP="00087BA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>14. Специалист (лицо, ответственное за профилактику коррупционных правонарушений) обеспечивает информирование о принятом работодателем решении лицо, представившее уведомление, в течение двух рабочих дней с момента принятия соответствующего решения.</w:t>
      </w:r>
    </w:p>
    <w:p w:rsidR="00087BAF" w:rsidRPr="00087BAF" w:rsidRDefault="00087BAF" w:rsidP="00087BA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AF">
        <w:rPr>
          <w:rFonts w:ascii="Times New Roman" w:eastAsia="Times New Roman" w:hAnsi="Times New Roman" w:cs="Times New Roman"/>
          <w:sz w:val="28"/>
          <w:szCs w:val="28"/>
        </w:rPr>
        <w:t xml:space="preserve">15. Непринятие муниципальным служащим, </w:t>
      </w:r>
      <w:r w:rsidRPr="00087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</w:t>
      </w:r>
      <w:r w:rsidRPr="00087B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7BA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87B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7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</w:p>
    <w:p w:rsidR="00087BAF" w:rsidRPr="00087BAF" w:rsidRDefault="00087BAF" w:rsidP="00087BAF">
      <w:pPr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7BAF" w:rsidRPr="00087BAF" w:rsidRDefault="00087BAF" w:rsidP="00087BAF">
      <w:pPr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7BAF" w:rsidRDefault="00087BAF" w:rsidP="00087BAF">
      <w:pPr>
        <w:spacing w:before="100" w:beforeAutospacing="1" w:after="100" w:afterAutospacing="1"/>
        <w:jc w:val="right"/>
        <w:rPr>
          <w:rFonts w:eastAsia="Times New Roman"/>
          <w:sz w:val="24"/>
        </w:rPr>
      </w:pPr>
    </w:p>
    <w:sectPr w:rsidR="00087BAF" w:rsidSect="008E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66" w:rsidRDefault="003C5566" w:rsidP="004140D5">
      <w:pPr>
        <w:spacing w:after="0" w:line="240" w:lineRule="auto"/>
      </w:pPr>
      <w:r>
        <w:separator/>
      </w:r>
    </w:p>
  </w:endnote>
  <w:endnote w:type="continuationSeparator" w:id="0">
    <w:p w:rsidR="003C5566" w:rsidRDefault="003C5566" w:rsidP="0041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66" w:rsidRDefault="003C5566" w:rsidP="004140D5">
      <w:pPr>
        <w:spacing w:after="0" w:line="240" w:lineRule="auto"/>
      </w:pPr>
      <w:r>
        <w:separator/>
      </w:r>
    </w:p>
  </w:footnote>
  <w:footnote w:type="continuationSeparator" w:id="0">
    <w:p w:rsidR="003C5566" w:rsidRDefault="003C5566" w:rsidP="00414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0507"/>
    <w:multiLevelType w:val="hybridMultilevel"/>
    <w:tmpl w:val="A5AAEC00"/>
    <w:lvl w:ilvl="0" w:tplc="4EA6C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10007"/>
    <w:multiLevelType w:val="multilevel"/>
    <w:tmpl w:val="73608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FB8421E"/>
    <w:multiLevelType w:val="multilevel"/>
    <w:tmpl w:val="565A0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2E"/>
    <w:rsid w:val="00087BAF"/>
    <w:rsid w:val="000951A5"/>
    <w:rsid w:val="000C442E"/>
    <w:rsid w:val="000C4EF3"/>
    <w:rsid w:val="00164CEE"/>
    <w:rsid w:val="001F59AD"/>
    <w:rsid w:val="0021757C"/>
    <w:rsid w:val="0036365C"/>
    <w:rsid w:val="0038722A"/>
    <w:rsid w:val="003C5566"/>
    <w:rsid w:val="003D6079"/>
    <w:rsid w:val="004140D5"/>
    <w:rsid w:val="004E1DC8"/>
    <w:rsid w:val="004E357D"/>
    <w:rsid w:val="004F75F4"/>
    <w:rsid w:val="00555B6D"/>
    <w:rsid w:val="005F29A4"/>
    <w:rsid w:val="00627074"/>
    <w:rsid w:val="00697805"/>
    <w:rsid w:val="007F6664"/>
    <w:rsid w:val="00810EC9"/>
    <w:rsid w:val="00817E64"/>
    <w:rsid w:val="008E6895"/>
    <w:rsid w:val="009A2F77"/>
    <w:rsid w:val="009E0266"/>
    <w:rsid w:val="00A77254"/>
    <w:rsid w:val="00A82151"/>
    <w:rsid w:val="00A87E0D"/>
    <w:rsid w:val="00AA715E"/>
    <w:rsid w:val="00BC27F9"/>
    <w:rsid w:val="00BD0CFA"/>
    <w:rsid w:val="00BD1E8E"/>
    <w:rsid w:val="00C45CB5"/>
    <w:rsid w:val="00C70658"/>
    <w:rsid w:val="00CA554E"/>
    <w:rsid w:val="00CC4492"/>
    <w:rsid w:val="00D40F52"/>
    <w:rsid w:val="00DE1C58"/>
    <w:rsid w:val="00EB585E"/>
    <w:rsid w:val="00F572B7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609E-C537-47FF-A5D0-E69BB1E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EF3"/>
    <w:rPr>
      <w:color w:val="0066CC"/>
      <w:u w:val="single"/>
    </w:rPr>
  </w:style>
  <w:style w:type="paragraph" w:styleId="a4">
    <w:name w:val="No Spacing"/>
    <w:qFormat/>
    <w:rsid w:val="000C4E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C4E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DC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1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40D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1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40D5"/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CA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87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5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59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3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2016-02-24T13:42:00Z</cp:lastPrinted>
  <dcterms:created xsi:type="dcterms:W3CDTF">2015-06-23T05:32:00Z</dcterms:created>
  <dcterms:modified xsi:type="dcterms:W3CDTF">2016-02-24T13:42:00Z</dcterms:modified>
</cp:coreProperties>
</file>