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71" w:rsidRPr="00205B71" w:rsidRDefault="00205B71" w:rsidP="00205B71">
      <w:pPr>
        <w:jc w:val="right"/>
        <w:rPr>
          <w:rFonts w:ascii="Times New Roman" w:hAnsi="Times New Roman" w:cs="Times New Roman"/>
          <w:sz w:val="16"/>
          <w:szCs w:val="16"/>
        </w:rPr>
      </w:pPr>
      <w:r w:rsidRPr="00205B71">
        <w:rPr>
          <w:rFonts w:ascii="Times New Roman" w:hAnsi="Times New Roman" w:cs="Times New Roman"/>
          <w:sz w:val="16"/>
          <w:szCs w:val="16"/>
        </w:rPr>
        <w:t>Приложение № 1 к постановлению</w:t>
      </w:r>
    </w:p>
    <w:p w:rsidR="00205B71" w:rsidRPr="00205B71" w:rsidRDefault="00205B71" w:rsidP="00205B71">
      <w:pPr>
        <w:jc w:val="right"/>
        <w:rPr>
          <w:rFonts w:ascii="Times New Roman" w:hAnsi="Times New Roman" w:cs="Times New Roman"/>
          <w:sz w:val="16"/>
          <w:szCs w:val="16"/>
        </w:rPr>
      </w:pPr>
      <w:r w:rsidRPr="00205B71">
        <w:rPr>
          <w:rFonts w:ascii="Times New Roman" w:hAnsi="Times New Roman" w:cs="Times New Roman"/>
          <w:sz w:val="16"/>
          <w:szCs w:val="16"/>
        </w:rPr>
        <w:t>Администрации Александровского сельского поселения</w:t>
      </w:r>
    </w:p>
    <w:p w:rsidR="00205B71" w:rsidRDefault="002765A2" w:rsidP="00205B71">
      <w:pPr>
        <w:jc w:val="right"/>
        <w:rPr>
          <w:sz w:val="20"/>
          <w:szCs w:val="20"/>
        </w:rPr>
      </w:pPr>
      <w:r>
        <w:rPr>
          <w:sz w:val="20"/>
          <w:szCs w:val="20"/>
        </w:rPr>
        <w:t>От 30.12.2015 г. № 249</w:t>
      </w:r>
    </w:p>
    <w:p w:rsidR="00205B71" w:rsidRPr="00205B71" w:rsidRDefault="00205B71" w:rsidP="00205B71">
      <w:pPr>
        <w:jc w:val="right"/>
        <w:rPr>
          <w:rFonts w:ascii="Times New Roman" w:hAnsi="Times New Roman" w:cs="Times New Roman"/>
          <w:sz w:val="24"/>
          <w:szCs w:val="24"/>
        </w:rPr>
      </w:pPr>
      <w:r w:rsidRPr="00205B71">
        <w:rPr>
          <w:rFonts w:ascii="Times New Roman" w:hAnsi="Times New Roman" w:cs="Times New Roman"/>
          <w:sz w:val="24"/>
          <w:szCs w:val="24"/>
        </w:rPr>
        <w:t>Утверждаю:</w:t>
      </w:r>
    </w:p>
    <w:p w:rsidR="00205B71" w:rsidRPr="00205B71" w:rsidRDefault="00205B71" w:rsidP="00205B71">
      <w:pPr>
        <w:jc w:val="right"/>
        <w:rPr>
          <w:rFonts w:ascii="Times New Roman" w:hAnsi="Times New Roman" w:cs="Times New Roman"/>
          <w:sz w:val="24"/>
          <w:szCs w:val="24"/>
        </w:rPr>
      </w:pPr>
      <w:r w:rsidRPr="00205B71">
        <w:rPr>
          <w:rFonts w:ascii="Times New Roman" w:hAnsi="Times New Roman" w:cs="Times New Roman"/>
          <w:sz w:val="24"/>
          <w:szCs w:val="24"/>
        </w:rPr>
        <w:t>Глава Александровского сельского поселения</w:t>
      </w:r>
    </w:p>
    <w:p w:rsidR="00205B71" w:rsidRPr="00205B71" w:rsidRDefault="00205B71" w:rsidP="00205B71">
      <w:pPr>
        <w:jc w:val="right"/>
        <w:rPr>
          <w:rFonts w:ascii="Times New Roman" w:hAnsi="Times New Roman" w:cs="Times New Roman"/>
          <w:sz w:val="24"/>
          <w:szCs w:val="24"/>
        </w:rPr>
      </w:pPr>
      <w:r w:rsidRPr="00205B71">
        <w:rPr>
          <w:rFonts w:ascii="Times New Roman" w:hAnsi="Times New Roman" w:cs="Times New Roman"/>
          <w:sz w:val="24"/>
          <w:szCs w:val="24"/>
        </w:rPr>
        <w:t xml:space="preserve">   _____________________________Н.Л. Хижняк</w:t>
      </w:r>
    </w:p>
    <w:p w:rsidR="00205B71" w:rsidRDefault="00205B71" w:rsidP="00205B71">
      <w:pPr>
        <w:jc w:val="right"/>
        <w:rPr>
          <w:sz w:val="20"/>
          <w:szCs w:val="20"/>
        </w:rPr>
      </w:pPr>
    </w:p>
    <w:p w:rsidR="00205B71" w:rsidRDefault="00205B71" w:rsidP="00205B71">
      <w:pPr>
        <w:jc w:val="right"/>
        <w:rPr>
          <w:sz w:val="20"/>
          <w:szCs w:val="20"/>
        </w:rPr>
      </w:pPr>
    </w:p>
    <w:p w:rsidR="00205B71" w:rsidRDefault="00205B71" w:rsidP="00205B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B71" w:rsidRDefault="00205B71" w:rsidP="00205B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B71" w:rsidRDefault="00205B71" w:rsidP="00205B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E9B" w:rsidRDefault="005D6E9B" w:rsidP="00205B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E9B" w:rsidRDefault="005D6E9B" w:rsidP="00205B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B71" w:rsidRPr="005D6E9B" w:rsidRDefault="00205B71" w:rsidP="00205B7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D6E9B">
        <w:rPr>
          <w:rFonts w:ascii="Times New Roman" w:hAnsi="Times New Roman" w:cs="Times New Roman"/>
          <w:b/>
          <w:sz w:val="44"/>
          <w:szCs w:val="44"/>
        </w:rPr>
        <w:t>Муниципальное задание</w:t>
      </w:r>
    </w:p>
    <w:p w:rsidR="00205B71" w:rsidRPr="005D6E9B" w:rsidRDefault="00205B71" w:rsidP="00205B7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D6E9B">
        <w:rPr>
          <w:rFonts w:ascii="Times New Roman" w:hAnsi="Times New Roman" w:cs="Times New Roman"/>
          <w:b/>
          <w:sz w:val="44"/>
          <w:szCs w:val="44"/>
        </w:rPr>
        <w:t>Муниципальному бюджетному учреждению культуры</w:t>
      </w:r>
    </w:p>
    <w:p w:rsidR="00205B71" w:rsidRPr="005D6E9B" w:rsidRDefault="00205B71" w:rsidP="00205B7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D6E9B">
        <w:rPr>
          <w:rFonts w:ascii="Times New Roman" w:hAnsi="Times New Roman" w:cs="Times New Roman"/>
          <w:b/>
          <w:sz w:val="44"/>
          <w:szCs w:val="44"/>
        </w:rPr>
        <w:t>«Александровский Сельский Дом культуры»</w:t>
      </w:r>
    </w:p>
    <w:p w:rsidR="006C1C03" w:rsidRDefault="006C1C03" w:rsidP="00205B7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05B71" w:rsidRPr="005D6E9B" w:rsidRDefault="00FF3B30" w:rsidP="00205B7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</w:t>
      </w:r>
      <w:r w:rsidR="00205B71" w:rsidRPr="005D6E9B">
        <w:rPr>
          <w:rFonts w:ascii="Times New Roman" w:hAnsi="Times New Roman" w:cs="Times New Roman"/>
          <w:b/>
          <w:sz w:val="44"/>
          <w:szCs w:val="44"/>
        </w:rPr>
        <w:t>а 2016 год</w:t>
      </w:r>
      <w:r>
        <w:rPr>
          <w:rFonts w:ascii="Times New Roman" w:hAnsi="Times New Roman" w:cs="Times New Roman"/>
          <w:b/>
          <w:sz w:val="44"/>
          <w:szCs w:val="44"/>
        </w:rPr>
        <w:t xml:space="preserve"> и на плановый период 2017 и 2018 гг.</w:t>
      </w:r>
    </w:p>
    <w:p w:rsidR="00205B71" w:rsidRDefault="00205B71" w:rsidP="00205B71">
      <w:pPr>
        <w:jc w:val="center"/>
        <w:rPr>
          <w:b/>
          <w:sz w:val="20"/>
          <w:szCs w:val="20"/>
        </w:rPr>
      </w:pPr>
    </w:p>
    <w:p w:rsidR="006C1C03" w:rsidRDefault="006C1C03" w:rsidP="005D6E9B">
      <w:pPr>
        <w:pStyle w:val="a3"/>
        <w:jc w:val="center"/>
        <w:rPr>
          <w:b/>
          <w:sz w:val="20"/>
          <w:szCs w:val="20"/>
        </w:rPr>
      </w:pPr>
    </w:p>
    <w:p w:rsidR="00106D21" w:rsidRDefault="00106D21" w:rsidP="005D6E9B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106D21" w:rsidRDefault="00106D21" w:rsidP="005D6E9B">
      <w:pPr>
        <w:pStyle w:val="a3"/>
        <w:jc w:val="center"/>
        <w:rPr>
          <w:rFonts w:ascii="Times New Roman" w:hAnsi="Times New Roman" w:cs="Times New Roman"/>
        </w:rPr>
      </w:pPr>
    </w:p>
    <w:p w:rsidR="005D6E9B" w:rsidRDefault="005D6E9B" w:rsidP="005D6E9B">
      <w:pPr>
        <w:pStyle w:val="a3"/>
        <w:jc w:val="center"/>
        <w:rPr>
          <w:rFonts w:ascii="Times New Roman" w:hAnsi="Times New Roman" w:cs="Times New Roman"/>
        </w:rPr>
      </w:pPr>
    </w:p>
    <w:p w:rsidR="005D6E9B" w:rsidRDefault="005D6E9B" w:rsidP="005D6E9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</w:t>
      </w:r>
    </w:p>
    <w:p w:rsidR="005D6E9B" w:rsidRDefault="005D6E9B" w:rsidP="00BF163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муниципальной услуги: Организация и проведение концертов, конкурсов, творческих вечеров.</w:t>
      </w:r>
    </w:p>
    <w:p w:rsidR="005D6E9B" w:rsidRDefault="005D6E9B" w:rsidP="005D6E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Потребители муниципальной услуги: жители Александровского сельского поселения и муниципального района.</w:t>
      </w:r>
    </w:p>
    <w:p w:rsidR="005D6E9B" w:rsidRDefault="005D6E9B" w:rsidP="005D6E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Показатели, характеризующие объем и (или) качество муниципальной услуги.</w:t>
      </w:r>
    </w:p>
    <w:p w:rsidR="005D6E9B" w:rsidRDefault="005D6E9B" w:rsidP="005D6E9B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Показатели, характеризующие качество муниципальной услуги</w:t>
      </w:r>
    </w:p>
    <w:p w:rsidR="005D6E9B" w:rsidRDefault="005D6E9B" w:rsidP="005D6E9B">
      <w:pPr>
        <w:pStyle w:val="a3"/>
        <w:ind w:left="720"/>
        <w:rPr>
          <w:rFonts w:ascii="Times New Roman" w:hAnsi="Times New Roman" w:cs="Times New Roman"/>
        </w:rPr>
      </w:pPr>
    </w:p>
    <w:tbl>
      <w:tblPr>
        <w:tblStyle w:val="a4"/>
        <w:tblW w:w="14272" w:type="dxa"/>
        <w:tblInd w:w="720" w:type="dxa"/>
        <w:tblLook w:val="04A0"/>
      </w:tblPr>
      <w:tblGrid>
        <w:gridCol w:w="2507"/>
        <w:gridCol w:w="1587"/>
        <w:gridCol w:w="1675"/>
        <w:gridCol w:w="1675"/>
        <w:gridCol w:w="1675"/>
        <w:gridCol w:w="1639"/>
        <w:gridCol w:w="1640"/>
        <w:gridCol w:w="1874"/>
      </w:tblGrid>
      <w:tr w:rsidR="005D6E9B" w:rsidTr="009728CD">
        <w:trPr>
          <w:trHeight w:val="231"/>
        </w:trPr>
        <w:tc>
          <w:tcPr>
            <w:tcW w:w="2507" w:type="dxa"/>
            <w:vMerge w:val="restart"/>
          </w:tcPr>
          <w:p w:rsidR="005D6E9B" w:rsidRDefault="005D6E9B" w:rsidP="005D6E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87" w:type="dxa"/>
            <w:vMerge w:val="restart"/>
          </w:tcPr>
          <w:p w:rsidR="005D6E9B" w:rsidRDefault="005D6E9B" w:rsidP="005D6E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304" w:type="dxa"/>
            <w:gridSpan w:val="5"/>
          </w:tcPr>
          <w:p w:rsidR="005D6E9B" w:rsidRDefault="005D6E9B" w:rsidP="005D6E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показателя качества и муниципальной услуги</w:t>
            </w:r>
          </w:p>
        </w:tc>
        <w:tc>
          <w:tcPr>
            <w:tcW w:w="1874" w:type="dxa"/>
            <w:vMerge w:val="restart"/>
          </w:tcPr>
          <w:p w:rsidR="005D6E9B" w:rsidRDefault="005D6E9B" w:rsidP="005D6E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значении показателя</w:t>
            </w:r>
          </w:p>
        </w:tc>
      </w:tr>
      <w:tr w:rsidR="005D6E9B" w:rsidTr="009728CD">
        <w:trPr>
          <w:trHeight w:val="272"/>
        </w:trPr>
        <w:tc>
          <w:tcPr>
            <w:tcW w:w="2507" w:type="dxa"/>
            <w:vMerge/>
          </w:tcPr>
          <w:p w:rsidR="005D6E9B" w:rsidRDefault="005D6E9B" w:rsidP="005D6E9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5D6E9B" w:rsidRDefault="005D6E9B" w:rsidP="005D6E9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5D6E9B" w:rsidRDefault="005D6E9B" w:rsidP="00EC2C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финансовый год</w:t>
            </w:r>
            <w:r w:rsidR="002765A2">
              <w:rPr>
                <w:rFonts w:ascii="Times New Roman" w:hAnsi="Times New Roman" w:cs="Times New Roman"/>
              </w:rPr>
              <w:t xml:space="preserve"> 201</w:t>
            </w:r>
            <w:r w:rsidR="00EC2C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5" w:type="dxa"/>
          </w:tcPr>
          <w:p w:rsidR="005D6E9B" w:rsidRDefault="005D6E9B" w:rsidP="005D6E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финансовый год</w:t>
            </w:r>
            <w:r w:rsidR="002765A2">
              <w:rPr>
                <w:rFonts w:ascii="Times New Roman" w:hAnsi="Times New Roman" w:cs="Times New Roman"/>
              </w:rPr>
              <w:t xml:space="preserve"> 2016</w:t>
            </w:r>
          </w:p>
        </w:tc>
        <w:tc>
          <w:tcPr>
            <w:tcW w:w="1675" w:type="dxa"/>
          </w:tcPr>
          <w:p w:rsidR="005D6E9B" w:rsidRDefault="005D6E9B" w:rsidP="002765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</w:t>
            </w:r>
            <w:r w:rsidR="002765A2">
              <w:rPr>
                <w:rFonts w:ascii="Times New Roman" w:hAnsi="Times New Roman" w:cs="Times New Roman"/>
              </w:rPr>
              <w:t xml:space="preserve"> 2016</w:t>
            </w:r>
          </w:p>
        </w:tc>
        <w:tc>
          <w:tcPr>
            <w:tcW w:w="1639" w:type="dxa"/>
          </w:tcPr>
          <w:p w:rsidR="005D6E9B" w:rsidRDefault="005D6E9B" w:rsidP="005D6E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</w:t>
            </w:r>
            <w:r w:rsidR="002765A2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640" w:type="dxa"/>
          </w:tcPr>
          <w:p w:rsidR="005D6E9B" w:rsidRDefault="005D6E9B" w:rsidP="005D6E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</w:t>
            </w:r>
            <w:r w:rsidR="002765A2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874" w:type="dxa"/>
            <w:vMerge/>
          </w:tcPr>
          <w:p w:rsidR="005D6E9B" w:rsidRDefault="005D6E9B" w:rsidP="005D6E9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E9B" w:rsidTr="009728CD">
        <w:tc>
          <w:tcPr>
            <w:tcW w:w="2507" w:type="dxa"/>
          </w:tcPr>
          <w:p w:rsidR="005D6E9B" w:rsidRDefault="00C02094" w:rsidP="00EC2C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концертов</w:t>
            </w:r>
            <w:r w:rsidR="00EC2C62">
              <w:rPr>
                <w:rFonts w:ascii="Times New Roman" w:hAnsi="Times New Roman" w:cs="Times New Roman"/>
              </w:rPr>
              <w:t>, праздников, представлений</w:t>
            </w:r>
          </w:p>
        </w:tc>
        <w:tc>
          <w:tcPr>
            <w:tcW w:w="1587" w:type="dxa"/>
          </w:tcPr>
          <w:p w:rsidR="005D6E9B" w:rsidRDefault="00C02094" w:rsidP="00C020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75" w:type="dxa"/>
          </w:tcPr>
          <w:p w:rsidR="005D6E9B" w:rsidRDefault="008A704B" w:rsidP="00C020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675" w:type="dxa"/>
          </w:tcPr>
          <w:p w:rsidR="005D6E9B" w:rsidRDefault="008A704B" w:rsidP="008A70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675" w:type="dxa"/>
          </w:tcPr>
          <w:p w:rsidR="005D6E9B" w:rsidRDefault="008A704B" w:rsidP="00C020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639" w:type="dxa"/>
          </w:tcPr>
          <w:p w:rsidR="005D6E9B" w:rsidRDefault="008A704B" w:rsidP="00C020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640" w:type="dxa"/>
          </w:tcPr>
          <w:p w:rsidR="005D6E9B" w:rsidRDefault="008A704B" w:rsidP="00C020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874" w:type="dxa"/>
          </w:tcPr>
          <w:p w:rsidR="005D6E9B" w:rsidRDefault="00212C68" w:rsidP="005D6E9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Статистическая форма</w:t>
            </w:r>
          </w:p>
          <w:p w:rsidR="00C02094" w:rsidRDefault="00C02094" w:rsidP="005D6E9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(форма № 7-НК)</w:t>
            </w:r>
          </w:p>
        </w:tc>
      </w:tr>
      <w:tr w:rsidR="008A704B" w:rsidTr="009728CD">
        <w:tc>
          <w:tcPr>
            <w:tcW w:w="2507" w:type="dxa"/>
          </w:tcPr>
          <w:p w:rsidR="008A704B" w:rsidRDefault="008A704B" w:rsidP="00EC2C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 т.ч.   бесплатных</w:t>
            </w:r>
          </w:p>
        </w:tc>
        <w:tc>
          <w:tcPr>
            <w:tcW w:w="1587" w:type="dxa"/>
          </w:tcPr>
          <w:p w:rsidR="008A704B" w:rsidRDefault="008A704B" w:rsidP="00C020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5" w:type="dxa"/>
          </w:tcPr>
          <w:p w:rsidR="008A704B" w:rsidRDefault="008A704B" w:rsidP="007234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675" w:type="dxa"/>
          </w:tcPr>
          <w:p w:rsidR="008A704B" w:rsidRDefault="008A704B" w:rsidP="007234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675" w:type="dxa"/>
          </w:tcPr>
          <w:p w:rsidR="008A704B" w:rsidRDefault="008A704B" w:rsidP="007234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639" w:type="dxa"/>
          </w:tcPr>
          <w:p w:rsidR="008A704B" w:rsidRDefault="008A704B" w:rsidP="007234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640" w:type="dxa"/>
          </w:tcPr>
          <w:p w:rsidR="008A704B" w:rsidRDefault="008A704B" w:rsidP="007234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874" w:type="dxa"/>
          </w:tcPr>
          <w:p w:rsidR="008A704B" w:rsidRDefault="008A704B" w:rsidP="005D6E9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6E9B" w:rsidTr="009728CD">
        <w:tc>
          <w:tcPr>
            <w:tcW w:w="2507" w:type="dxa"/>
          </w:tcPr>
          <w:p w:rsidR="005D6E9B" w:rsidRDefault="00C02094" w:rsidP="00C0209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1587" w:type="dxa"/>
          </w:tcPr>
          <w:p w:rsidR="005D6E9B" w:rsidRDefault="00C02094" w:rsidP="00C020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675" w:type="dxa"/>
          </w:tcPr>
          <w:p w:rsidR="005D6E9B" w:rsidRDefault="008A704B" w:rsidP="009728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6493</w:t>
            </w:r>
          </w:p>
        </w:tc>
        <w:tc>
          <w:tcPr>
            <w:tcW w:w="1675" w:type="dxa"/>
          </w:tcPr>
          <w:p w:rsidR="005D6E9B" w:rsidRDefault="008A704B" w:rsidP="009728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6493</w:t>
            </w:r>
          </w:p>
        </w:tc>
        <w:tc>
          <w:tcPr>
            <w:tcW w:w="1675" w:type="dxa"/>
          </w:tcPr>
          <w:p w:rsidR="005D6E9B" w:rsidRDefault="008A704B" w:rsidP="009728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6493</w:t>
            </w:r>
          </w:p>
        </w:tc>
        <w:tc>
          <w:tcPr>
            <w:tcW w:w="1639" w:type="dxa"/>
          </w:tcPr>
          <w:p w:rsidR="005D6E9B" w:rsidRDefault="008A704B" w:rsidP="009728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1640" w:type="dxa"/>
          </w:tcPr>
          <w:p w:rsidR="005D6E9B" w:rsidRDefault="008A704B" w:rsidP="009728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1874" w:type="dxa"/>
          </w:tcPr>
          <w:p w:rsidR="00212C68" w:rsidRDefault="00212C68" w:rsidP="00212C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Статистическая форма</w:t>
            </w:r>
          </w:p>
          <w:p w:rsidR="005D6E9B" w:rsidRDefault="00212C68" w:rsidP="00212C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(форма № 7-НК)</w:t>
            </w:r>
          </w:p>
        </w:tc>
      </w:tr>
      <w:tr w:rsidR="00EC2C62" w:rsidTr="009728CD">
        <w:tc>
          <w:tcPr>
            <w:tcW w:w="2507" w:type="dxa"/>
          </w:tcPr>
          <w:p w:rsidR="00EC2C62" w:rsidRDefault="00212C68" w:rsidP="00C0209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Количестве проведенных ярмарок</w:t>
            </w:r>
          </w:p>
        </w:tc>
        <w:tc>
          <w:tcPr>
            <w:tcW w:w="1587" w:type="dxa"/>
          </w:tcPr>
          <w:p w:rsidR="00EC2C62" w:rsidRDefault="00EC2C62" w:rsidP="00C020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EC2C62" w:rsidRDefault="009728CD" w:rsidP="00C020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5" w:type="dxa"/>
          </w:tcPr>
          <w:p w:rsidR="00EC2C62" w:rsidRDefault="009728CD" w:rsidP="00B660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5" w:type="dxa"/>
          </w:tcPr>
          <w:p w:rsidR="00EC2C62" w:rsidRDefault="009728CD" w:rsidP="00B660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9" w:type="dxa"/>
          </w:tcPr>
          <w:p w:rsidR="00EC2C62" w:rsidRDefault="009728CD" w:rsidP="00B660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0" w:type="dxa"/>
          </w:tcPr>
          <w:p w:rsidR="00EC2C62" w:rsidRDefault="009728CD" w:rsidP="00B660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4" w:type="dxa"/>
          </w:tcPr>
          <w:p w:rsidR="00212C68" w:rsidRDefault="00212C68" w:rsidP="00212C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Статистическая форма</w:t>
            </w:r>
          </w:p>
          <w:p w:rsidR="00EC2C62" w:rsidRDefault="00212C68" w:rsidP="00212C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(форма № 7-НК)</w:t>
            </w:r>
          </w:p>
        </w:tc>
      </w:tr>
      <w:tr w:rsidR="00212C68" w:rsidTr="009728CD">
        <w:tc>
          <w:tcPr>
            <w:tcW w:w="2507" w:type="dxa"/>
          </w:tcPr>
          <w:p w:rsidR="00212C68" w:rsidRDefault="00212C68" w:rsidP="00C0209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посетителей проведенных ярмарок</w:t>
            </w:r>
          </w:p>
        </w:tc>
        <w:tc>
          <w:tcPr>
            <w:tcW w:w="1587" w:type="dxa"/>
          </w:tcPr>
          <w:p w:rsidR="00212C68" w:rsidRDefault="00212C68" w:rsidP="00C020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212C68" w:rsidRDefault="009728CD" w:rsidP="00C020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5" w:type="dxa"/>
          </w:tcPr>
          <w:p w:rsidR="00212C68" w:rsidRDefault="009728CD" w:rsidP="00B660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5" w:type="dxa"/>
          </w:tcPr>
          <w:p w:rsidR="00212C68" w:rsidRDefault="009728CD" w:rsidP="00B660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9" w:type="dxa"/>
          </w:tcPr>
          <w:p w:rsidR="00212C68" w:rsidRDefault="009728CD" w:rsidP="00B660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0" w:type="dxa"/>
          </w:tcPr>
          <w:p w:rsidR="00212C68" w:rsidRDefault="009728CD" w:rsidP="00B660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4" w:type="dxa"/>
          </w:tcPr>
          <w:p w:rsidR="00212C68" w:rsidRDefault="00212C68" w:rsidP="00C0209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12C68" w:rsidTr="009728CD">
        <w:tc>
          <w:tcPr>
            <w:tcW w:w="2507" w:type="dxa"/>
          </w:tcPr>
          <w:p w:rsidR="00212C68" w:rsidRDefault="00212C68" w:rsidP="00C0209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Количества </w:t>
            </w:r>
            <w:r w:rsidR="009728CD">
              <w:rPr>
                <w:rFonts w:ascii="Times New Roman" w:hAnsi="Times New Roman" w:cs="Times New Roman"/>
              </w:rPr>
              <w:t>самодеятельных</w:t>
            </w:r>
            <w:r>
              <w:rPr>
                <w:rFonts w:ascii="Times New Roman" w:hAnsi="Times New Roman" w:cs="Times New Roman"/>
              </w:rPr>
              <w:t xml:space="preserve"> творческих коллективов</w:t>
            </w:r>
          </w:p>
        </w:tc>
        <w:tc>
          <w:tcPr>
            <w:tcW w:w="1587" w:type="dxa"/>
          </w:tcPr>
          <w:p w:rsidR="00212C68" w:rsidRDefault="009728CD" w:rsidP="00C020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75" w:type="dxa"/>
          </w:tcPr>
          <w:p w:rsidR="00212C68" w:rsidRDefault="009728CD" w:rsidP="00C020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75" w:type="dxa"/>
          </w:tcPr>
          <w:p w:rsidR="00212C68" w:rsidRDefault="009728CD" w:rsidP="00B660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75" w:type="dxa"/>
          </w:tcPr>
          <w:p w:rsidR="00212C68" w:rsidRDefault="009728CD" w:rsidP="00B660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39" w:type="dxa"/>
          </w:tcPr>
          <w:p w:rsidR="00212C68" w:rsidRDefault="009728CD" w:rsidP="00B660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40" w:type="dxa"/>
          </w:tcPr>
          <w:p w:rsidR="00212C68" w:rsidRDefault="009728CD" w:rsidP="00B660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74" w:type="dxa"/>
          </w:tcPr>
          <w:p w:rsidR="00212C68" w:rsidRDefault="00212C68" w:rsidP="00212C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Статистическая форма</w:t>
            </w:r>
          </w:p>
          <w:p w:rsidR="00212C68" w:rsidRDefault="00212C68" w:rsidP="00212C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(форма № 7-НК)</w:t>
            </w:r>
          </w:p>
        </w:tc>
      </w:tr>
    </w:tbl>
    <w:p w:rsidR="00BF1631" w:rsidRDefault="00BF1631" w:rsidP="006D47C5">
      <w:pPr>
        <w:pStyle w:val="a3"/>
        <w:ind w:firstLine="708"/>
        <w:rPr>
          <w:rFonts w:ascii="Times New Roman" w:hAnsi="Times New Roman" w:cs="Times New Roman"/>
        </w:rPr>
      </w:pPr>
    </w:p>
    <w:p w:rsidR="00106D21" w:rsidRDefault="00106D21" w:rsidP="006D47C5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</w:p>
    <w:p w:rsidR="00212C68" w:rsidRDefault="00212C68" w:rsidP="006D47C5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</w:p>
    <w:p w:rsidR="00212C68" w:rsidRDefault="00212C68" w:rsidP="006D47C5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</w:p>
    <w:p w:rsidR="006D47C5" w:rsidRPr="000A75C1" w:rsidRDefault="00EC2C62" w:rsidP="006D47C5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6D47C5" w:rsidRPr="000A75C1">
        <w:rPr>
          <w:rFonts w:ascii="Times New Roman" w:hAnsi="Times New Roman" w:cs="Times New Roman"/>
          <w:sz w:val="26"/>
          <w:szCs w:val="26"/>
        </w:rPr>
        <w:t>.  Порядок оказания муниципальной услуги.</w:t>
      </w:r>
    </w:p>
    <w:p w:rsidR="006D47C5" w:rsidRPr="000A75C1" w:rsidRDefault="006D47C5" w:rsidP="006D47C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D47C5" w:rsidRPr="000A75C1" w:rsidRDefault="00EC2C62" w:rsidP="006D47C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D47C5" w:rsidRPr="000A75C1">
        <w:rPr>
          <w:rFonts w:ascii="Times New Roman" w:hAnsi="Times New Roman" w:cs="Times New Roman"/>
          <w:sz w:val="26"/>
          <w:szCs w:val="26"/>
        </w:rPr>
        <w:t>.1. Нормативные правовые акты, регулирующие порядок оказания муниципальной услуги:</w:t>
      </w:r>
    </w:p>
    <w:p w:rsidR="006D47C5" w:rsidRPr="000A75C1" w:rsidRDefault="006D47C5" w:rsidP="006D47C5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5C1">
        <w:rPr>
          <w:rFonts w:ascii="Times New Roman" w:hAnsi="Times New Roman" w:cs="Times New Roman"/>
          <w:sz w:val="26"/>
          <w:szCs w:val="26"/>
        </w:rPr>
        <w:tab/>
        <w:t>- Закон РФ от 09.10.1992 г. №3612-1 «Основы законодательства Российской Федерации о культуре»;</w:t>
      </w:r>
    </w:p>
    <w:p w:rsidR="006D47C5" w:rsidRPr="000A75C1" w:rsidRDefault="006D47C5" w:rsidP="006D47C5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5C1">
        <w:rPr>
          <w:rFonts w:ascii="Times New Roman" w:hAnsi="Times New Roman" w:cs="Times New Roman"/>
          <w:sz w:val="26"/>
          <w:szCs w:val="26"/>
        </w:rPr>
        <w:tab/>
        <w:t>- Федеральный закон от 27.07.2010 г. № 210-ФЗ «Об организации предоставления государственных и муниципальных услуг»;</w:t>
      </w:r>
    </w:p>
    <w:p w:rsidR="006D47C5" w:rsidRPr="000A75C1" w:rsidRDefault="006D47C5" w:rsidP="006D47C5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5C1">
        <w:rPr>
          <w:rFonts w:ascii="Times New Roman" w:hAnsi="Times New Roman" w:cs="Times New Roman"/>
          <w:sz w:val="26"/>
          <w:szCs w:val="26"/>
        </w:rPr>
        <w:tab/>
        <w:t>- Постановление Правительства РФ от 26.06.1995 г. № 609 « Об утверждении положения об основах хозяйственной деятельности и финансирования организации культуры и искусства»;</w:t>
      </w:r>
    </w:p>
    <w:p w:rsidR="006D47C5" w:rsidRPr="000A75C1" w:rsidRDefault="006D47C5" w:rsidP="006D47C5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5C1">
        <w:rPr>
          <w:rFonts w:ascii="Times New Roman" w:hAnsi="Times New Roman" w:cs="Times New Roman"/>
          <w:sz w:val="26"/>
          <w:szCs w:val="26"/>
        </w:rPr>
        <w:tab/>
        <w:t>- Устав МБУК АСДК</w:t>
      </w:r>
      <w:r w:rsidRPr="00321127">
        <w:rPr>
          <w:rFonts w:ascii="Times New Roman" w:hAnsi="Times New Roman" w:cs="Times New Roman"/>
          <w:sz w:val="26"/>
          <w:szCs w:val="26"/>
        </w:rPr>
        <w:t>;</w:t>
      </w:r>
    </w:p>
    <w:p w:rsidR="006D47C5" w:rsidRPr="000A75C1" w:rsidRDefault="006D47C5" w:rsidP="006D47C5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5C1">
        <w:rPr>
          <w:rFonts w:ascii="Times New Roman" w:hAnsi="Times New Roman" w:cs="Times New Roman"/>
          <w:sz w:val="26"/>
          <w:szCs w:val="26"/>
        </w:rPr>
        <w:tab/>
        <w:t xml:space="preserve">- Постановление администрации Александровского сельского поселения </w:t>
      </w:r>
      <w:r w:rsidR="00321127" w:rsidRPr="00321127">
        <w:rPr>
          <w:rFonts w:ascii="Times New Roman" w:eastAsia="Calibri" w:hAnsi="Times New Roman" w:cs="Times New Roman"/>
          <w:sz w:val="26"/>
          <w:szCs w:val="26"/>
        </w:rPr>
        <w:t>от  30.10.2015 года  № 185</w:t>
      </w:r>
      <w:r w:rsidR="00321127" w:rsidRPr="003F3C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A75C1">
        <w:rPr>
          <w:rFonts w:ascii="Times New Roman" w:hAnsi="Times New Roman" w:cs="Times New Roman"/>
          <w:sz w:val="26"/>
          <w:szCs w:val="26"/>
        </w:rPr>
        <w:t>«О Порядке формирования муниципального задания в отношении муниципальных бюджетных, и казенных учреждений Александровского сельского поселения</w:t>
      </w:r>
      <w:r w:rsidR="00BF1631" w:rsidRPr="000A75C1">
        <w:rPr>
          <w:rFonts w:ascii="Times New Roman" w:hAnsi="Times New Roman" w:cs="Times New Roman"/>
          <w:sz w:val="26"/>
          <w:szCs w:val="26"/>
        </w:rPr>
        <w:t xml:space="preserve"> и финансового обеспечения выполнения муниципального задания»;</w:t>
      </w:r>
    </w:p>
    <w:p w:rsidR="00BF1631" w:rsidRPr="000A75C1" w:rsidRDefault="00BF1631" w:rsidP="006D47C5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5C1">
        <w:rPr>
          <w:rFonts w:ascii="Times New Roman" w:hAnsi="Times New Roman" w:cs="Times New Roman"/>
          <w:sz w:val="26"/>
          <w:szCs w:val="26"/>
        </w:rPr>
        <w:tab/>
        <w:t xml:space="preserve">- Постановление администрации Александровского сельского поселения </w:t>
      </w:r>
      <w:r w:rsidR="00321127" w:rsidRPr="00321127">
        <w:rPr>
          <w:rFonts w:ascii="Times New Roman" w:eastAsia="Calibri" w:hAnsi="Times New Roman" w:cs="Times New Roman"/>
          <w:sz w:val="26"/>
          <w:szCs w:val="26"/>
        </w:rPr>
        <w:t>от 03.12.2015 года № 209 «Об утверждении ведомственного перечня муниципальных услуг и работ, оказываемых и выполняемых муниципальными бюджетными учреждениями Александровского сельского поселения в сфере культуры»</w:t>
      </w:r>
      <w:r w:rsidRPr="000A75C1">
        <w:rPr>
          <w:rFonts w:ascii="Times New Roman" w:hAnsi="Times New Roman" w:cs="Times New Roman"/>
          <w:sz w:val="26"/>
          <w:szCs w:val="26"/>
        </w:rPr>
        <w:t>.</w:t>
      </w:r>
    </w:p>
    <w:p w:rsidR="00BF1631" w:rsidRPr="000A75C1" w:rsidRDefault="00BF1631" w:rsidP="006D47C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F1631" w:rsidRPr="000A75C1" w:rsidRDefault="00EC2C62" w:rsidP="006D47C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F1631" w:rsidRPr="000A75C1">
        <w:rPr>
          <w:rFonts w:ascii="Times New Roman" w:hAnsi="Times New Roman" w:cs="Times New Roman"/>
          <w:sz w:val="26"/>
          <w:szCs w:val="26"/>
        </w:rPr>
        <w:t>.2. Порядок информирования потенциальных потребителей муниципальной услуги</w:t>
      </w:r>
    </w:p>
    <w:p w:rsidR="00BF1631" w:rsidRPr="000A75C1" w:rsidRDefault="00BF1631" w:rsidP="006D47C5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850"/>
        <w:gridCol w:w="4850"/>
        <w:gridCol w:w="4833"/>
      </w:tblGrid>
      <w:tr w:rsidR="000A75C1" w:rsidRPr="000A75C1" w:rsidTr="000A75C1">
        <w:tc>
          <w:tcPr>
            <w:tcW w:w="4928" w:type="dxa"/>
          </w:tcPr>
          <w:p w:rsidR="000A75C1" w:rsidRPr="000A75C1" w:rsidRDefault="000A75C1" w:rsidP="000A75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5C1">
              <w:rPr>
                <w:rFonts w:ascii="Times New Roman" w:hAnsi="Times New Roman" w:cs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4929" w:type="dxa"/>
          </w:tcPr>
          <w:p w:rsidR="000A75C1" w:rsidRPr="000A75C1" w:rsidRDefault="000A75C1" w:rsidP="000A75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5C1">
              <w:rPr>
                <w:rFonts w:ascii="Times New Roman" w:hAnsi="Times New Roman" w:cs="Times New Roman"/>
                <w:sz w:val="26"/>
                <w:szCs w:val="26"/>
              </w:rPr>
              <w:t>Состав размещаемой (доводимой) информации</w:t>
            </w:r>
          </w:p>
        </w:tc>
        <w:tc>
          <w:tcPr>
            <w:tcW w:w="4929" w:type="dxa"/>
          </w:tcPr>
          <w:p w:rsidR="000A75C1" w:rsidRPr="000A75C1" w:rsidRDefault="000A75C1" w:rsidP="000A75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5C1">
              <w:rPr>
                <w:rFonts w:ascii="Times New Roman" w:hAnsi="Times New Roman" w:cs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0A75C1" w:rsidRPr="000A75C1" w:rsidTr="000A75C1">
        <w:tc>
          <w:tcPr>
            <w:tcW w:w="4928" w:type="dxa"/>
          </w:tcPr>
          <w:p w:rsidR="000A75C1" w:rsidRPr="000A75C1" w:rsidRDefault="000A75C1" w:rsidP="000A75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A75C1">
              <w:rPr>
                <w:rFonts w:ascii="Times New Roman" w:hAnsi="Times New Roman" w:cs="Times New Roman"/>
                <w:sz w:val="26"/>
                <w:szCs w:val="26"/>
              </w:rPr>
              <w:t>1. На официальном сайте Александровского сельского поселения в сети Интернет</w:t>
            </w:r>
          </w:p>
        </w:tc>
        <w:tc>
          <w:tcPr>
            <w:tcW w:w="4929" w:type="dxa"/>
          </w:tcPr>
          <w:p w:rsidR="000A75C1" w:rsidRPr="000A75C1" w:rsidRDefault="000A75C1" w:rsidP="006D47C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A75C1">
              <w:rPr>
                <w:rFonts w:ascii="Times New Roman" w:hAnsi="Times New Roman" w:cs="Times New Roman"/>
                <w:sz w:val="26"/>
                <w:szCs w:val="26"/>
              </w:rPr>
              <w:t>Опубликованы: адрес местонахождения МБУК АСДК, график работы, номера телефонов, информация о проведенных и планируемых мероприятиях</w:t>
            </w:r>
          </w:p>
        </w:tc>
        <w:tc>
          <w:tcPr>
            <w:tcW w:w="4929" w:type="dxa"/>
          </w:tcPr>
          <w:p w:rsidR="000A75C1" w:rsidRPr="000A75C1" w:rsidRDefault="000A75C1" w:rsidP="006D47C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A75C1">
              <w:rPr>
                <w:rFonts w:ascii="Times New Roman" w:hAnsi="Times New Roman" w:cs="Times New Roman"/>
                <w:sz w:val="26"/>
                <w:szCs w:val="26"/>
              </w:rPr>
              <w:t>По мере изменения данных</w:t>
            </w:r>
          </w:p>
        </w:tc>
      </w:tr>
      <w:tr w:rsidR="000A75C1" w:rsidRPr="000A75C1" w:rsidTr="000A75C1">
        <w:tc>
          <w:tcPr>
            <w:tcW w:w="4928" w:type="dxa"/>
          </w:tcPr>
          <w:p w:rsidR="000A75C1" w:rsidRPr="000A75C1" w:rsidRDefault="000A75C1" w:rsidP="000A75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A75C1">
              <w:rPr>
                <w:rFonts w:ascii="Times New Roman" w:hAnsi="Times New Roman" w:cs="Times New Roman"/>
                <w:sz w:val="26"/>
                <w:szCs w:val="26"/>
              </w:rPr>
              <w:t xml:space="preserve">2. На фасаде здания МБУК АСДК </w:t>
            </w:r>
          </w:p>
        </w:tc>
        <w:tc>
          <w:tcPr>
            <w:tcW w:w="4929" w:type="dxa"/>
          </w:tcPr>
          <w:p w:rsidR="000A75C1" w:rsidRPr="000A75C1" w:rsidRDefault="000A75C1" w:rsidP="006D47C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A75C1">
              <w:rPr>
                <w:rFonts w:ascii="Times New Roman" w:hAnsi="Times New Roman" w:cs="Times New Roman"/>
                <w:sz w:val="26"/>
                <w:szCs w:val="26"/>
              </w:rPr>
              <w:t>Сообщается название МБУК АСДК</w:t>
            </w:r>
          </w:p>
        </w:tc>
        <w:tc>
          <w:tcPr>
            <w:tcW w:w="4929" w:type="dxa"/>
          </w:tcPr>
          <w:p w:rsidR="000A75C1" w:rsidRPr="000A75C1" w:rsidRDefault="000A75C1" w:rsidP="006D47C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A75C1">
              <w:rPr>
                <w:rFonts w:ascii="Times New Roman" w:hAnsi="Times New Roman" w:cs="Times New Roman"/>
                <w:sz w:val="26"/>
                <w:szCs w:val="26"/>
              </w:rPr>
              <w:t>По мере изменения данных</w:t>
            </w:r>
          </w:p>
        </w:tc>
      </w:tr>
      <w:tr w:rsidR="000A75C1" w:rsidRPr="000A75C1" w:rsidTr="000A75C1">
        <w:tc>
          <w:tcPr>
            <w:tcW w:w="4928" w:type="dxa"/>
          </w:tcPr>
          <w:p w:rsidR="000A75C1" w:rsidRPr="000A75C1" w:rsidRDefault="000A75C1" w:rsidP="000A75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A75C1">
              <w:rPr>
                <w:rFonts w:ascii="Times New Roman" w:hAnsi="Times New Roman" w:cs="Times New Roman"/>
                <w:sz w:val="26"/>
                <w:szCs w:val="26"/>
              </w:rPr>
              <w:t>3. На информационных стендах, уголках получателей услуг</w:t>
            </w:r>
          </w:p>
        </w:tc>
        <w:tc>
          <w:tcPr>
            <w:tcW w:w="4929" w:type="dxa"/>
          </w:tcPr>
          <w:p w:rsidR="000A75C1" w:rsidRPr="000A75C1" w:rsidRDefault="000A75C1" w:rsidP="00FF3B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A75C1">
              <w:rPr>
                <w:rFonts w:ascii="Times New Roman" w:hAnsi="Times New Roman" w:cs="Times New Roman"/>
                <w:sz w:val="26"/>
                <w:szCs w:val="26"/>
              </w:rPr>
              <w:t>Сообщается о проведении массовых мероприятий</w:t>
            </w:r>
          </w:p>
        </w:tc>
        <w:tc>
          <w:tcPr>
            <w:tcW w:w="4929" w:type="dxa"/>
          </w:tcPr>
          <w:p w:rsidR="000A75C1" w:rsidRPr="000A75C1" w:rsidRDefault="000A75C1" w:rsidP="00FF3B3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A75C1">
              <w:rPr>
                <w:rFonts w:ascii="Times New Roman" w:hAnsi="Times New Roman" w:cs="Times New Roman"/>
                <w:sz w:val="26"/>
                <w:szCs w:val="26"/>
              </w:rPr>
              <w:t>По мере изменения данных</w:t>
            </w:r>
          </w:p>
        </w:tc>
      </w:tr>
    </w:tbl>
    <w:p w:rsidR="006D47C5" w:rsidRPr="000A75C1" w:rsidRDefault="006D47C5" w:rsidP="006D47C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06D21" w:rsidRDefault="00106D21" w:rsidP="000A75C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06D21" w:rsidRDefault="00106D21" w:rsidP="000A75C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06D21" w:rsidRDefault="00106D21" w:rsidP="000A75C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A75C1" w:rsidRPr="000A75C1" w:rsidRDefault="00106D21" w:rsidP="000A75C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</w:t>
      </w:r>
      <w:r w:rsidR="000A75C1" w:rsidRPr="000A75C1">
        <w:rPr>
          <w:rFonts w:ascii="Times New Roman" w:hAnsi="Times New Roman" w:cs="Times New Roman"/>
          <w:sz w:val="26"/>
          <w:szCs w:val="26"/>
        </w:rPr>
        <w:t>5. Основания для досрочного прекращения исполнения муниципального задания:</w:t>
      </w:r>
    </w:p>
    <w:p w:rsidR="000A75C1" w:rsidRPr="000A75C1" w:rsidRDefault="00106D21" w:rsidP="000A75C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0A75C1" w:rsidRPr="000A75C1">
        <w:rPr>
          <w:rFonts w:ascii="Times New Roman" w:hAnsi="Times New Roman" w:cs="Times New Roman"/>
          <w:sz w:val="26"/>
          <w:szCs w:val="26"/>
        </w:rPr>
        <w:t>- ликвидация учреждений;</w:t>
      </w:r>
    </w:p>
    <w:p w:rsidR="000A75C1" w:rsidRPr="000A75C1" w:rsidRDefault="00106D21" w:rsidP="000A75C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0A75C1" w:rsidRPr="000A75C1">
        <w:rPr>
          <w:rFonts w:ascii="Times New Roman" w:hAnsi="Times New Roman" w:cs="Times New Roman"/>
          <w:sz w:val="26"/>
          <w:szCs w:val="26"/>
        </w:rPr>
        <w:t>- реорганизация учреждения;</w:t>
      </w:r>
    </w:p>
    <w:p w:rsidR="000A75C1" w:rsidRDefault="00106D21" w:rsidP="000A75C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2A5C89">
        <w:rPr>
          <w:rFonts w:ascii="Times New Roman" w:hAnsi="Times New Roman" w:cs="Times New Roman"/>
          <w:sz w:val="26"/>
          <w:szCs w:val="26"/>
        </w:rPr>
        <w:t>- 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2A5C89" w:rsidRDefault="00106D21" w:rsidP="000A75C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A5C89">
        <w:rPr>
          <w:rFonts w:ascii="Times New Roman" w:hAnsi="Times New Roman" w:cs="Times New Roman"/>
          <w:sz w:val="26"/>
          <w:szCs w:val="26"/>
        </w:rPr>
        <w:t>- исключение муниципальной услуги из перечня муниципальных услуг;</w:t>
      </w:r>
    </w:p>
    <w:p w:rsidR="002A5C89" w:rsidRDefault="00106D21" w:rsidP="000A75C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A5C89">
        <w:rPr>
          <w:rFonts w:ascii="Times New Roman" w:hAnsi="Times New Roman" w:cs="Times New Roman"/>
          <w:sz w:val="26"/>
          <w:szCs w:val="26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2A5C89" w:rsidRDefault="002A5C89" w:rsidP="000A75C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A5C89" w:rsidRDefault="00106D21" w:rsidP="000A75C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EC2C62">
        <w:rPr>
          <w:rFonts w:ascii="Times New Roman" w:hAnsi="Times New Roman" w:cs="Times New Roman"/>
          <w:sz w:val="26"/>
          <w:szCs w:val="26"/>
        </w:rPr>
        <w:t>3</w:t>
      </w:r>
      <w:r w:rsidR="002A5C89">
        <w:rPr>
          <w:rFonts w:ascii="Times New Roman" w:hAnsi="Times New Roman" w:cs="Times New Roman"/>
          <w:sz w:val="26"/>
          <w:szCs w:val="26"/>
        </w:rPr>
        <w:t xml:space="preserve">. Предельные цены (тарифы) на оплату муниципальной услуги в случаях, если федеральным законом предусмотрено их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5C89">
        <w:rPr>
          <w:rFonts w:ascii="Times New Roman" w:hAnsi="Times New Roman" w:cs="Times New Roman"/>
          <w:sz w:val="26"/>
          <w:szCs w:val="26"/>
        </w:rPr>
        <w:t>оказание на платной основе.</w:t>
      </w:r>
    </w:p>
    <w:p w:rsidR="002A5C89" w:rsidRDefault="002A5C89" w:rsidP="000A75C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A5C89" w:rsidRDefault="00EC2C62" w:rsidP="000A75C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A5C89">
        <w:rPr>
          <w:rFonts w:ascii="Times New Roman" w:hAnsi="Times New Roman" w:cs="Times New Roman"/>
          <w:sz w:val="26"/>
          <w:szCs w:val="26"/>
        </w:rPr>
        <w:t>.1. Нормативный правовой акт, устанавливающий цены (тарифы) либо порядок их установления.</w:t>
      </w:r>
    </w:p>
    <w:p w:rsidR="002A5C89" w:rsidRDefault="002A5C89" w:rsidP="000A75C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соответствии со ст. 52 Закона РФ от 9 октября 1992г. №3612-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«Основы законодательства Российской Федерации о культуре», цены (тарифы) на платные услуги и продукцию, включая цены на билеты, организации культуры устанавливают самостоятельно.</w:t>
      </w:r>
    </w:p>
    <w:p w:rsidR="002A5C89" w:rsidRDefault="00EC2C62" w:rsidP="000A75C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A5C89">
        <w:rPr>
          <w:rFonts w:ascii="Times New Roman" w:hAnsi="Times New Roman" w:cs="Times New Roman"/>
          <w:sz w:val="26"/>
          <w:szCs w:val="26"/>
        </w:rPr>
        <w:t>.2. Орган, устанавливающий цены (тарифы) – МБУК АСДК</w:t>
      </w:r>
    </w:p>
    <w:p w:rsidR="002A5C89" w:rsidRDefault="00EC2C62" w:rsidP="000A75C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A5C89">
        <w:rPr>
          <w:rFonts w:ascii="Times New Roman" w:hAnsi="Times New Roman" w:cs="Times New Roman"/>
          <w:sz w:val="26"/>
          <w:szCs w:val="26"/>
        </w:rPr>
        <w:t>.3. Значения предельных цен (тарифов)</w:t>
      </w:r>
    </w:p>
    <w:p w:rsidR="002A5C89" w:rsidRDefault="002A5C89" w:rsidP="000A75C1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7273"/>
        <w:gridCol w:w="7260"/>
      </w:tblGrid>
      <w:tr w:rsidR="00CF17CB" w:rsidTr="00CF17CB">
        <w:tc>
          <w:tcPr>
            <w:tcW w:w="7393" w:type="dxa"/>
          </w:tcPr>
          <w:p w:rsidR="00CF17CB" w:rsidRDefault="00CF17CB" w:rsidP="00CF17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7393" w:type="dxa"/>
          </w:tcPr>
          <w:p w:rsidR="00CF17CB" w:rsidRDefault="00CF17CB" w:rsidP="00CF17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Цена (тариф),</w:t>
            </w:r>
          </w:p>
          <w:p w:rsidR="00CF17CB" w:rsidRDefault="00CF17CB" w:rsidP="00CF17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</w:tr>
      <w:tr w:rsidR="00CF17CB" w:rsidTr="00CF17CB">
        <w:tc>
          <w:tcPr>
            <w:tcW w:w="7393" w:type="dxa"/>
          </w:tcPr>
          <w:p w:rsidR="00CF17CB" w:rsidRDefault="00CF17CB" w:rsidP="00CF17C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Проведение концертов</w:t>
            </w:r>
          </w:p>
        </w:tc>
        <w:tc>
          <w:tcPr>
            <w:tcW w:w="7393" w:type="dxa"/>
          </w:tcPr>
          <w:p w:rsidR="00CF17CB" w:rsidRDefault="00CF17CB" w:rsidP="00CF17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CF17CB" w:rsidRPr="002A5C89" w:rsidRDefault="00CF17CB" w:rsidP="000A75C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A75C1" w:rsidRDefault="00EC2C62" w:rsidP="000A75C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CF17CB">
        <w:rPr>
          <w:rFonts w:ascii="Times New Roman" w:hAnsi="Times New Roman" w:cs="Times New Roman"/>
          <w:sz w:val="24"/>
        </w:rPr>
        <w:t>. Порядок контроля за исполнением муниципального задания</w:t>
      </w:r>
    </w:p>
    <w:p w:rsidR="00CF17CB" w:rsidRDefault="00CF17CB" w:rsidP="000A75C1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3595"/>
        <w:gridCol w:w="4748"/>
        <w:gridCol w:w="6190"/>
      </w:tblGrid>
      <w:tr w:rsidR="00CF17CB" w:rsidTr="00CF17CB">
        <w:tc>
          <w:tcPr>
            <w:tcW w:w="3652" w:type="dxa"/>
          </w:tcPr>
          <w:p w:rsidR="00CF17CB" w:rsidRDefault="00CF17CB" w:rsidP="00CF17C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Формы контроля</w:t>
            </w:r>
          </w:p>
        </w:tc>
        <w:tc>
          <w:tcPr>
            <w:tcW w:w="4820" w:type="dxa"/>
          </w:tcPr>
          <w:p w:rsidR="00CF17CB" w:rsidRDefault="00CF17CB" w:rsidP="00CF17C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Периодичность</w:t>
            </w:r>
          </w:p>
        </w:tc>
        <w:tc>
          <w:tcPr>
            <w:tcW w:w="6314" w:type="dxa"/>
          </w:tcPr>
          <w:p w:rsidR="00CF17CB" w:rsidRDefault="00CF17CB" w:rsidP="00CF17C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самоуправления, осуществляющие контроль за оказанием муниципальной услуги</w:t>
            </w:r>
          </w:p>
        </w:tc>
      </w:tr>
      <w:tr w:rsidR="00CF17CB" w:rsidTr="00CF17CB">
        <w:tc>
          <w:tcPr>
            <w:tcW w:w="3652" w:type="dxa"/>
          </w:tcPr>
          <w:p w:rsidR="00CF17CB" w:rsidRDefault="00CF17CB" w:rsidP="00CF17C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Последующий контроль в форме выездной проверки</w:t>
            </w:r>
          </w:p>
        </w:tc>
        <w:tc>
          <w:tcPr>
            <w:tcW w:w="4820" w:type="dxa"/>
          </w:tcPr>
          <w:p w:rsidR="00CF17CB" w:rsidRDefault="00CF17CB" w:rsidP="00CF17C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6314" w:type="dxa"/>
          </w:tcPr>
          <w:p w:rsidR="00CF17CB" w:rsidRDefault="00CF17CB" w:rsidP="00CF17C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Александровского сельского поселения</w:t>
            </w:r>
          </w:p>
        </w:tc>
      </w:tr>
      <w:tr w:rsidR="00CF17CB" w:rsidTr="00CF17CB">
        <w:tc>
          <w:tcPr>
            <w:tcW w:w="3652" w:type="dxa"/>
          </w:tcPr>
          <w:p w:rsidR="00CF17CB" w:rsidRDefault="00CF17CB" w:rsidP="00CF17C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Последующий контроль в форме камеральной проверки отчетности</w:t>
            </w:r>
          </w:p>
        </w:tc>
        <w:tc>
          <w:tcPr>
            <w:tcW w:w="4820" w:type="dxa"/>
          </w:tcPr>
          <w:p w:rsidR="00CF17CB" w:rsidRDefault="00CF17CB" w:rsidP="00CF17C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6314" w:type="dxa"/>
          </w:tcPr>
          <w:p w:rsidR="00CF17CB" w:rsidRDefault="00CF17CB" w:rsidP="00CF17C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Александровского сельского поселения</w:t>
            </w:r>
          </w:p>
        </w:tc>
      </w:tr>
    </w:tbl>
    <w:p w:rsidR="00CF17CB" w:rsidRDefault="00106D21" w:rsidP="000A75C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</w:t>
      </w:r>
      <w:r w:rsidR="00EC2C62">
        <w:rPr>
          <w:rFonts w:ascii="Times New Roman" w:hAnsi="Times New Roman" w:cs="Times New Roman"/>
          <w:sz w:val="24"/>
        </w:rPr>
        <w:t>5</w:t>
      </w:r>
      <w:r w:rsidR="008F20CC">
        <w:rPr>
          <w:rFonts w:ascii="Times New Roman" w:hAnsi="Times New Roman" w:cs="Times New Roman"/>
          <w:sz w:val="24"/>
        </w:rPr>
        <w:t>. Требования к отчетности об исполнении муниципального задания</w:t>
      </w:r>
    </w:p>
    <w:p w:rsidR="008F20CC" w:rsidRDefault="00EC2C62" w:rsidP="000A75C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8F20CC">
        <w:rPr>
          <w:rFonts w:ascii="Times New Roman" w:hAnsi="Times New Roman" w:cs="Times New Roman"/>
          <w:sz w:val="24"/>
        </w:rPr>
        <w:t>.1. Форма отчета об исполнении муниципального задания</w:t>
      </w:r>
    </w:p>
    <w:p w:rsidR="008F20CC" w:rsidRDefault="008F20CC" w:rsidP="000A75C1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464"/>
        <w:gridCol w:w="905"/>
        <w:gridCol w:w="2409"/>
        <w:gridCol w:w="1701"/>
        <w:gridCol w:w="2977"/>
        <w:gridCol w:w="3686"/>
      </w:tblGrid>
      <w:tr w:rsidR="008F20CC" w:rsidTr="00F93F45">
        <w:tc>
          <w:tcPr>
            <w:tcW w:w="2464" w:type="dxa"/>
          </w:tcPr>
          <w:p w:rsidR="008F20CC" w:rsidRDefault="008F20CC" w:rsidP="008F20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905" w:type="dxa"/>
          </w:tcPr>
          <w:p w:rsidR="008F20CC" w:rsidRDefault="008F20CC" w:rsidP="008F20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409" w:type="dxa"/>
          </w:tcPr>
          <w:p w:rsidR="008F20CC" w:rsidRDefault="008F20CC" w:rsidP="008F20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Значение, утвержденное в муниципальном задании на отчетный финансовый год </w:t>
            </w:r>
          </w:p>
        </w:tc>
        <w:tc>
          <w:tcPr>
            <w:tcW w:w="1701" w:type="dxa"/>
          </w:tcPr>
          <w:p w:rsidR="008F20CC" w:rsidRDefault="008F20CC" w:rsidP="008F20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Фактическое значение за отчетный финансовый год</w:t>
            </w:r>
          </w:p>
        </w:tc>
        <w:tc>
          <w:tcPr>
            <w:tcW w:w="2977" w:type="dxa"/>
          </w:tcPr>
          <w:p w:rsidR="008F20CC" w:rsidRDefault="008F20CC" w:rsidP="008F20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3686" w:type="dxa"/>
          </w:tcPr>
          <w:p w:rsidR="008F20CC" w:rsidRDefault="008F20CC" w:rsidP="008F20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Источник(и) информации о фактическом значении показателя</w:t>
            </w:r>
          </w:p>
        </w:tc>
      </w:tr>
      <w:tr w:rsidR="008F20CC" w:rsidTr="00F93F45">
        <w:tc>
          <w:tcPr>
            <w:tcW w:w="2464" w:type="dxa"/>
          </w:tcPr>
          <w:p w:rsidR="008F20CC" w:rsidRDefault="008F20CC" w:rsidP="008F20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20CC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Количество проведенных концертов</w:t>
            </w:r>
          </w:p>
        </w:tc>
        <w:tc>
          <w:tcPr>
            <w:tcW w:w="905" w:type="dxa"/>
          </w:tcPr>
          <w:p w:rsidR="008F20CC" w:rsidRDefault="008F20CC" w:rsidP="008F20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20CC" w:rsidRDefault="008F20CC" w:rsidP="008F20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2409" w:type="dxa"/>
          </w:tcPr>
          <w:p w:rsidR="008F20CC" w:rsidRDefault="008F20CC" w:rsidP="000A75C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F20CC" w:rsidRDefault="008F20CC" w:rsidP="000A75C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8F20CC" w:rsidRDefault="008F20CC" w:rsidP="000A75C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8F20CC" w:rsidRPr="008F20CC" w:rsidRDefault="008F20CC" w:rsidP="008F20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20CC">
              <w:rPr>
                <w:rFonts w:ascii="Times New Roman" w:hAnsi="Times New Roman" w:cs="Times New Roman"/>
                <w:sz w:val="24"/>
              </w:rPr>
              <w:t>Журнал учета учреждения культуры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F20CC" w:rsidRPr="008F20CC" w:rsidRDefault="008F20CC" w:rsidP="008F20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20CC">
              <w:rPr>
                <w:rFonts w:ascii="Times New Roman" w:hAnsi="Times New Roman" w:cs="Times New Roman"/>
                <w:sz w:val="24"/>
              </w:rPr>
              <w:t>(форма № 7-НК)</w:t>
            </w:r>
          </w:p>
        </w:tc>
      </w:tr>
      <w:tr w:rsidR="008F20CC" w:rsidTr="00F93F45">
        <w:tc>
          <w:tcPr>
            <w:tcW w:w="2464" w:type="dxa"/>
          </w:tcPr>
          <w:p w:rsidR="008F20CC" w:rsidRDefault="008F20CC" w:rsidP="008F20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20CC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Число зрителей</w:t>
            </w:r>
          </w:p>
        </w:tc>
        <w:tc>
          <w:tcPr>
            <w:tcW w:w="905" w:type="dxa"/>
          </w:tcPr>
          <w:p w:rsidR="008F20CC" w:rsidRDefault="008F20CC" w:rsidP="008F20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20CC" w:rsidRDefault="008F20CC" w:rsidP="008F20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2409" w:type="dxa"/>
          </w:tcPr>
          <w:p w:rsidR="008F20CC" w:rsidRDefault="008F20CC" w:rsidP="000A75C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F20CC" w:rsidRDefault="008F20CC" w:rsidP="000A75C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8F20CC" w:rsidRDefault="008F20CC" w:rsidP="000A75C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8F20CC" w:rsidRPr="008F20CC" w:rsidRDefault="008F20CC" w:rsidP="008F20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20CC">
              <w:rPr>
                <w:rFonts w:ascii="Times New Roman" w:hAnsi="Times New Roman" w:cs="Times New Roman"/>
                <w:sz w:val="24"/>
              </w:rPr>
              <w:t>Журнал учета учреждения культуры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F20CC" w:rsidRPr="008F20CC" w:rsidRDefault="008F20CC" w:rsidP="008F20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20CC">
              <w:rPr>
                <w:rFonts w:ascii="Times New Roman" w:hAnsi="Times New Roman" w:cs="Times New Roman"/>
                <w:sz w:val="24"/>
              </w:rPr>
              <w:t>(форма № 7-НК)</w:t>
            </w:r>
          </w:p>
        </w:tc>
      </w:tr>
      <w:tr w:rsidR="008F20CC" w:rsidTr="00F93F45">
        <w:tc>
          <w:tcPr>
            <w:tcW w:w="2464" w:type="dxa"/>
          </w:tcPr>
          <w:p w:rsidR="008F20CC" w:rsidRDefault="008F20CC" w:rsidP="008F20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20CC"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 xml:space="preserve"> Уровень удовлетворенности потребителей качеством и доступностью услуг</w:t>
            </w:r>
          </w:p>
        </w:tc>
        <w:tc>
          <w:tcPr>
            <w:tcW w:w="905" w:type="dxa"/>
          </w:tcPr>
          <w:p w:rsidR="008F20CC" w:rsidRDefault="008F20CC" w:rsidP="008F20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20CC" w:rsidRDefault="008F20CC" w:rsidP="008F20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20CC" w:rsidRDefault="008F20CC" w:rsidP="008F20C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409" w:type="dxa"/>
          </w:tcPr>
          <w:p w:rsidR="008F20CC" w:rsidRDefault="008F20CC" w:rsidP="000A75C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F20CC" w:rsidRDefault="008F20CC" w:rsidP="000A75C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8F20CC" w:rsidRDefault="008F20CC" w:rsidP="000A75C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8F20CC" w:rsidRDefault="008F20CC" w:rsidP="000A75C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Результаты опроса потребителей услуг</w:t>
            </w:r>
          </w:p>
        </w:tc>
      </w:tr>
    </w:tbl>
    <w:p w:rsidR="008F20CC" w:rsidRDefault="008F20CC" w:rsidP="000A75C1">
      <w:pPr>
        <w:pStyle w:val="a3"/>
        <w:rPr>
          <w:rFonts w:ascii="Times New Roman" w:hAnsi="Times New Roman" w:cs="Times New Roman"/>
          <w:sz w:val="24"/>
        </w:rPr>
      </w:pPr>
    </w:p>
    <w:p w:rsidR="008F20CC" w:rsidRDefault="00EC2C62" w:rsidP="000A75C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8F20CC">
        <w:rPr>
          <w:rFonts w:ascii="Times New Roman" w:hAnsi="Times New Roman" w:cs="Times New Roman"/>
          <w:sz w:val="24"/>
        </w:rPr>
        <w:t xml:space="preserve">.2. Сроки представления отчетов об исполнении муниципального задания. </w:t>
      </w:r>
    </w:p>
    <w:p w:rsidR="008F20CC" w:rsidRDefault="008F20CC" w:rsidP="000A75C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Отчет о выполнении муниципальных заданий на оказание муниципальных услуг предоставляется:</w:t>
      </w:r>
    </w:p>
    <w:p w:rsidR="008F20CC" w:rsidRDefault="008F20CC" w:rsidP="000A75C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ежегодно в срок до 25 декабря  текущего года.</w:t>
      </w:r>
    </w:p>
    <w:p w:rsidR="008F20CC" w:rsidRDefault="008F20CC" w:rsidP="000A75C1">
      <w:pPr>
        <w:pStyle w:val="a3"/>
        <w:rPr>
          <w:rFonts w:ascii="Times New Roman" w:hAnsi="Times New Roman" w:cs="Times New Roman"/>
          <w:sz w:val="24"/>
        </w:rPr>
      </w:pPr>
    </w:p>
    <w:p w:rsidR="008F20CC" w:rsidRDefault="00EC2C62" w:rsidP="000A75C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8F20CC">
        <w:rPr>
          <w:rFonts w:ascii="Times New Roman" w:hAnsi="Times New Roman" w:cs="Times New Roman"/>
          <w:sz w:val="24"/>
        </w:rPr>
        <w:t>.3. Иные требования к отчетности об исполнении муниципального задания:</w:t>
      </w:r>
    </w:p>
    <w:p w:rsidR="008F20CC" w:rsidRDefault="008F20CC" w:rsidP="000A75C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-требование о предоставлении пояснительной записки с прогнозом достижения годовых значений показателей качества и объема оказания муниципальной услуги в случае, если отчетность о выполнении муниципального задания пре</w:t>
      </w:r>
      <w:r w:rsidR="00F93F45">
        <w:rPr>
          <w:rFonts w:ascii="Times New Roman" w:hAnsi="Times New Roman" w:cs="Times New Roman"/>
          <w:sz w:val="24"/>
        </w:rPr>
        <w:t>дставляется чаще, чем раз в год;</w:t>
      </w:r>
    </w:p>
    <w:p w:rsidR="00F93F45" w:rsidRDefault="00F93F45" w:rsidP="000A75C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требования представить детальную информацию о состоянии кредиторской задолженности, в том числе просроченной;</w:t>
      </w:r>
    </w:p>
    <w:p w:rsidR="00F93F45" w:rsidRDefault="00F93F45" w:rsidP="000A75C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требования о представлении копий подтверждающих документов и т.д.</w:t>
      </w:r>
    </w:p>
    <w:p w:rsidR="00F93F45" w:rsidRDefault="00F93F45" w:rsidP="000A75C1">
      <w:pPr>
        <w:pStyle w:val="a3"/>
        <w:rPr>
          <w:rFonts w:ascii="Times New Roman" w:hAnsi="Times New Roman" w:cs="Times New Roman"/>
          <w:sz w:val="24"/>
        </w:rPr>
      </w:pPr>
    </w:p>
    <w:p w:rsidR="00F93F45" w:rsidRDefault="00106D21" w:rsidP="000A75C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</w:t>
      </w:r>
      <w:r w:rsidR="00EC2C62">
        <w:rPr>
          <w:rFonts w:ascii="Times New Roman" w:hAnsi="Times New Roman" w:cs="Times New Roman"/>
          <w:sz w:val="24"/>
        </w:rPr>
        <w:t>6</w:t>
      </w:r>
      <w:r w:rsidR="00F93F45">
        <w:rPr>
          <w:rFonts w:ascii="Times New Roman" w:hAnsi="Times New Roman" w:cs="Times New Roman"/>
          <w:sz w:val="24"/>
        </w:rPr>
        <w:t>. Иная информация, необходимая для исполнения (контроля за исполнением) муниципального задания.</w:t>
      </w:r>
    </w:p>
    <w:p w:rsidR="00F93F45" w:rsidRDefault="00F93F45" w:rsidP="000A75C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При необходимости учреждение представляет администрации Александровского сельского поселения отчет о фактических расходах, копии первичных документов, акты выполненных работ и иную информацию, подтверждающую выполнение муниципального задания.</w:t>
      </w:r>
    </w:p>
    <w:p w:rsidR="00FF0457" w:rsidRDefault="00FF0457" w:rsidP="002765A2">
      <w:pPr>
        <w:pStyle w:val="a3"/>
        <w:rPr>
          <w:rFonts w:ascii="Times New Roman" w:hAnsi="Times New Roman" w:cs="Times New Roman"/>
          <w:sz w:val="24"/>
        </w:rPr>
      </w:pPr>
    </w:p>
    <w:p w:rsidR="00FF0457" w:rsidRDefault="00FF0457" w:rsidP="00FF0457">
      <w:pPr>
        <w:pStyle w:val="a3"/>
        <w:rPr>
          <w:rFonts w:ascii="Times New Roman" w:hAnsi="Times New Roman" w:cs="Times New Roman"/>
          <w:sz w:val="24"/>
        </w:rPr>
      </w:pPr>
    </w:p>
    <w:p w:rsidR="00A87CFB" w:rsidRDefault="00A87CFB" w:rsidP="00321127">
      <w:pPr>
        <w:pStyle w:val="a3"/>
        <w:rPr>
          <w:rFonts w:ascii="Times New Roman" w:hAnsi="Times New Roman" w:cs="Times New Roman"/>
          <w:sz w:val="24"/>
        </w:rPr>
      </w:pPr>
    </w:p>
    <w:p w:rsidR="00FF3B30" w:rsidRDefault="00FF3B30" w:rsidP="00FF3B30">
      <w:pPr>
        <w:pStyle w:val="a3"/>
        <w:rPr>
          <w:rFonts w:ascii="Times New Roman" w:hAnsi="Times New Roman" w:cs="Times New Roman"/>
          <w:sz w:val="24"/>
        </w:rPr>
      </w:pPr>
    </w:p>
    <w:p w:rsidR="00FF3B30" w:rsidRDefault="00FF3B30" w:rsidP="00FF3B30">
      <w:pPr>
        <w:pStyle w:val="a3"/>
        <w:rPr>
          <w:rFonts w:ascii="Times New Roman" w:hAnsi="Times New Roman" w:cs="Times New Roman"/>
          <w:sz w:val="24"/>
        </w:rPr>
      </w:pPr>
    </w:p>
    <w:p w:rsidR="00FF3B30" w:rsidRDefault="00FF3B30" w:rsidP="00FF3B30">
      <w:pPr>
        <w:pStyle w:val="a3"/>
        <w:rPr>
          <w:rFonts w:ascii="Times New Roman" w:hAnsi="Times New Roman" w:cs="Times New Roman"/>
          <w:sz w:val="24"/>
        </w:rPr>
      </w:pPr>
    </w:p>
    <w:p w:rsidR="00FF3B30" w:rsidRDefault="00FF3B30" w:rsidP="00FF3B30">
      <w:pPr>
        <w:pStyle w:val="a3"/>
        <w:rPr>
          <w:rFonts w:ascii="Times New Roman" w:hAnsi="Times New Roman" w:cs="Times New Roman"/>
          <w:sz w:val="24"/>
        </w:rPr>
      </w:pPr>
    </w:p>
    <w:p w:rsidR="00FF3B30" w:rsidRPr="009C39F7" w:rsidRDefault="00FF3B30" w:rsidP="00FF3B3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Александровского сельского поселения                                                                                     Н.Л. Хижняк</w:t>
      </w:r>
    </w:p>
    <w:sectPr w:rsidR="00FF3B30" w:rsidRPr="009C39F7" w:rsidSect="00EC2C62">
      <w:pgSz w:w="16838" w:h="11906" w:orient="landscape"/>
      <w:pgMar w:top="851" w:right="138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6AB" w:rsidRDefault="007C06AB" w:rsidP="006D47C5">
      <w:pPr>
        <w:spacing w:after="0" w:line="240" w:lineRule="auto"/>
      </w:pPr>
      <w:r>
        <w:separator/>
      </w:r>
    </w:p>
  </w:endnote>
  <w:endnote w:type="continuationSeparator" w:id="1">
    <w:p w:rsidR="007C06AB" w:rsidRDefault="007C06AB" w:rsidP="006D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6AB" w:rsidRDefault="007C06AB" w:rsidP="006D47C5">
      <w:pPr>
        <w:spacing w:after="0" w:line="240" w:lineRule="auto"/>
      </w:pPr>
      <w:r>
        <w:separator/>
      </w:r>
    </w:p>
  </w:footnote>
  <w:footnote w:type="continuationSeparator" w:id="1">
    <w:p w:rsidR="007C06AB" w:rsidRDefault="007C06AB" w:rsidP="006D4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179C"/>
    <w:multiLevelType w:val="hybridMultilevel"/>
    <w:tmpl w:val="C9B2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6EC3"/>
    <w:multiLevelType w:val="hybridMultilevel"/>
    <w:tmpl w:val="CF64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A47E6"/>
    <w:multiLevelType w:val="hybridMultilevel"/>
    <w:tmpl w:val="31FCF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948D5"/>
    <w:multiLevelType w:val="multilevel"/>
    <w:tmpl w:val="E69A23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23C04141"/>
    <w:multiLevelType w:val="hybridMultilevel"/>
    <w:tmpl w:val="8B0C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F017C"/>
    <w:multiLevelType w:val="multilevel"/>
    <w:tmpl w:val="5BF2D1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D8144D3"/>
    <w:multiLevelType w:val="hybridMultilevel"/>
    <w:tmpl w:val="A4247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8186F"/>
    <w:multiLevelType w:val="hybridMultilevel"/>
    <w:tmpl w:val="306C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618A2"/>
    <w:multiLevelType w:val="hybridMultilevel"/>
    <w:tmpl w:val="8B0C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B4"/>
    <w:rsid w:val="00053F7C"/>
    <w:rsid w:val="00064356"/>
    <w:rsid w:val="000A75C1"/>
    <w:rsid w:val="00106D21"/>
    <w:rsid w:val="00205B71"/>
    <w:rsid w:val="00212C68"/>
    <w:rsid w:val="002612EC"/>
    <w:rsid w:val="002765A2"/>
    <w:rsid w:val="002A5C89"/>
    <w:rsid w:val="00321127"/>
    <w:rsid w:val="003B4CB4"/>
    <w:rsid w:val="00590C62"/>
    <w:rsid w:val="005D6E9B"/>
    <w:rsid w:val="005F015C"/>
    <w:rsid w:val="00687997"/>
    <w:rsid w:val="006C1C03"/>
    <w:rsid w:val="006C21E2"/>
    <w:rsid w:val="006D47C5"/>
    <w:rsid w:val="007C06AB"/>
    <w:rsid w:val="008A704B"/>
    <w:rsid w:val="008B1856"/>
    <w:rsid w:val="008F20CC"/>
    <w:rsid w:val="00942B6A"/>
    <w:rsid w:val="009728CD"/>
    <w:rsid w:val="009C39F7"/>
    <w:rsid w:val="00A87CFB"/>
    <w:rsid w:val="00B045F2"/>
    <w:rsid w:val="00B660A8"/>
    <w:rsid w:val="00BE5DED"/>
    <w:rsid w:val="00BF1631"/>
    <w:rsid w:val="00C02094"/>
    <w:rsid w:val="00CF17CB"/>
    <w:rsid w:val="00D41B27"/>
    <w:rsid w:val="00DD5EB1"/>
    <w:rsid w:val="00E90E84"/>
    <w:rsid w:val="00EC2C62"/>
    <w:rsid w:val="00ED7AE8"/>
    <w:rsid w:val="00F93F45"/>
    <w:rsid w:val="00FF0457"/>
    <w:rsid w:val="00FF3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B71"/>
    <w:pPr>
      <w:spacing w:after="0" w:line="240" w:lineRule="auto"/>
    </w:pPr>
  </w:style>
  <w:style w:type="table" w:styleId="a4">
    <w:name w:val="Table Grid"/>
    <w:basedOn w:val="a1"/>
    <w:uiPriority w:val="59"/>
    <w:rsid w:val="005D6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60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D4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47C5"/>
  </w:style>
  <w:style w:type="paragraph" w:styleId="a8">
    <w:name w:val="footer"/>
    <w:basedOn w:val="a"/>
    <w:link w:val="a9"/>
    <w:uiPriority w:val="99"/>
    <w:unhideWhenUsed/>
    <w:rsid w:val="006D4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47C5"/>
  </w:style>
  <w:style w:type="paragraph" w:styleId="aa">
    <w:name w:val="Balloon Text"/>
    <w:basedOn w:val="a"/>
    <w:link w:val="ab"/>
    <w:uiPriority w:val="99"/>
    <w:semiHidden/>
    <w:unhideWhenUsed/>
    <w:rsid w:val="00EC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2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B71"/>
    <w:pPr>
      <w:spacing w:after="0" w:line="240" w:lineRule="auto"/>
    </w:pPr>
  </w:style>
  <w:style w:type="table" w:styleId="a4">
    <w:name w:val="Table Grid"/>
    <w:basedOn w:val="a1"/>
    <w:uiPriority w:val="59"/>
    <w:rsid w:val="005D6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60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D4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47C5"/>
  </w:style>
  <w:style w:type="paragraph" w:styleId="a8">
    <w:name w:val="footer"/>
    <w:basedOn w:val="a"/>
    <w:link w:val="a9"/>
    <w:uiPriority w:val="99"/>
    <w:unhideWhenUsed/>
    <w:rsid w:val="006D4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47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6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7</cp:revision>
  <cp:lastPrinted>2017-03-01T05:24:00Z</cp:lastPrinted>
  <dcterms:created xsi:type="dcterms:W3CDTF">2016-02-14T06:28:00Z</dcterms:created>
  <dcterms:modified xsi:type="dcterms:W3CDTF">2017-03-01T06:32:00Z</dcterms:modified>
</cp:coreProperties>
</file>