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DA" w:rsidRPr="00210CB5" w:rsidRDefault="00210CB5" w:rsidP="00D57175">
      <w:pPr>
        <w:spacing w:line="240" w:lineRule="exact"/>
        <w:ind w:left="-709"/>
        <w:jc w:val="center"/>
        <w:rPr>
          <w:rFonts w:ascii="Times New Roman" w:hAnsi="Times New Roman" w:cs="Times New Roman"/>
          <w:b/>
          <w:sz w:val="28"/>
          <w:szCs w:val="28"/>
        </w:rPr>
      </w:pPr>
      <w:r>
        <w:rPr>
          <w:rFonts w:ascii="Times New Roman" w:hAnsi="Times New Roman" w:cs="Times New Roman"/>
          <w:sz w:val="28"/>
          <w:szCs w:val="28"/>
        </w:rPr>
        <w:t xml:space="preserve"> </w:t>
      </w:r>
      <w:r w:rsidR="003564FB">
        <w:rPr>
          <w:rFonts w:ascii="Times New Roman" w:hAnsi="Times New Roman" w:cs="Times New Roman"/>
          <w:sz w:val="28"/>
          <w:szCs w:val="28"/>
        </w:rPr>
        <w:t xml:space="preserve"> </w:t>
      </w:r>
      <w:r w:rsidR="00002FDA" w:rsidRPr="00210CB5">
        <w:rPr>
          <w:rFonts w:ascii="Times New Roman" w:hAnsi="Times New Roman" w:cs="Times New Roman"/>
          <w:b/>
          <w:sz w:val="28"/>
          <w:szCs w:val="28"/>
        </w:rPr>
        <w:t>РОССИЙСКАЯ ФЕДЕРАЦИЯ</w:t>
      </w:r>
      <w:proofErr w:type="gramStart"/>
      <w:r w:rsidR="00002FDA"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D016B3" w:rsidRPr="00210CB5">
        <w:rPr>
          <w:rFonts w:ascii="Times New Roman" w:hAnsi="Times New Roman" w:cs="Times New Roman"/>
          <w:b/>
          <w:sz w:val="28"/>
          <w:szCs w:val="28"/>
        </w:rPr>
        <w:t xml:space="preserve">  </w:t>
      </w:r>
      <w:r w:rsidR="00773FDA" w:rsidRPr="00210CB5">
        <w:rPr>
          <w:rFonts w:ascii="Times New Roman" w:hAnsi="Times New Roman" w:cs="Times New Roman"/>
          <w:b/>
          <w:color w:val="FFFFFF" w:themeColor="background1"/>
          <w:sz w:val="28"/>
          <w:szCs w:val="28"/>
        </w:rPr>
        <w:t>.</w:t>
      </w:r>
      <w:proofErr w:type="gramEnd"/>
      <w:r w:rsidR="00773FDA" w:rsidRPr="00210CB5">
        <w:rPr>
          <w:rFonts w:ascii="Times New Roman" w:hAnsi="Times New Roman" w:cs="Times New Roman"/>
          <w:b/>
          <w:color w:val="FFFFFF" w:themeColor="background1"/>
          <w:sz w:val="28"/>
          <w:szCs w:val="28"/>
        </w:rPr>
        <w:t xml:space="preserve">   </w:t>
      </w:r>
      <w:r w:rsidR="00D016B3"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РОСТОВСКАЯ ОБЛАСТЬ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 </w:t>
      </w:r>
      <w:r w:rsidR="00D016B3"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                                   </w:t>
      </w:r>
      <w:r w:rsidR="006A1B99" w:rsidRPr="00210CB5">
        <w:rPr>
          <w:rFonts w:ascii="Times New Roman" w:hAnsi="Times New Roman" w:cs="Times New Roman"/>
          <w:b/>
          <w:sz w:val="28"/>
          <w:szCs w:val="28"/>
        </w:rPr>
        <w:t xml:space="preserve"> </w:t>
      </w:r>
      <w:r w:rsidR="00002FDA" w:rsidRPr="00210CB5">
        <w:rPr>
          <w:rFonts w:ascii="Times New Roman" w:hAnsi="Times New Roman" w:cs="Times New Roman"/>
          <w:b/>
          <w:sz w:val="28"/>
          <w:szCs w:val="28"/>
        </w:rPr>
        <w:t xml:space="preserve">АЗОВСКИЙ РАЙОН                                                                          МУНИЦИПАЛЬНОЕ ОБРАЗОВАНИЕ                                      «АЛЕКСАНДРОВСКОЕ СЕЛЬСКОЕ ПОСЕЛЕНИЕ»                    </w:t>
      </w:r>
    </w:p>
    <w:p w:rsidR="00002FDA" w:rsidRPr="00210CB5" w:rsidRDefault="00002FDA" w:rsidP="00D57175">
      <w:pPr>
        <w:spacing w:line="240" w:lineRule="exact"/>
        <w:ind w:left="-709"/>
        <w:jc w:val="center"/>
        <w:rPr>
          <w:rFonts w:ascii="Times New Roman" w:hAnsi="Times New Roman" w:cs="Times New Roman"/>
          <w:b/>
          <w:sz w:val="28"/>
          <w:szCs w:val="28"/>
        </w:rPr>
      </w:pPr>
      <w:r w:rsidRPr="00210CB5">
        <w:rPr>
          <w:rFonts w:ascii="Times New Roman" w:hAnsi="Times New Roman" w:cs="Times New Roman"/>
          <w:b/>
          <w:sz w:val="28"/>
          <w:szCs w:val="28"/>
        </w:rPr>
        <w:t xml:space="preserve"> СОБРАНИЕ ДЕПУТАТОВ АЛЕКСАНДРОВСКОГО                                СЕЛЬСКОГО ПОСЕЛЕНИЯ</w:t>
      </w:r>
    </w:p>
    <w:p w:rsidR="00D57175" w:rsidRDefault="00D57175" w:rsidP="00D57175">
      <w:pPr>
        <w:spacing w:line="240" w:lineRule="atLeast"/>
        <w:ind w:left="-709"/>
        <w:jc w:val="center"/>
        <w:rPr>
          <w:rFonts w:ascii="Times New Roman" w:hAnsi="Times New Roman" w:cs="Times New Roman"/>
          <w:b/>
          <w:sz w:val="28"/>
          <w:szCs w:val="28"/>
        </w:rPr>
      </w:pPr>
    </w:p>
    <w:p w:rsidR="00002FDA" w:rsidRPr="007068CF" w:rsidRDefault="007068CF" w:rsidP="007068CF">
      <w:pPr>
        <w:spacing w:line="240" w:lineRule="atLeast"/>
        <w:ind w:left="-709"/>
        <w:rPr>
          <w:rFonts w:ascii="Times New Roman" w:hAnsi="Times New Roman" w:cs="Times New Roman"/>
          <w:b/>
          <w:sz w:val="28"/>
          <w:szCs w:val="28"/>
        </w:rPr>
      </w:pPr>
      <w:r>
        <w:rPr>
          <w:rFonts w:ascii="Times New Roman" w:hAnsi="Times New Roman" w:cs="Times New Roman"/>
          <w:b/>
          <w:sz w:val="28"/>
          <w:szCs w:val="28"/>
        </w:rPr>
        <w:t xml:space="preserve">                                                          </w:t>
      </w:r>
      <w:r w:rsidR="00773FDA">
        <w:rPr>
          <w:rFonts w:ascii="Times New Roman" w:hAnsi="Times New Roman" w:cs="Times New Roman"/>
          <w:b/>
          <w:sz w:val="28"/>
          <w:szCs w:val="28"/>
        </w:rPr>
        <w:t xml:space="preserve">  </w:t>
      </w:r>
      <w:r w:rsidR="00002FDA" w:rsidRPr="007068CF">
        <w:rPr>
          <w:rFonts w:ascii="Times New Roman" w:hAnsi="Times New Roman" w:cs="Times New Roman"/>
          <w:b/>
          <w:sz w:val="28"/>
          <w:szCs w:val="28"/>
        </w:rPr>
        <w:t>РЕШЕНИЕ</w:t>
      </w:r>
    </w:p>
    <w:p w:rsidR="00002FDA" w:rsidRDefault="00002FDA" w:rsidP="00D57175">
      <w:pPr>
        <w:spacing w:line="240" w:lineRule="atLeast"/>
        <w:ind w:left="-709"/>
        <w:rPr>
          <w:rFonts w:ascii="Times New Roman" w:hAnsi="Times New Roman" w:cs="Times New Roman"/>
          <w:sz w:val="28"/>
          <w:szCs w:val="28"/>
        </w:rPr>
      </w:pPr>
      <w:r w:rsidRPr="007068CF">
        <w:rPr>
          <w:rFonts w:ascii="Times New Roman" w:hAnsi="Times New Roman" w:cs="Times New Roman"/>
          <w:sz w:val="28"/>
          <w:szCs w:val="28"/>
          <w:u w:val="single"/>
        </w:rPr>
        <w:t xml:space="preserve">« </w:t>
      </w:r>
      <w:r w:rsidR="001F23AE">
        <w:rPr>
          <w:rFonts w:ascii="Times New Roman" w:hAnsi="Times New Roman" w:cs="Times New Roman"/>
          <w:sz w:val="28"/>
          <w:szCs w:val="28"/>
          <w:u w:val="single"/>
        </w:rPr>
        <w:t>03</w:t>
      </w:r>
      <w:r w:rsidR="00D016B3" w:rsidRPr="007068CF">
        <w:rPr>
          <w:rFonts w:ascii="Times New Roman" w:hAnsi="Times New Roman" w:cs="Times New Roman"/>
          <w:sz w:val="28"/>
          <w:szCs w:val="28"/>
          <w:u w:val="single"/>
        </w:rPr>
        <w:t xml:space="preserve"> </w:t>
      </w:r>
      <w:r w:rsidRPr="007068CF">
        <w:rPr>
          <w:rFonts w:ascii="Times New Roman" w:hAnsi="Times New Roman" w:cs="Times New Roman"/>
          <w:sz w:val="28"/>
          <w:szCs w:val="28"/>
          <w:u w:val="single"/>
        </w:rPr>
        <w:t>»</w:t>
      </w:r>
      <w:r w:rsidR="00773FDA" w:rsidRPr="007068CF">
        <w:rPr>
          <w:rFonts w:ascii="Times New Roman" w:hAnsi="Times New Roman" w:cs="Times New Roman"/>
          <w:sz w:val="28"/>
          <w:szCs w:val="28"/>
          <w:u w:val="single"/>
        </w:rPr>
        <w:t xml:space="preserve"> </w:t>
      </w:r>
      <w:r w:rsidR="001F23AE">
        <w:rPr>
          <w:rFonts w:ascii="Times New Roman" w:hAnsi="Times New Roman" w:cs="Times New Roman"/>
          <w:sz w:val="28"/>
          <w:szCs w:val="28"/>
          <w:u w:val="single"/>
        </w:rPr>
        <w:t>марта</w:t>
      </w:r>
      <w:r w:rsidR="003030DA">
        <w:rPr>
          <w:rFonts w:ascii="Times New Roman" w:hAnsi="Times New Roman" w:cs="Times New Roman"/>
          <w:sz w:val="28"/>
          <w:szCs w:val="28"/>
          <w:u w:val="single"/>
        </w:rPr>
        <w:t xml:space="preserve"> 2017</w:t>
      </w:r>
      <w:bookmarkStart w:id="0" w:name="_GoBack"/>
      <w:bookmarkEnd w:id="0"/>
      <w:r w:rsidRPr="007068CF">
        <w:rPr>
          <w:rFonts w:ascii="Times New Roman" w:hAnsi="Times New Roman" w:cs="Times New Roman"/>
          <w:sz w:val="28"/>
          <w:szCs w:val="28"/>
          <w:u w:val="single"/>
        </w:rPr>
        <w:t>г</w:t>
      </w:r>
      <w:r w:rsidR="007068CF" w:rsidRPr="007068CF">
        <w:rPr>
          <w:rFonts w:ascii="Times New Roman" w:hAnsi="Times New Roman" w:cs="Times New Roman"/>
          <w:sz w:val="28"/>
          <w:szCs w:val="28"/>
        </w:rPr>
        <w:t xml:space="preserve">. </w:t>
      </w:r>
      <w:r w:rsidR="007068CF">
        <w:rPr>
          <w:rFonts w:ascii="Times New Roman" w:hAnsi="Times New Roman" w:cs="Times New Roman"/>
          <w:b/>
          <w:sz w:val="28"/>
          <w:szCs w:val="28"/>
        </w:rPr>
        <w:t xml:space="preserve">  </w:t>
      </w:r>
      <w:r w:rsidRPr="00D016B3">
        <w:rPr>
          <w:rFonts w:ascii="Times New Roman" w:hAnsi="Times New Roman" w:cs="Times New Roman"/>
          <w:b/>
          <w:sz w:val="28"/>
          <w:szCs w:val="28"/>
        </w:rPr>
        <w:t xml:space="preserve">   </w:t>
      </w:r>
      <w:r w:rsidR="005C3A37" w:rsidRPr="00D016B3">
        <w:rPr>
          <w:rFonts w:ascii="Times New Roman" w:hAnsi="Times New Roman" w:cs="Times New Roman"/>
          <w:b/>
          <w:sz w:val="28"/>
          <w:szCs w:val="28"/>
        </w:rPr>
        <w:t xml:space="preserve">                 </w:t>
      </w:r>
      <w:r w:rsidR="00D016B3" w:rsidRPr="00D016B3">
        <w:rPr>
          <w:rFonts w:ascii="Times New Roman" w:hAnsi="Times New Roman" w:cs="Times New Roman"/>
          <w:b/>
          <w:sz w:val="28"/>
          <w:szCs w:val="28"/>
        </w:rPr>
        <w:t xml:space="preserve"> </w:t>
      </w:r>
      <w:r w:rsidR="007068CF">
        <w:rPr>
          <w:rFonts w:ascii="Times New Roman" w:hAnsi="Times New Roman" w:cs="Times New Roman"/>
          <w:b/>
          <w:sz w:val="28"/>
          <w:szCs w:val="28"/>
        </w:rPr>
        <w:t xml:space="preserve">  </w:t>
      </w:r>
      <w:r w:rsidR="005C3A37" w:rsidRPr="00D016B3">
        <w:rPr>
          <w:rFonts w:ascii="Times New Roman" w:hAnsi="Times New Roman" w:cs="Times New Roman"/>
          <w:b/>
          <w:sz w:val="28"/>
          <w:szCs w:val="28"/>
        </w:rPr>
        <w:t xml:space="preserve">  </w:t>
      </w:r>
      <w:r w:rsidR="007068CF">
        <w:rPr>
          <w:rFonts w:ascii="Times New Roman" w:hAnsi="Times New Roman" w:cs="Times New Roman"/>
          <w:b/>
          <w:sz w:val="28"/>
          <w:szCs w:val="28"/>
        </w:rPr>
        <w:t xml:space="preserve"> </w:t>
      </w:r>
      <w:r w:rsidR="005C3A37" w:rsidRPr="00D016B3">
        <w:rPr>
          <w:rFonts w:ascii="Times New Roman" w:hAnsi="Times New Roman" w:cs="Times New Roman"/>
          <w:b/>
          <w:sz w:val="28"/>
          <w:szCs w:val="28"/>
        </w:rPr>
        <w:t xml:space="preserve"> </w:t>
      </w:r>
      <w:r w:rsidRPr="00D016B3">
        <w:rPr>
          <w:rFonts w:ascii="Times New Roman" w:hAnsi="Times New Roman" w:cs="Times New Roman"/>
          <w:b/>
          <w:sz w:val="28"/>
          <w:szCs w:val="28"/>
        </w:rPr>
        <w:t xml:space="preserve">  №</w:t>
      </w:r>
      <w:r w:rsidRPr="003564FB">
        <w:rPr>
          <w:rFonts w:ascii="Times New Roman" w:hAnsi="Times New Roman" w:cs="Times New Roman"/>
          <w:b/>
          <w:sz w:val="28"/>
          <w:szCs w:val="28"/>
        </w:rPr>
        <w:t xml:space="preserve"> </w:t>
      </w:r>
      <w:r w:rsidRPr="00773FDA">
        <w:rPr>
          <w:rFonts w:ascii="Times New Roman" w:hAnsi="Times New Roman" w:cs="Times New Roman"/>
          <w:b/>
          <w:sz w:val="28"/>
          <w:szCs w:val="28"/>
        </w:rPr>
        <w:t xml:space="preserve"> </w:t>
      </w:r>
      <w:r w:rsidR="001F23AE">
        <w:rPr>
          <w:rFonts w:ascii="Times New Roman" w:hAnsi="Times New Roman" w:cs="Times New Roman"/>
          <w:b/>
          <w:sz w:val="28"/>
          <w:szCs w:val="28"/>
        </w:rPr>
        <w:t>26</w:t>
      </w:r>
      <w:r>
        <w:rPr>
          <w:rFonts w:ascii="Times New Roman" w:hAnsi="Times New Roman" w:cs="Times New Roman"/>
          <w:sz w:val="28"/>
          <w:szCs w:val="28"/>
        </w:rPr>
        <w:t xml:space="preserve">   </w:t>
      </w:r>
      <w:r w:rsidR="00D016B3">
        <w:rPr>
          <w:rFonts w:ascii="Times New Roman" w:hAnsi="Times New Roman" w:cs="Times New Roman"/>
          <w:sz w:val="28"/>
          <w:szCs w:val="28"/>
        </w:rPr>
        <w:t xml:space="preserve">  </w:t>
      </w:r>
      <w:r w:rsidR="00773FDA">
        <w:rPr>
          <w:rFonts w:ascii="Times New Roman" w:hAnsi="Times New Roman" w:cs="Times New Roman"/>
          <w:sz w:val="28"/>
          <w:szCs w:val="28"/>
        </w:rPr>
        <w:t xml:space="preserve">  </w:t>
      </w:r>
      <w:r w:rsidR="00D016B3">
        <w:rPr>
          <w:rFonts w:ascii="Times New Roman" w:hAnsi="Times New Roman" w:cs="Times New Roman"/>
          <w:sz w:val="28"/>
          <w:szCs w:val="28"/>
        </w:rPr>
        <w:t xml:space="preserve">   </w:t>
      </w:r>
      <w:r w:rsidR="007068CF">
        <w:rPr>
          <w:rFonts w:ascii="Times New Roman" w:hAnsi="Times New Roman" w:cs="Times New Roman"/>
          <w:sz w:val="28"/>
          <w:szCs w:val="28"/>
        </w:rPr>
        <w:t xml:space="preserve">   </w:t>
      </w:r>
      <w:r w:rsidR="00D016B3">
        <w:rPr>
          <w:rFonts w:ascii="Times New Roman" w:hAnsi="Times New Roman" w:cs="Times New Roman"/>
          <w:sz w:val="28"/>
          <w:szCs w:val="28"/>
        </w:rPr>
        <w:t xml:space="preserve"> </w:t>
      </w:r>
      <w:r w:rsidR="007068CF">
        <w:rPr>
          <w:rFonts w:ascii="Times New Roman" w:hAnsi="Times New Roman" w:cs="Times New Roman"/>
          <w:sz w:val="28"/>
          <w:szCs w:val="28"/>
        </w:rPr>
        <w:t xml:space="preserve">  </w:t>
      </w:r>
      <w:r w:rsidR="001F23AE">
        <w:rPr>
          <w:rFonts w:ascii="Times New Roman" w:hAnsi="Times New Roman" w:cs="Times New Roman"/>
          <w:sz w:val="28"/>
          <w:szCs w:val="28"/>
        </w:rPr>
        <w:t xml:space="preserve">  </w:t>
      </w:r>
      <w:r w:rsidR="00D016B3">
        <w:rPr>
          <w:rFonts w:ascii="Times New Roman" w:hAnsi="Times New Roman" w:cs="Times New Roman"/>
          <w:sz w:val="28"/>
          <w:szCs w:val="28"/>
        </w:rPr>
        <w:t xml:space="preserve"> </w:t>
      </w:r>
      <w:r>
        <w:rPr>
          <w:rFonts w:ascii="Times New Roman" w:hAnsi="Times New Roman" w:cs="Times New Roman"/>
          <w:sz w:val="28"/>
          <w:szCs w:val="28"/>
        </w:rPr>
        <w:t xml:space="preserve">    </w:t>
      </w:r>
      <w:r w:rsidR="001F23AE">
        <w:rPr>
          <w:rFonts w:ascii="Times New Roman" w:hAnsi="Times New Roman" w:cs="Times New Roman"/>
          <w:sz w:val="28"/>
          <w:szCs w:val="28"/>
        </w:rPr>
        <w:t xml:space="preserve">  </w:t>
      </w:r>
      <w:r w:rsidR="0061394C">
        <w:rPr>
          <w:rFonts w:ascii="Times New Roman" w:hAnsi="Times New Roman" w:cs="Times New Roman"/>
          <w:sz w:val="28"/>
          <w:szCs w:val="28"/>
        </w:rPr>
        <w:t xml:space="preserve">   </w:t>
      </w:r>
      <w:r w:rsidR="00D57175">
        <w:rPr>
          <w:rFonts w:ascii="Times New Roman" w:hAnsi="Times New Roman" w:cs="Times New Roman"/>
          <w:sz w:val="28"/>
          <w:szCs w:val="28"/>
        </w:rPr>
        <w:t xml:space="preserve">           с.</w:t>
      </w:r>
      <w:r w:rsidR="007068CF">
        <w:rPr>
          <w:rFonts w:ascii="Times New Roman" w:hAnsi="Times New Roman" w:cs="Times New Roman"/>
          <w:sz w:val="28"/>
          <w:szCs w:val="28"/>
        </w:rPr>
        <w:t xml:space="preserve"> </w:t>
      </w:r>
      <w:r w:rsidR="00D57175">
        <w:rPr>
          <w:rFonts w:ascii="Times New Roman" w:hAnsi="Times New Roman" w:cs="Times New Roman"/>
          <w:sz w:val="28"/>
          <w:szCs w:val="28"/>
        </w:rPr>
        <w:t xml:space="preserve">Александровка </w:t>
      </w:r>
    </w:p>
    <w:p w:rsidR="00293A64" w:rsidRDefault="00293A64" w:rsidP="00293A64">
      <w:pPr>
        <w:spacing w:after="0" w:line="240" w:lineRule="atLeast"/>
        <w:ind w:left="-709" w:right="5244"/>
        <w:jc w:val="both"/>
        <w:rPr>
          <w:rFonts w:ascii="Times New Roman" w:eastAsia="Times New Roman" w:hAnsi="Times New Roman" w:cs="Times New Roman"/>
          <w:sz w:val="28"/>
          <w:szCs w:val="28"/>
          <w:lang w:eastAsia="ru-RU"/>
        </w:rPr>
      </w:pPr>
    </w:p>
    <w:p w:rsidR="001829A4" w:rsidRPr="001829A4" w:rsidRDefault="00293A64" w:rsidP="00293A64">
      <w:pPr>
        <w:spacing w:after="0" w:line="240" w:lineRule="atLeast"/>
        <w:ind w:left="-709" w:right="52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001829A4">
        <w:rPr>
          <w:rFonts w:ascii="Times New Roman" w:eastAsia="Times New Roman" w:hAnsi="Times New Roman" w:cs="Times New Roman"/>
          <w:sz w:val="28"/>
          <w:szCs w:val="28"/>
          <w:lang w:eastAsia="ru-RU"/>
        </w:rPr>
        <w:t>П</w:t>
      </w:r>
      <w:r w:rsidR="001829A4" w:rsidRPr="001829A4">
        <w:rPr>
          <w:rFonts w:ascii="Times New Roman" w:eastAsia="Times New Roman" w:hAnsi="Times New Roman" w:cs="Times New Roman"/>
          <w:sz w:val="28"/>
          <w:szCs w:val="28"/>
          <w:lang w:eastAsia="ru-RU"/>
        </w:rPr>
        <w:t>равил</w:t>
      </w:r>
      <w:r>
        <w:rPr>
          <w:rFonts w:ascii="Times New Roman" w:eastAsia="Times New Roman" w:hAnsi="Times New Roman" w:cs="Times New Roman"/>
          <w:sz w:val="28"/>
          <w:szCs w:val="28"/>
          <w:lang w:eastAsia="ru-RU"/>
        </w:rPr>
        <w:t xml:space="preserve">а </w:t>
      </w:r>
      <w:r w:rsidR="001829A4" w:rsidRPr="001829A4">
        <w:rPr>
          <w:rFonts w:ascii="Times New Roman" w:eastAsia="Times New Roman" w:hAnsi="Times New Roman" w:cs="Times New Roman"/>
          <w:sz w:val="28"/>
          <w:szCs w:val="28"/>
          <w:lang w:eastAsia="ru-RU"/>
        </w:rPr>
        <w:t xml:space="preserve"> землепользования </w:t>
      </w:r>
      <w:r w:rsidR="008E42C5">
        <w:rPr>
          <w:rFonts w:ascii="Times New Roman" w:eastAsia="Times New Roman" w:hAnsi="Times New Roman" w:cs="Times New Roman"/>
          <w:sz w:val="28"/>
          <w:szCs w:val="28"/>
          <w:lang w:eastAsia="ru-RU"/>
        </w:rPr>
        <w:t xml:space="preserve">и застройки </w:t>
      </w:r>
    </w:p>
    <w:p w:rsidR="001829A4" w:rsidRPr="001829A4" w:rsidRDefault="008E42C5" w:rsidP="00293A64">
      <w:pPr>
        <w:spacing w:after="0" w:line="240" w:lineRule="atLeast"/>
        <w:ind w:left="-709" w:right="52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Александровского </w:t>
      </w:r>
      <w:r w:rsidRPr="001829A4">
        <w:rPr>
          <w:rFonts w:ascii="Times New Roman" w:eastAsia="Times New Roman" w:hAnsi="Times New Roman" w:cs="Times New Roman"/>
          <w:sz w:val="28"/>
          <w:szCs w:val="28"/>
          <w:lang w:eastAsia="ru-RU"/>
        </w:rPr>
        <w:t>сельского поселения</w:t>
      </w:r>
      <w:r w:rsidR="001829A4">
        <w:rPr>
          <w:rFonts w:ascii="Times New Roman" w:eastAsia="Times New Roman" w:hAnsi="Times New Roman" w:cs="Times New Roman"/>
          <w:sz w:val="28"/>
          <w:szCs w:val="28"/>
          <w:lang w:eastAsia="ru-RU"/>
        </w:rPr>
        <w:t xml:space="preserve">                                                                               </w:t>
      </w:r>
    </w:p>
    <w:p w:rsidR="001829A4" w:rsidRPr="001829A4" w:rsidRDefault="001829A4" w:rsidP="00D57175">
      <w:pPr>
        <w:spacing w:after="0" w:line="240" w:lineRule="atLeast"/>
        <w:ind w:left="-709"/>
        <w:jc w:val="both"/>
        <w:rPr>
          <w:rFonts w:ascii="Times New Roman" w:eastAsia="Times New Roman" w:hAnsi="Times New Roman" w:cs="Times New Roman"/>
          <w:sz w:val="28"/>
          <w:szCs w:val="28"/>
          <w:lang w:eastAsia="ru-RU"/>
        </w:rPr>
      </w:pPr>
    </w:p>
    <w:p w:rsidR="001829A4" w:rsidRPr="001829A4" w:rsidRDefault="001829A4" w:rsidP="00D57175">
      <w:pPr>
        <w:spacing w:after="0" w:line="240" w:lineRule="atLeast"/>
        <w:ind w:left="-709"/>
        <w:jc w:val="both"/>
        <w:rPr>
          <w:rFonts w:ascii="Times New Roman" w:eastAsia="Times New Roman" w:hAnsi="Times New Roman" w:cs="Times New Roman"/>
          <w:sz w:val="28"/>
          <w:szCs w:val="28"/>
          <w:lang w:eastAsia="ru-RU"/>
        </w:rPr>
      </w:pPr>
      <w:r w:rsidRPr="001829A4">
        <w:rPr>
          <w:rFonts w:ascii="Times New Roman" w:eastAsia="Times New Roman" w:hAnsi="Times New Roman" w:cs="Times New Roman"/>
          <w:sz w:val="28"/>
          <w:szCs w:val="28"/>
          <w:lang w:eastAsia="ru-RU"/>
        </w:rPr>
        <w:tab/>
      </w:r>
      <w:r w:rsidR="00D57175">
        <w:rPr>
          <w:rFonts w:ascii="Times New Roman" w:eastAsia="Times New Roman" w:hAnsi="Times New Roman" w:cs="Times New Roman"/>
          <w:sz w:val="28"/>
          <w:szCs w:val="28"/>
          <w:lang w:eastAsia="ru-RU"/>
        </w:rPr>
        <w:t xml:space="preserve">         </w:t>
      </w:r>
      <w:r w:rsidR="00B30064">
        <w:rPr>
          <w:rFonts w:ascii="Times New Roman" w:eastAsia="Times New Roman" w:hAnsi="Times New Roman" w:cs="Times New Roman"/>
          <w:sz w:val="28"/>
          <w:szCs w:val="28"/>
          <w:lang w:eastAsia="ru-RU"/>
        </w:rPr>
        <w:t xml:space="preserve">На основании поступившего Предписания об устранении нарушений законодательства о градостроительной деятельности Министерства строительства, архитектуры  и территориального развития Ростовской области от 19.10.2016г. № 26/3884, в </w:t>
      </w:r>
      <w:r w:rsidRPr="001829A4">
        <w:rPr>
          <w:rFonts w:ascii="Times New Roman" w:eastAsia="Times New Roman" w:hAnsi="Times New Roman" w:cs="Times New Roman"/>
          <w:sz w:val="28"/>
          <w:szCs w:val="28"/>
          <w:lang w:eastAsia="ru-RU"/>
        </w:rPr>
        <w:t xml:space="preserve"> соответствии  с Федеральным Законом от 06.10.2003г. № 131-ФЗ «</w:t>
      </w:r>
      <w:proofErr w:type="gramStart"/>
      <w:r w:rsidRPr="001829A4">
        <w:rPr>
          <w:rFonts w:ascii="Times New Roman" w:eastAsia="Times New Roman" w:hAnsi="Times New Roman" w:cs="Times New Roman"/>
          <w:sz w:val="28"/>
          <w:szCs w:val="28"/>
          <w:lang w:eastAsia="ru-RU"/>
        </w:rPr>
        <w:t>Об</w:t>
      </w:r>
      <w:proofErr w:type="gramEnd"/>
      <w:r w:rsidRPr="001829A4">
        <w:rPr>
          <w:rFonts w:ascii="Times New Roman" w:eastAsia="Times New Roman" w:hAnsi="Times New Roman" w:cs="Times New Roman"/>
          <w:sz w:val="28"/>
          <w:szCs w:val="28"/>
          <w:lang w:eastAsia="ru-RU"/>
        </w:rPr>
        <w:t xml:space="preserve"> </w:t>
      </w:r>
      <w:proofErr w:type="gramStart"/>
      <w:r w:rsidRPr="001829A4">
        <w:rPr>
          <w:rFonts w:ascii="Times New Roman" w:eastAsia="Times New Roman" w:hAnsi="Times New Roman" w:cs="Times New Roman"/>
          <w:sz w:val="28"/>
          <w:szCs w:val="28"/>
          <w:lang w:eastAsia="ru-RU"/>
        </w:rPr>
        <w:t>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Pr>
          <w:rFonts w:ascii="Times New Roman" w:eastAsia="Times New Roman" w:hAnsi="Times New Roman" w:cs="Times New Roman"/>
          <w:sz w:val="28"/>
          <w:szCs w:val="28"/>
          <w:lang w:eastAsia="ru-RU"/>
        </w:rPr>
        <w:t xml:space="preserve">Александровское </w:t>
      </w:r>
      <w:r w:rsidRPr="001829A4">
        <w:rPr>
          <w:rFonts w:ascii="Times New Roman" w:eastAsia="Times New Roman" w:hAnsi="Times New Roman" w:cs="Times New Roman"/>
          <w:sz w:val="28"/>
          <w:szCs w:val="28"/>
          <w:lang w:eastAsia="ru-RU"/>
        </w:rPr>
        <w:t xml:space="preserve"> сельское поселение», </w:t>
      </w:r>
      <w:r w:rsidR="001F23AE">
        <w:rPr>
          <w:rFonts w:ascii="Times New Roman" w:eastAsia="Times New Roman" w:hAnsi="Times New Roman" w:cs="Times New Roman"/>
          <w:sz w:val="28"/>
          <w:szCs w:val="28"/>
          <w:lang w:eastAsia="ru-RU"/>
        </w:rPr>
        <w:t xml:space="preserve"> </w:t>
      </w:r>
      <w:r w:rsidRPr="001829A4">
        <w:rPr>
          <w:rFonts w:ascii="Times New Roman" w:eastAsia="Times New Roman" w:hAnsi="Times New Roman" w:cs="Times New Roman"/>
          <w:sz w:val="28"/>
          <w:szCs w:val="28"/>
          <w:lang w:eastAsia="ru-RU"/>
        </w:rPr>
        <w:t xml:space="preserve">протоколом </w:t>
      </w:r>
      <w:r w:rsidR="001F23AE">
        <w:rPr>
          <w:rFonts w:ascii="Times New Roman" w:eastAsia="Times New Roman" w:hAnsi="Times New Roman" w:cs="Times New Roman"/>
          <w:sz w:val="28"/>
          <w:szCs w:val="28"/>
          <w:lang w:eastAsia="ru-RU"/>
        </w:rPr>
        <w:t>№1 от 1</w:t>
      </w:r>
      <w:r w:rsidR="00210CB5">
        <w:rPr>
          <w:rFonts w:ascii="Times New Roman" w:eastAsia="Times New Roman" w:hAnsi="Times New Roman" w:cs="Times New Roman"/>
          <w:sz w:val="28"/>
          <w:szCs w:val="28"/>
          <w:lang w:eastAsia="ru-RU"/>
        </w:rPr>
        <w:t>7.0</w:t>
      </w:r>
      <w:r w:rsidR="001F23AE">
        <w:rPr>
          <w:rFonts w:ascii="Times New Roman" w:eastAsia="Times New Roman" w:hAnsi="Times New Roman" w:cs="Times New Roman"/>
          <w:sz w:val="28"/>
          <w:szCs w:val="28"/>
          <w:lang w:eastAsia="ru-RU"/>
        </w:rPr>
        <w:t>1</w:t>
      </w:r>
      <w:r w:rsidR="00210CB5">
        <w:rPr>
          <w:rFonts w:ascii="Times New Roman" w:eastAsia="Times New Roman" w:hAnsi="Times New Roman" w:cs="Times New Roman"/>
          <w:sz w:val="28"/>
          <w:szCs w:val="28"/>
          <w:lang w:eastAsia="ru-RU"/>
        </w:rPr>
        <w:t>.201</w:t>
      </w:r>
      <w:r w:rsidR="001F23AE">
        <w:rPr>
          <w:rFonts w:ascii="Times New Roman" w:eastAsia="Times New Roman" w:hAnsi="Times New Roman" w:cs="Times New Roman"/>
          <w:sz w:val="28"/>
          <w:szCs w:val="28"/>
          <w:lang w:eastAsia="ru-RU"/>
        </w:rPr>
        <w:t>7</w:t>
      </w:r>
      <w:r w:rsidR="00210CB5">
        <w:rPr>
          <w:rFonts w:ascii="Times New Roman" w:eastAsia="Times New Roman" w:hAnsi="Times New Roman" w:cs="Times New Roman"/>
          <w:sz w:val="28"/>
          <w:szCs w:val="28"/>
          <w:lang w:eastAsia="ru-RU"/>
        </w:rPr>
        <w:t xml:space="preserve">г.  Проведения публичных слушаний  </w:t>
      </w:r>
      <w:r w:rsidRPr="001829A4">
        <w:rPr>
          <w:rFonts w:ascii="Times New Roman" w:eastAsia="Times New Roman" w:hAnsi="Times New Roman" w:cs="Times New Roman"/>
          <w:sz w:val="28"/>
          <w:szCs w:val="28"/>
          <w:lang w:eastAsia="ru-RU"/>
        </w:rPr>
        <w:t>и заключением</w:t>
      </w:r>
      <w:r>
        <w:rPr>
          <w:rFonts w:ascii="Times New Roman" w:eastAsia="Times New Roman" w:hAnsi="Times New Roman" w:cs="Times New Roman"/>
          <w:sz w:val="28"/>
          <w:szCs w:val="28"/>
          <w:lang w:eastAsia="ru-RU"/>
        </w:rPr>
        <w:t xml:space="preserve"> от </w:t>
      </w:r>
      <w:r w:rsidR="001F23AE">
        <w:rPr>
          <w:rFonts w:ascii="Times New Roman" w:eastAsia="Times New Roman" w:hAnsi="Times New Roman" w:cs="Times New Roman"/>
          <w:sz w:val="28"/>
          <w:szCs w:val="28"/>
          <w:lang w:eastAsia="ru-RU"/>
        </w:rPr>
        <w:t>1</w:t>
      </w:r>
      <w:r w:rsidR="00210CB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r w:rsidR="001F23A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.201</w:t>
      </w:r>
      <w:r w:rsidR="001F23AE">
        <w:rPr>
          <w:rFonts w:ascii="Times New Roman" w:eastAsia="Times New Roman" w:hAnsi="Times New Roman" w:cs="Times New Roman"/>
          <w:sz w:val="28"/>
          <w:szCs w:val="28"/>
          <w:lang w:eastAsia="ru-RU"/>
        </w:rPr>
        <w:t>7</w:t>
      </w:r>
      <w:r w:rsidR="00210C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w:t>
      </w:r>
      <w:r w:rsidRPr="001829A4">
        <w:rPr>
          <w:rFonts w:ascii="Times New Roman" w:eastAsia="Times New Roman" w:hAnsi="Times New Roman" w:cs="Times New Roman"/>
          <w:sz w:val="28"/>
          <w:szCs w:val="28"/>
          <w:lang w:eastAsia="ru-RU"/>
        </w:rPr>
        <w:t xml:space="preserve"> о результатах публичных слушаний по</w:t>
      </w:r>
      <w:r w:rsidR="00210CB5">
        <w:rPr>
          <w:rFonts w:ascii="Times New Roman" w:eastAsia="Times New Roman" w:hAnsi="Times New Roman" w:cs="Times New Roman"/>
          <w:sz w:val="28"/>
          <w:szCs w:val="28"/>
          <w:lang w:eastAsia="ru-RU"/>
        </w:rPr>
        <w:t xml:space="preserve"> обсуждению проекта изменений </w:t>
      </w:r>
      <w:r>
        <w:rPr>
          <w:rFonts w:ascii="Times New Roman" w:eastAsia="Times New Roman" w:hAnsi="Times New Roman" w:cs="Times New Roman"/>
          <w:sz w:val="28"/>
          <w:szCs w:val="28"/>
          <w:lang w:eastAsia="ru-RU"/>
        </w:rPr>
        <w:t xml:space="preserve"> в </w:t>
      </w:r>
      <w:r w:rsidR="00210CB5">
        <w:rPr>
          <w:rFonts w:ascii="Times New Roman" w:eastAsia="Times New Roman" w:hAnsi="Times New Roman" w:cs="Times New Roman"/>
          <w:sz w:val="28"/>
          <w:szCs w:val="28"/>
          <w:lang w:eastAsia="ru-RU"/>
        </w:rPr>
        <w:t xml:space="preserve"> настоящие </w:t>
      </w:r>
      <w:r w:rsidRPr="001829A4">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829A4">
        <w:rPr>
          <w:rFonts w:ascii="Times New Roman" w:eastAsia="Times New Roman" w:hAnsi="Times New Roman" w:cs="Times New Roman"/>
          <w:sz w:val="28"/>
          <w:szCs w:val="28"/>
          <w:lang w:eastAsia="ru-RU"/>
        </w:rPr>
        <w:t xml:space="preserve"> землепользования и застройки </w:t>
      </w:r>
      <w:r>
        <w:rPr>
          <w:rFonts w:ascii="Times New Roman" w:eastAsia="Times New Roman" w:hAnsi="Times New Roman" w:cs="Times New Roman"/>
          <w:sz w:val="28"/>
          <w:szCs w:val="28"/>
          <w:lang w:eastAsia="ru-RU"/>
        </w:rPr>
        <w:t xml:space="preserve">Александровского </w:t>
      </w:r>
      <w:r w:rsidRPr="001829A4">
        <w:rPr>
          <w:rFonts w:ascii="Times New Roman" w:eastAsia="Times New Roman" w:hAnsi="Times New Roman" w:cs="Times New Roman"/>
          <w:sz w:val="28"/>
          <w:szCs w:val="28"/>
          <w:lang w:eastAsia="ru-RU"/>
        </w:rPr>
        <w:t xml:space="preserve"> сельского поселения Азовского района Ростовской области,</w:t>
      </w:r>
      <w:r w:rsidR="001F23AE">
        <w:rPr>
          <w:rFonts w:ascii="Times New Roman" w:eastAsia="Times New Roman" w:hAnsi="Times New Roman" w:cs="Times New Roman"/>
          <w:sz w:val="28"/>
          <w:szCs w:val="28"/>
          <w:lang w:eastAsia="ru-RU"/>
        </w:rPr>
        <w:t xml:space="preserve"> </w:t>
      </w:r>
      <w:r w:rsidRPr="001829A4">
        <w:rPr>
          <w:rFonts w:ascii="Times New Roman" w:eastAsia="Times New Roman" w:hAnsi="Times New Roman" w:cs="Times New Roman"/>
          <w:sz w:val="28"/>
          <w:szCs w:val="28"/>
          <w:lang w:eastAsia="ru-RU"/>
        </w:rPr>
        <w:t xml:space="preserve"> Собрание депутатов </w:t>
      </w:r>
      <w:r>
        <w:rPr>
          <w:rFonts w:ascii="Times New Roman" w:eastAsia="Times New Roman" w:hAnsi="Times New Roman" w:cs="Times New Roman"/>
          <w:sz w:val="28"/>
          <w:szCs w:val="28"/>
          <w:lang w:eastAsia="ru-RU"/>
        </w:rPr>
        <w:t xml:space="preserve">Александровского </w:t>
      </w:r>
      <w:r w:rsidRPr="001829A4">
        <w:rPr>
          <w:rFonts w:ascii="Times New Roman" w:eastAsia="Times New Roman" w:hAnsi="Times New Roman" w:cs="Times New Roman"/>
          <w:sz w:val="28"/>
          <w:szCs w:val="28"/>
          <w:lang w:eastAsia="ru-RU"/>
        </w:rPr>
        <w:t xml:space="preserve"> сельского поселения</w:t>
      </w:r>
      <w:proofErr w:type="gramEnd"/>
    </w:p>
    <w:p w:rsidR="001829A4" w:rsidRPr="001829A4" w:rsidRDefault="001829A4" w:rsidP="00D57175">
      <w:pPr>
        <w:spacing w:after="0" w:line="240" w:lineRule="atLeast"/>
        <w:ind w:left="-709"/>
        <w:jc w:val="both"/>
        <w:rPr>
          <w:rFonts w:ascii="Times New Roman" w:eastAsia="Times New Roman" w:hAnsi="Times New Roman" w:cs="Times New Roman"/>
          <w:sz w:val="28"/>
          <w:szCs w:val="28"/>
          <w:lang w:eastAsia="ru-RU"/>
        </w:rPr>
      </w:pPr>
    </w:p>
    <w:p w:rsidR="001829A4" w:rsidRDefault="001829A4" w:rsidP="00210CB5">
      <w:pPr>
        <w:spacing w:after="0" w:line="240" w:lineRule="atLeast"/>
        <w:ind w:left="-709"/>
        <w:jc w:val="center"/>
        <w:rPr>
          <w:rFonts w:ascii="Times New Roman" w:eastAsia="Times New Roman" w:hAnsi="Times New Roman" w:cs="Times New Roman"/>
          <w:b/>
          <w:sz w:val="28"/>
          <w:szCs w:val="28"/>
          <w:lang w:eastAsia="ru-RU"/>
        </w:rPr>
      </w:pPr>
      <w:r w:rsidRPr="001829A4">
        <w:rPr>
          <w:rFonts w:ascii="Times New Roman" w:eastAsia="Times New Roman" w:hAnsi="Times New Roman" w:cs="Times New Roman"/>
          <w:b/>
          <w:sz w:val="28"/>
          <w:szCs w:val="28"/>
          <w:lang w:eastAsia="ru-RU"/>
        </w:rPr>
        <w:t>РЕШИЛО:</w:t>
      </w:r>
    </w:p>
    <w:p w:rsidR="00293A64" w:rsidRPr="00210CB5" w:rsidRDefault="00293A64" w:rsidP="00210CB5">
      <w:pPr>
        <w:spacing w:after="0" w:line="240" w:lineRule="atLeast"/>
        <w:ind w:left="-709"/>
        <w:jc w:val="center"/>
        <w:rPr>
          <w:rFonts w:ascii="Times New Roman" w:eastAsia="Times New Roman" w:hAnsi="Times New Roman" w:cs="Times New Roman"/>
          <w:b/>
          <w:sz w:val="28"/>
          <w:szCs w:val="28"/>
          <w:lang w:eastAsia="ru-RU"/>
        </w:rPr>
      </w:pPr>
    </w:p>
    <w:p w:rsidR="003A649E" w:rsidRDefault="001829A4" w:rsidP="00293A64">
      <w:pPr>
        <w:tabs>
          <w:tab w:val="left" w:pos="426"/>
        </w:tabs>
        <w:spacing w:line="240" w:lineRule="atLeast"/>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30064">
        <w:rPr>
          <w:rFonts w:ascii="Times New Roman" w:eastAsia="Times New Roman" w:hAnsi="Times New Roman" w:cs="Times New Roman"/>
          <w:sz w:val="28"/>
          <w:szCs w:val="28"/>
          <w:lang w:eastAsia="ru-RU"/>
        </w:rPr>
        <w:t>Утвердить в</w:t>
      </w:r>
      <w:r w:rsidRPr="001829A4">
        <w:rPr>
          <w:rFonts w:ascii="Times New Roman" w:eastAsia="Times New Roman" w:hAnsi="Times New Roman" w:cs="Times New Roman"/>
          <w:sz w:val="28"/>
          <w:szCs w:val="28"/>
          <w:lang w:eastAsia="ru-RU"/>
        </w:rPr>
        <w:t>нес</w:t>
      </w:r>
      <w:r w:rsidR="00B30064">
        <w:rPr>
          <w:rFonts w:ascii="Times New Roman" w:eastAsia="Times New Roman" w:hAnsi="Times New Roman" w:cs="Times New Roman"/>
          <w:sz w:val="28"/>
          <w:szCs w:val="28"/>
          <w:lang w:eastAsia="ru-RU"/>
        </w:rPr>
        <w:t>ение</w:t>
      </w:r>
      <w:r w:rsidRPr="001829A4">
        <w:rPr>
          <w:rFonts w:ascii="Times New Roman" w:eastAsia="Times New Roman" w:hAnsi="Times New Roman" w:cs="Times New Roman"/>
          <w:sz w:val="28"/>
          <w:szCs w:val="28"/>
          <w:lang w:eastAsia="ru-RU"/>
        </w:rPr>
        <w:t xml:space="preserve"> изменени</w:t>
      </w:r>
      <w:r w:rsidR="00B30064">
        <w:rPr>
          <w:rFonts w:ascii="Times New Roman" w:eastAsia="Times New Roman" w:hAnsi="Times New Roman" w:cs="Times New Roman"/>
          <w:sz w:val="28"/>
          <w:szCs w:val="28"/>
          <w:lang w:eastAsia="ru-RU"/>
        </w:rPr>
        <w:t>й</w:t>
      </w:r>
      <w:r w:rsidRPr="001829A4">
        <w:rPr>
          <w:rFonts w:ascii="Times New Roman" w:eastAsia="Times New Roman" w:hAnsi="Times New Roman" w:cs="Times New Roman"/>
          <w:sz w:val="28"/>
          <w:szCs w:val="28"/>
          <w:lang w:eastAsia="ru-RU"/>
        </w:rPr>
        <w:t xml:space="preserve"> в Правил</w:t>
      </w:r>
      <w:r w:rsidR="00293A64">
        <w:rPr>
          <w:rFonts w:ascii="Times New Roman" w:eastAsia="Times New Roman" w:hAnsi="Times New Roman" w:cs="Times New Roman"/>
          <w:sz w:val="28"/>
          <w:szCs w:val="28"/>
          <w:lang w:eastAsia="ru-RU"/>
        </w:rPr>
        <w:t>а</w:t>
      </w:r>
      <w:r w:rsidRPr="001829A4">
        <w:rPr>
          <w:rFonts w:ascii="Times New Roman" w:eastAsia="Times New Roman" w:hAnsi="Times New Roman" w:cs="Times New Roman"/>
          <w:sz w:val="28"/>
          <w:szCs w:val="28"/>
          <w:lang w:eastAsia="ru-RU"/>
        </w:rPr>
        <w:t xml:space="preserve"> землепользования и застройки Александровского  сельского поселения Азовского района Ростовской области</w:t>
      </w:r>
      <w:r w:rsidR="00293A64">
        <w:rPr>
          <w:rFonts w:ascii="Times New Roman" w:eastAsia="Times New Roman" w:hAnsi="Times New Roman" w:cs="Times New Roman"/>
          <w:sz w:val="28"/>
          <w:szCs w:val="28"/>
          <w:lang w:eastAsia="ru-RU"/>
        </w:rPr>
        <w:t xml:space="preserve">, </w:t>
      </w:r>
      <w:r w:rsidRPr="001829A4">
        <w:rPr>
          <w:rFonts w:ascii="Times New Roman" w:eastAsia="Times New Roman" w:hAnsi="Times New Roman" w:cs="Times New Roman"/>
          <w:sz w:val="28"/>
          <w:szCs w:val="28"/>
          <w:lang w:eastAsia="ru-RU"/>
        </w:rPr>
        <w:t xml:space="preserve"> в </w:t>
      </w:r>
      <w:r w:rsidR="00210CB5">
        <w:rPr>
          <w:rFonts w:ascii="Times New Roman" w:eastAsia="Times New Roman" w:hAnsi="Times New Roman" w:cs="Times New Roman"/>
          <w:sz w:val="28"/>
          <w:szCs w:val="28"/>
          <w:lang w:eastAsia="ru-RU"/>
        </w:rPr>
        <w:t xml:space="preserve"> Часть II Градостроительные регламенты </w:t>
      </w:r>
      <w:r w:rsidRPr="001829A4">
        <w:rPr>
          <w:rFonts w:ascii="Times New Roman" w:eastAsia="Times New Roman" w:hAnsi="Times New Roman" w:cs="Times New Roman"/>
          <w:sz w:val="28"/>
          <w:szCs w:val="28"/>
          <w:lang w:eastAsia="ru-RU"/>
        </w:rPr>
        <w:t xml:space="preserve"> Правил землепользования и застройки Александровского сельского поселения, </w:t>
      </w:r>
      <w:r w:rsidR="00210CB5">
        <w:rPr>
          <w:rFonts w:ascii="Times New Roman" w:eastAsia="Times New Roman" w:hAnsi="Times New Roman" w:cs="Times New Roman"/>
          <w:sz w:val="28"/>
          <w:szCs w:val="28"/>
          <w:lang w:eastAsia="ru-RU"/>
        </w:rPr>
        <w:t xml:space="preserve"> согласно приложению №1.</w:t>
      </w:r>
      <w:r w:rsidR="00B30064">
        <w:rPr>
          <w:rFonts w:ascii="Times New Roman" w:eastAsia="Times New Roman" w:hAnsi="Times New Roman" w:cs="Times New Roman"/>
          <w:sz w:val="28"/>
          <w:szCs w:val="28"/>
          <w:lang w:eastAsia="ru-RU"/>
        </w:rPr>
        <w:t xml:space="preserve">                                                       </w:t>
      </w:r>
      <w:r w:rsidR="00B30064" w:rsidRPr="00B30064">
        <w:rPr>
          <w:rFonts w:ascii="Times New Roman" w:eastAsia="Times New Roman" w:hAnsi="Times New Roman" w:cs="Times New Roman"/>
          <w:color w:val="FFFFFF" w:themeColor="background1"/>
          <w:sz w:val="28"/>
          <w:szCs w:val="28"/>
          <w:lang w:eastAsia="ru-RU"/>
        </w:rPr>
        <w:t xml:space="preserve"> </w:t>
      </w:r>
      <w:r w:rsidR="00293A64">
        <w:rPr>
          <w:rFonts w:ascii="Times New Roman" w:eastAsia="Times New Roman" w:hAnsi="Times New Roman" w:cs="Times New Roman"/>
          <w:color w:val="FFFFFF" w:themeColor="background1"/>
          <w:sz w:val="28"/>
          <w:szCs w:val="28"/>
          <w:lang w:eastAsia="ru-RU"/>
        </w:rPr>
        <w:t xml:space="preserve">     </w:t>
      </w:r>
      <w:r w:rsidR="00B30064" w:rsidRPr="00B30064">
        <w:rPr>
          <w:rFonts w:ascii="Times New Roman" w:eastAsia="Times New Roman" w:hAnsi="Times New Roman" w:cs="Times New Roman"/>
          <w:color w:val="FFFFFF" w:themeColor="background1"/>
          <w:sz w:val="28"/>
          <w:szCs w:val="28"/>
          <w:lang w:eastAsia="ru-RU"/>
        </w:rPr>
        <w:t>.</w:t>
      </w:r>
      <w:r w:rsidR="00B30064">
        <w:rPr>
          <w:rFonts w:ascii="Times New Roman" w:eastAsia="Times New Roman" w:hAnsi="Times New Roman" w:cs="Times New Roman"/>
          <w:sz w:val="28"/>
          <w:szCs w:val="28"/>
          <w:lang w:eastAsia="ru-RU"/>
        </w:rPr>
        <w:t xml:space="preserve">  </w:t>
      </w:r>
      <w:r w:rsidR="00293A64">
        <w:rPr>
          <w:rFonts w:ascii="Times New Roman" w:eastAsia="Times New Roman" w:hAnsi="Times New Roman" w:cs="Times New Roman"/>
          <w:sz w:val="28"/>
          <w:szCs w:val="28"/>
          <w:lang w:eastAsia="ru-RU"/>
        </w:rPr>
        <w:t xml:space="preserve">      </w:t>
      </w:r>
      <w:r w:rsidR="00B30064">
        <w:rPr>
          <w:rFonts w:ascii="Times New Roman" w:eastAsia="Times New Roman" w:hAnsi="Times New Roman" w:cs="Times New Roman"/>
          <w:sz w:val="28"/>
          <w:szCs w:val="28"/>
          <w:lang w:eastAsia="ru-RU"/>
        </w:rPr>
        <w:t xml:space="preserve"> </w:t>
      </w:r>
      <w:r w:rsidR="00866BE8">
        <w:rPr>
          <w:rFonts w:ascii="Times New Roman" w:eastAsia="Times New Roman" w:hAnsi="Times New Roman" w:cs="Times New Roman"/>
          <w:sz w:val="28"/>
          <w:szCs w:val="28"/>
          <w:lang w:eastAsia="ru-RU"/>
        </w:rPr>
        <w:t>2</w:t>
      </w:r>
      <w:r w:rsidR="003A649E">
        <w:rPr>
          <w:rFonts w:ascii="Times New Roman" w:eastAsia="Times New Roman" w:hAnsi="Times New Roman" w:cs="Times New Roman"/>
          <w:sz w:val="28"/>
          <w:szCs w:val="28"/>
          <w:lang w:eastAsia="ru-RU"/>
        </w:rPr>
        <w:t xml:space="preserve">.  </w:t>
      </w:r>
      <w:r w:rsidR="003A649E" w:rsidRPr="003A649E">
        <w:rPr>
          <w:rFonts w:ascii="Times New Roman" w:eastAsia="Times New Roman" w:hAnsi="Times New Roman" w:cs="Times New Roman"/>
          <w:sz w:val="28"/>
          <w:szCs w:val="28"/>
          <w:lang w:eastAsia="ru-RU"/>
        </w:rPr>
        <w:t xml:space="preserve">Опубликовать настоящее  Решение в газете «Приазовье» и разместить на официальном сайте </w:t>
      </w:r>
      <w:r w:rsidR="003A649E">
        <w:rPr>
          <w:rFonts w:ascii="Times New Roman" w:eastAsia="Times New Roman" w:hAnsi="Times New Roman" w:cs="Times New Roman"/>
          <w:sz w:val="28"/>
          <w:szCs w:val="28"/>
          <w:lang w:eastAsia="ru-RU"/>
        </w:rPr>
        <w:t>Александровского</w:t>
      </w:r>
      <w:r w:rsidR="003A649E" w:rsidRPr="003A649E">
        <w:rPr>
          <w:rFonts w:ascii="Times New Roman" w:eastAsia="Times New Roman" w:hAnsi="Times New Roman" w:cs="Times New Roman"/>
          <w:sz w:val="28"/>
          <w:szCs w:val="28"/>
          <w:lang w:eastAsia="ru-RU"/>
        </w:rPr>
        <w:t xml:space="preserve"> сельского поселения Азовского района в сети Интернет</w:t>
      </w:r>
      <w:r w:rsidR="003A649E">
        <w:rPr>
          <w:rFonts w:ascii="Times New Roman" w:eastAsia="Times New Roman" w:hAnsi="Times New Roman" w:cs="Times New Roman"/>
          <w:sz w:val="28"/>
          <w:szCs w:val="28"/>
          <w:lang w:eastAsia="ru-RU"/>
        </w:rPr>
        <w:t>.</w:t>
      </w:r>
      <w:r w:rsidR="00B30064">
        <w:rPr>
          <w:rFonts w:ascii="Times New Roman" w:eastAsia="Calibri" w:hAnsi="Times New Roman" w:cs="Times New Roman"/>
          <w:sz w:val="28"/>
          <w:szCs w:val="28"/>
        </w:rPr>
        <w:t xml:space="preserve">                    </w:t>
      </w:r>
      <w:r w:rsidR="00B30064" w:rsidRPr="00B30064">
        <w:rPr>
          <w:rFonts w:ascii="Times New Roman" w:eastAsia="Calibri" w:hAnsi="Times New Roman" w:cs="Times New Roman"/>
          <w:color w:val="FFFFFF" w:themeColor="background1"/>
          <w:sz w:val="28"/>
          <w:szCs w:val="28"/>
        </w:rPr>
        <w:t xml:space="preserve">.  </w:t>
      </w:r>
      <w:r w:rsidR="00B30064">
        <w:rPr>
          <w:rFonts w:ascii="Times New Roman" w:eastAsia="Calibri" w:hAnsi="Times New Roman" w:cs="Times New Roman"/>
          <w:sz w:val="28"/>
          <w:szCs w:val="28"/>
        </w:rPr>
        <w:t xml:space="preserve">                                                                                                                            </w:t>
      </w:r>
      <w:r w:rsidR="00B30064" w:rsidRPr="00B30064">
        <w:rPr>
          <w:rFonts w:ascii="Times New Roman" w:eastAsia="Calibri" w:hAnsi="Times New Roman" w:cs="Times New Roman"/>
          <w:color w:val="FFFFFF" w:themeColor="background1"/>
          <w:sz w:val="28"/>
          <w:szCs w:val="28"/>
        </w:rPr>
        <w:t xml:space="preserve">. </w:t>
      </w:r>
      <w:r w:rsidR="00293A64">
        <w:rPr>
          <w:rFonts w:ascii="Times New Roman" w:eastAsia="Calibri" w:hAnsi="Times New Roman" w:cs="Times New Roman"/>
          <w:sz w:val="28"/>
          <w:szCs w:val="28"/>
        </w:rPr>
        <w:t xml:space="preserve"> </w:t>
      </w:r>
      <w:r w:rsidR="00B30064">
        <w:rPr>
          <w:rFonts w:ascii="Times New Roman" w:eastAsia="Calibri" w:hAnsi="Times New Roman" w:cs="Times New Roman"/>
          <w:sz w:val="28"/>
          <w:szCs w:val="28"/>
        </w:rPr>
        <w:t xml:space="preserve"> </w:t>
      </w:r>
      <w:r w:rsidR="00866BE8">
        <w:rPr>
          <w:rFonts w:ascii="Times New Roman" w:eastAsia="Times New Roman" w:hAnsi="Times New Roman" w:cs="Times New Roman"/>
          <w:sz w:val="28"/>
          <w:szCs w:val="28"/>
          <w:lang w:eastAsia="ru-RU"/>
        </w:rPr>
        <w:t>3</w:t>
      </w:r>
      <w:r w:rsidR="003A649E">
        <w:rPr>
          <w:rFonts w:ascii="Times New Roman" w:eastAsia="Times New Roman" w:hAnsi="Times New Roman" w:cs="Times New Roman"/>
          <w:sz w:val="28"/>
          <w:szCs w:val="28"/>
          <w:lang w:eastAsia="ru-RU"/>
        </w:rPr>
        <w:t xml:space="preserve">. </w:t>
      </w:r>
      <w:r w:rsidR="003A649E" w:rsidRPr="003A649E">
        <w:rPr>
          <w:rFonts w:ascii="Times New Roman" w:eastAsia="Times New Roman" w:hAnsi="Times New Roman" w:cs="Times New Roman"/>
          <w:sz w:val="28"/>
          <w:szCs w:val="28"/>
          <w:lang w:eastAsia="ru-RU"/>
        </w:rPr>
        <w:t>Настоящее Решение вступает в силу с момента его опубликования.</w:t>
      </w:r>
      <w:r w:rsidR="00B30064">
        <w:rPr>
          <w:rFonts w:ascii="Times New Roman" w:eastAsia="Calibri" w:hAnsi="Times New Roman" w:cs="Times New Roman"/>
          <w:sz w:val="28"/>
          <w:szCs w:val="28"/>
        </w:rPr>
        <w:t xml:space="preserve">                    </w:t>
      </w:r>
      <w:r w:rsidR="00D57175">
        <w:rPr>
          <w:rFonts w:ascii="Times New Roman" w:eastAsia="Times New Roman" w:hAnsi="Times New Roman" w:cs="Times New Roman"/>
          <w:sz w:val="28"/>
          <w:szCs w:val="28"/>
          <w:lang w:eastAsia="ru-RU"/>
        </w:rPr>
        <w:t xml:space="preserve"> </w:t>
      </w:r>
      <w:r w:rsidR="00B30064" w:rsidRPr="00B30064">
        <w:rPr>
          <w:rFonts w:ascii="Times New Roman" w:eastAsia="Times New Roman" w:hAnsi="Times New Roman" w:cs="Times New Roman"/>
          <w:color w:val="FFFFFF" w:themeColor="background1"/>
          <w:sz w:val="28"/>
          <w:szCs w:val="28"/>
          <w:lang w:eastAsia="ru-RU"/>
        </w:rPr>
        <w:t xml:space="preserve">.  </w:t>
      </w:r>
      <w:r w:rsidR="00B30064">
        <w:rPr>
          <w:rFonts w:ascii="Times New Roman" w:eastAsia="Times New Roman" w:hAnsi="Times New Roman" w:cs="Times New Roman"/>
          <w:sz w:val="28"/>
          <w:szCs w:val="28"/>
          <w:lang w:eastAsia="ru-RU"/>
        </w:rPr>
        <w:t xml:space="preserve">      </w:t>
      </w:r>
      <w:r w:rsidR="00866BE8">
        <w:rPr>
          <w:rFonts w:ascii="Times New Roman" w:eastAsia="Times New Roman" w:hAnsi="Times New Roman" w:cs="Times New Roman"/>
          <w:sz w:val="28"/>
          <w:szCs w:val="28"/>
          <w:lang w:eastAsia="ru-RU"/>
        </w:rPr>
        <w:t>4</w:t>
      </w:r>
      <w:r w:rsidR="003A649E">
        <w:rPr>
          <w:rFonts w:ascii="Times New Roman" w:eastAsia="Times New Roman" w:hAnsi="Times New Roman" w:cs="Times New Roman"/>
          <w:sz w:val="28"/>
          <w:szCs w:val="28"/>
          <w:lang w:eastAsia="ru-RU"/>
        </w:rPr>
        <w:t xml:space="preserve">.  </w:t>
      </w:r>
      <w:r w:rsidR="003A649E" w:rsidRPr="003A649E">
        <w:rPr>
          <w:rFonts w:ascii="Times New Roman" w:eastAsia="Times New Roman" w:hAnsi="Times New Roman" w:cs="Times New Roman"/>
          <w:sz w:val="28"/>
          <w:szCs w:val="28"/>
          <w:lang w:eastAsia="ru-RU"/>
        </w:rPr>
        <w:t>Контроль над исполнением настоящего Решения  оставляю за собой.</w:t>
      </w:r>
    </w:p>
    <w:p w:rsidR="00293A64" w:rsidRPr="00293A64" w:rsidRDefault="00293A64" w:rsidP="00293A64">
      <w:pPr>
        <w:tabs>
          <w:tab w:val="left" w:pos="426"/>
        </w:tabs>
        <w:spacing w:line="240" w:lineRule="atLeast"/>
        <w:ind w:left="-709" w:firstLine="709"/>
        <w:jc w:val="both"/>
        <w:rPr>
          <w:rFonts w:ascii="Times New Roman" w:eastAsia="Times New Roman" w:hAnsi="Times New Roman" w:cs="Times New Roman"/>
          <w:sz w:val="28"/>
          <w:szCs w:val="28"/>
          <w:lang w:eastAsia="ru-RU"/>
        </w:rPr>
      </w:pPr>
    </w:p>
    <w:p w:rsidR="0017762D" w:rsidRPr="00A32F68" w:rsidRDefault="0017762D" w:rsidP="0010524B">
      <w:pPr>
        <w:spacing w:after="0" w:line="240" w:lineRule="atLeast"/>
        <w:ind w:left="-709"/>
        <w:jc w:val="both"/>
        <w:rPr>
          <w:rFonts w:ascii="Times New Roman" w:eastAsia="Times New Roman" w:hAnsi="Times New Roman" w:cs="Times New Roman"/>
          <w:sz w:val="28"/>
          <w:szCs w:val="28"/>
          <w:lang w:eastAsia="ru-RU"/>
        </w:rPr>
      </w:pPr>
      <w:r w:rsidRPr="00A32F68">
        <w:rPr>
          <w:rFonts w:ascii="Times New Roman" w:eastAsia="Times New Roman" w:hAnsi="Times New Roman" w:cs="Times New Roman"/>
          <w:sz w:val="28"/>
          <w:szCs w:val="28"/>
          <w:lang w:eastAsia="ru-RU"/>
        </w:rPr>
        <w:t>Председатель Собрания</w:t>
      </w:r>
    </w:p>
    <w:p w:rsidR="0017762D" w:rsidRPr="00A32F68" w:rsidRDefault="0017762D" w:rsidP="0010524B">
      <w:pPr>
        <w:spacing w:after="0" w:line="240" w:lineRule="atLeast"/>
        <w:ind w:left="-709"/>
        <w:jc w:val="both"/>
        <w:rPr>
          <w:rFonts w:ascii="Times New Roman" w:eastAsia="Times New Roman" w:hAnsi="Times New Roman" w:cs="Times New Roman"/>
          <w:sz w:val="28"/>
          <w:szCs w:val="28"/>
          <w:lang w:eastAsia="ru-RU"/>
        </w:rPr>
      </w:pPr>
      <w:proofErr w:type="gramStart"/>
      <w:r w:rsidRPr="00A32F68">
        <w:rPr>
          <w:rFonts w:ascii="Times New Roman" w:eastAsia="Times New Roman" w:hAnsi="Times New Roman" w:cs="Times New Roman"/>
          <w:sz w:val="28"/>
          <w:szCs w:val="28"/>
          <w:lang w:eastAsia="ru-RU"/>
        </w:rPr>
        <w:t>Депутатов-Глава</w:t>
      </w:r>
      <w:proofErr w:type="gramEnd"/>
      <w:r w:rsidRPr="00A32F68">
        <w:rPr>
          <w:rFonts w:ascii="Times New Roman" w:eastAsia="Times New Roman" w:hAnsi="Times New Roman" w:cs="Times New Roman"/>
          <w:sz w:val="28"/>
          <w:szCs w:val="28"/>
          <w:lang w:eastAsia="ru-RU"/>
        </w:rPr>
        <w:t xml:space="preserve"> Александровского</w:t>
      </w:r>
    </w:p>
    <w:p w:rsidR="0017762D" w:rsidRPr="00A32F68" w:rsidRDefault="0017762D" w:rsidP="0010524B">
      <w:pPr>
        <w:spacing w:after="0" w:line="240" w:lineRule="atLeast"/>
        <w:ind w:left="-709"/>
        <w:jc w:val="both"/>
        <w:rPr>
          <w:rFonts w:ascii="Times New Roman" w:eastAsia="Times New Roman" w:hAnsi="Times New Roman" w:cs="Times New Roman"/>
          <w:sz w:val="28"/>
          <w:szCs w:val="28"/>
          <w:lang w:eastAsia="ru-RU"/>
        </w:rPr>
      </w:pPr>
      <w:r w:rsidRPr="00A32F68">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001052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32F68">
        <w:rPr>
          <w:rFonts w:ascii="Times New Roman" w:eastAsia="Times New Roman" w:hAnsi="Times New Roman" w:cs="Times New Roman"/>
          <w:sz w:val="28"/>
          <w:szCs w:val="28"/>
          <w:lang w:eastAsia="ru-RU"/>
        </w:rPr>
        <w:t xml:space="preserve">                   Е.А. Остапец</w:t>
      </w:r>
    </w:p>
    <w:p w:rsidR="0017762D" w:rsidRDefault="0017762D" w:rsidP="0017762D">
      <w:pPr>
        <w:spacing w:after="0" w:line="240" w:lineRule="auto"/>
        <w:jc w:val="both"/>
        <w:rPr>
          <w:rFonts w:ascii="Times New Roman" w:eastAsia="Times New Roman" w:hAnsi="Times New Roman" w:cs="Times New Roman"/>
          <w:sz w:val="28"/>
          <w:szCs w:val="28"/>
          <w:lang w:eastAsia="ru-RU"/>
        </w:rPr>
      </w:pPr>
    </w:p>
    <w:p w:rsidR="00293A64" w:rsidRPr="00B33B70" w:rsidRDefault="00293A64" w:rsidP="0017762D">
      <w:pPr>
        <w:spacing w:after="0" w:line="240" w:lineRule="auto"/>
        <w:jc w:val="both"/>
        <w:rPr>
          <w:rFonts w:ascii="Times New Roman" w:eastAsia="Times New Roman" w:hAnsi="Times New Roman" w:cs="Times New Roman"/>
          <w:sz w:val="28"/>
          <w:szCs w:val="28"/>
          <w:lang w:eastAsia="ru-RU"/>
        </w:rPr>
      </w:pPr>
    </w:p>
    <w:p w:rsidR="003A649E" w:rsidRDefault="003A649E" w:rsidP="003A649E">
      <w:pPr>
        <w:spacing w:after="0" w:line="240" w:lineRule="auto"/>
        <w:jc w:val="right"/>
        <w:rPr>
          <w:rFonts w:ascii="Times New Roman" w:eastAsia="Times New Roman" w:hAnsi="Times New Roman" w:cs="Times New Roman"/>
          <w:sz w:val="24"/>
          <w:szCs w:val="24"/>
          <w:lang w:eastAsia="ru-RU"/>
        </w:rPr>
      </w:pPr>
      <w:r w:rsidRPr="003A649E">
        <w:rPr>
          <w:rFonts w:ascii="Times New Roman" w:eastAsia="Times New Roman" w:hAnsi="Times New Roman" w:cs="Times New Roman"/>
          <w:sz w:val="24"/>
          <w:szCs w:val="24"/>
          <w:lang w:eastAsia="ru-RU"/>
        </w:rPr>
        <w:t xml:space="preserve">Приложение №1                                                                                                      </w:t>
      </w:r>
      <w:r>
        <w:rPr>
          <w:rFonts w:ascii="Times New Roman" w:eastAsia="Times New Roman" w:hAnsi="Times New Roman" w:cs="Times New Roman"/>
          <w:sz w:val="24"/>
          <w:szCs w:val="24"/>
          <w:lang w:eastAsia="ru-RU"/>
        </w:rPr>
        <w:t xml:space="preserve">                </w:t>
      </w:r>
      <w:r w:rsidRPr="003A649E">
        <w:rPr>
          <w:rFonts w:ascii="Times New Roman" w:eastAsia="Times New Roman" w:hAnsi="Times New Roman" w:cs="Times New Roman"/>
          <w:sz w:val="24"/>
          <w:szCs w:val="24"/>
          <w:lang w:eastAsia="ru-RU"/>
        </w:rPr>
        <w:t xml:space="preserve">                   к решению Собрания депутатов </w:t>
      </w:r>
      <w:r>
        <w:rPr>
          <w:rFonts w:ascii="Times New Roman" w:eastAsia="Times New Roman" w:hAnsi="Times New Roman" w:cs="Times New Roman"/>
          <w:sz w:val="24"/>
          <w:szCs w:val="24"/>
          <w:lang w:eastAsia="ru-RU"/>
        </w:rPr>
        <w:t xml:space="preserve">                                                      </w:t>
      </w:r>
      <w:r w:rsidR="003564FB">
        <w:rPr>
          <w:rFonts w:ascii="Times New Roman" w:eastAsia="Times New Roman" w:hAnsi="Times New Roman" w:cs="Times New Roman"/>
          <w:sz w:val="24"/>
          <w:szCs w:val="24"/>
          <w:lang w:eastAsia="ru-RU"/>
        </w:rPr>
        <w:t xml:space="preserve">                  </w:t>
      </w:r>
      <w:r w:rsidRPr="003A649E">
        <w:rPr>
          <w:rFonts w:ascii="Times New Roman" w:eastAsia="Times New Roman" w:hAnsi="Times New Roman" w:cs="Times New Roman"/>
          <w:sz w:val="24"/>
          <w:szCs w:val="24"/>
          <w:lang w:eastAsia="ru-RU"/>
        </w:rPr>
        <w:t xml:space="preserve">Александровского </w:t>
      </w:r>
      <w:r w:rsidR="00773FDA" w:rsidRPr="007068CF">
        <w:rPr>
          <w:rFonts w:ascii="Times New Roman" w:eastAsia="Times New Roman" w:hAnsi="Times New Roman" w:cs="Times New Roman"/>
          <w:sz w:val="24"/>
          <w:szCs w:val="24"/>
          <w:lang w:eastAsia="ru-RU"/>
        </w:rPr>
        <w:t xml:space="preserve">сельского  поселения    </w:t>
      </w:r>
      <w:r w:rsidRPr="007068CF">
        <w:rPr>
          <w:rFonts w:ascii="Times New Roman" w:eastAsia="Times New Roman" w:hAnsi="Times New Roman" w:cs="Times New Roman"/>
          <w:sz w:val="24"/>
          <w:szCs w:val="24"/>
          <w:lang w:eastAsia="ru-RU"/>
        </w:rPr>
        <w:t xml:space="preserve">                                                                          </w:t>
      </w:r>
      <w:r w:rsidR="003564FB" w:rsidRPr="007068CF">
        <w:rPr>
          <w:rFonts w:ascii="Times New Roman" w:eastAsia="Times New Roman" w:hAnsi="Times New Roman" w:cs="Times New Roman"/>
          <w:sz w:val="24"/>
          <w:szCs w:val="24"/>
          <w:lang w:eastAsia="ru-RU"/>
        </w:rPr>
        <w:t xml:space="preserve">                            </w:t>
      </w:r>
      <w:r w:rsidRPr="007068CF">
        <w:rPr>
          <w:rFonts w:ascii="Times New Roman" w:eastAsia="Times New Roman" w:hAnsi="Times New Roman" w:cs="Times New Roman"/>
          <w:sz w:val="24"/>
          <w:szCs w:val="24"/>
          <w:lang w:eastAsia="ru-RU"/>
        </w:rPr>
        <w:t xml:space="preserve">                                                                                                                                                    от</w:t>
      </w:r>
      <w:r w:rsidR="0061394C" w:rsidRPr="007068CF">
        <w:rPr>
          <w:rFonts w:ascii="Times New Roman" w:eastAsia="Times New Roman" w:hAnsi="Times New Roman" w:cs="Times New Roman"/>
          <w:sz w:val="24"/>
          <w:szCs w:val="24"/>
          <w:lang w:eastAsia="ru-RU"/>
        </w:rPr>
        <w:t xml:space="preserve"> «</w:t>
      </w:r>
      <w:r w:rsidR="001F23AE">
        <w:rPr>
          <w:rFonts w:ascii="Times New Roman" w:eastAsia="Times New Roman" w:hAnsi="Times New Roman" w:cs="Times New Roman"/>
          <w:sz w:val="24"/>
          <w:szCs w:val="24"/>
          <w:lang w:eastAsia="ru-RU"/>
        </w:rPr>
        <w:t>03</w:t>
      </w:r>
      <w:r w:rsidR="0022273F" w:rsidRPr="007068CF">
        <w:rPr>
          <w:rFonts w:ascii="Times New Roman" w:eastAsia="Times New Roman" w:hAnsi="Times New Roman" w:cs="Times New Roman"/>
          <w:sz w:val="24"/>
          <w:szCs w:val="24"/>
          <w:lang w:eastAsia="ru-RU"/>
        </w:rPr>
        <w:t xml:space="preserve">» </w:t>
      </w:r>
      <w:r w:rsidR="007068CF" w:rsidRPr="007068CF">
        <w:rPr>
          <w:rFonts w:ascii="Times New Roman" w:eastAsia="Times New Roman" w:hAnsi="Times New Roman" w:cs="Times New Roman"/>
          <w:sz w:val="24"/>
          <w:szCs w:val="24"/>
          <w:lang w:eastAsia="ru-RU"/>
        </w:rPr>
        <w:t xml:space="preserve"> </w:t>
      </w:r>
      <w:r w:rsidR="001F23AE">
        <w:rPr>
          <w:rFonts w:ascii="Times New Roman" w:eastAsia="Times New Roman" w:hAnsi="Times New Roman" w:cs="Times New Roman"/>
          <w:sz w:val="24"/>
          <w:szCs w:val="24"/>
          <w:lang w:eastAsia="ru-RU"/>
        </w:rPr>
        <w:t>марта</w:t>
      </w:r>
      <w:r w:rsidR="007068CF" w:rsidRPr="007068CF">
        <w:rPr>
          <w:rFonts w:ascii="Times New Roman" w:eastAsia="Times New Roman" w:hAnsi="Times New Roman" w:cs="Times New Roman"/>
          <w:sz w:val="24"/>
          <w:szCs w:val="24"/>
          <w:lang w:eastAsia="ru-RU"/>
        </w:rPr>
        <w:t xml:space="preserve"> 201</w:t>
      </w:r>
      <w:r w:rsidR="001F23AE">
        <w:rPr>
          <w:rFonts w:ascii="Times New Roman" w:eastAsia="Times New Roman" w:hAnsi="Times New Roman" w:cs="Times New Roman"/>
          <w:sz w:val="24"/>
          <w:szCs w:val="24"/>
          <w:lang w:eastAsia="ru-RU"/>
        </w:rPr>
        <w:t>7</w:t>
      </w:r>
      <w:r w:rsidR="0022273F" w:rsidRPr="007068CF">
        <w:rPr>
          <w:rFonts w:ascii="Times New Roman" w:eastAsia="Times New Roman" w:hAnsi="Times New Roman" w:cs="Times New Roman"/>
          <w:sz w:val="24"/>
          <w:szCs w:val="24"/>
          <w:lang w:eastAsia="ru-RU"/>
        </w:rPr>
        <w:t xml:space="preserve">г.  </w:t>
      </w:r>
      <w:r w:rsidRPr="007068CF">
        <w:rPr>
          <w:rFonts w:ascii="Times New Roman" w:eastAsia="Times New Roman" w:hAnsi="Times New Roman" w:cs="Times New Roman"/>
          <w:sz w:val="24"/>
          <w:szCs w:val="24"/>
          <w:lang w:eastAsia="ru-RU"/>
        </w:rPr>
        <w:t>№</w:t>
      </w:r>
      <w:r w:rsidR="00773FDA" w:rsidRPr="007068CF">
        <w:rPr>
          <w:rFonts w:ascii="Times New Roman" w:eastAsia="Times New Roman" w:hAnsi="Times New Roman" w:cs="Times New Roman"/>
          <w:sz w:val="24"/>
          <w:szCs w:val="24"/>
          <w:lang w:eastAsia="ru-RU"/>
        </w:rPr>
        <w:t xml:space="preserve"> </w:t>
      </w:r>
      <w:r w:rsidR="001F23AE">
        <w:rPr>
          <w:rFonts w:ascii="Times New Roman" w:eastAsia="Times New Roman" w:hAnsi="Times New Roman" w:cs="Times New Roman"/>
          <w:sz w:val="24"/>
          <w:szCs w:val="24"/>
          <w:lang w:eastAsia="ru-RU"/>
        </w:rPr>
        <w:t>26</w:t>
      </w:r>
    </w:p>
    <w:p w:rsidR="0017762D" w:rsidRDefault="0017762D" w:rsidP="003A649E">
      <w:pPr>
        <w:spacing w:after="0" w:line="240" w:lineRule="auto"/>
        <w:jc w:val="right"/>
        <w:rPr>
          <w:rFonts w:ascii="Times New Roman" w:eastAsia="Times New Roman" w:hAnsi="Times New Roman" w:cs="Times New Roman"/>
          <w:sz w:val="24"/>
          <w:szCs w:val="24"/>
          <w:lang w:eastAsia="ru-RU"/>
        </w:rPr>
      </w:pPr>
    </w:p>
    <w:p w:rsidR="0017762D" w:rsidRDefault="0017762D" w:rsidP="003A649E">
      <w:pPr>
        <w:spacing w:after="0" w:line="240" w:lineRule="auto"/>
        <w:jc w:val="right"/>
        <w:rPr>
          <w:rFonts w:ascii="Times New Roman" w:eastAsia="Times New Roman" w:hAnsi="Times New Roman" w:cs="Times New Roman"/>
          <w:sz w:val="24"/>
          <w:szCs w:val="24"/>
          <w:lang w:eastAsia="ru-RU"/>
        </w:rPr>
      </w:pPr>
    </w:p>
    <w:p w:rsidR="0017762D" w:rsidRPr="00210CB5" w:rsidRDefault="0017762D" w:rsidP="0017762D">
      <w:pPr>
        <w:spacing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       </w:t>
      </w:r>
      <w:r w:rsidRPr="00210CB5">
        <w:rPr>
          <w:rFonts w:ascii="Times New Roman" w:eastAsia="Calibri" w:hAnsi="Times New Roman" w:cs="Times New Roman"/>
          <w:bCs/>
          <w:sz w:val="28"/>
          <w:szCs w:val="28"/>
        </w:rPr>
        <w:t xml:space="preserve">Градостроительные регламенты </w:t>
      </w:r>
      <w:r w:rsidRPr="00210CB5">
        <w:rPr>
          <w:rFonts w:ascii="Times New Roman" w:eastAsia="Times New Roman" w:hAnsi="Times New Roman" w:cs="Times New Roman"/>
          <w:sz w:val="28"/>
          <w:szCs w:val="28"/>
          <w:lang w:eastAsia="ru-RU"/>
        </w:rPr>
        <w:t xml:space="preserve"> Правил землепользования и застройки Александровского  сельского поселения Часть II</w:t>
      </w:r>
      <w:r>
        <w:rPr>
          <w:rFonts w:ascii="Times New Roman" w:eastAsia="Times New Roman" w:hAnsi="Times New Roman" w:cs="Times New Roman"/>
          <w:sz w:val="28"/>
          <w:szCs w:val="28"/>
          <w:lang w:eastAsia="ru-RU"/>
        </w:rPr>
        <w:t xml:space="preserve"> изложить в следующей редакции</w:t>
      </w:r>
      <w:r w:rsidRPr="00210CB5">
        <w:rPr>
          <w:rFonts w:ascii="Times New Roman" w:eastAsia="Times New Roman" w:hAnsi="Times New Roman" w:cs="Times New Roman"/>
          <w:sz w:val="28"/>
          <w:szCs w:val="28"/>
          <w:lang w:eastAsia="ru-RU"/>
        </w:rPr>
        <w:t>:</w:t>
      </w:r>
    </w:p>
    <w:p w:rsidR="0017762D" w:rsidRDefault="0017762D" w:rsidP="003A649E">
      <w:pPr>
        <w:spacing w:after="0" w:line="240" w:lineRule="auto"/>
        <w:jc w:val="right"/>
        <w:rPr>
          <w:rFonts w:ascii="Times New Roman" w:eastAsia="Times New Roman" w:hAnsi="Times New Roman" w:cs="Times New Roman"/>
          <w:sz w:val="24"/>
          <w:szCs w:val="24"/>
          <w:lang w:eastAsia="ru-RU"/>
        </w:rPr>
      </w:pPr>
    </w:p>
    <w:p w:rsidR="0017762D" w:rsidRDefault="0017762D" w:rsidP="003A649E">
      <w:pPr>
        <w:spacing w:after="0" w:line="240" w:lineRule="auto"/>
        <w:jc w:val="right"/>
        <w:rPr>
          <w:rFonts w:ascii="Times New Roman" w:eastAsia="Times New Roman" w:hAnsi="Times New Roman" w:cs="Times New Roman"/>
          <w:sz w:val="24"/>
          <w:szCs w:val="24"/>
          <w:lang w:eastAsia="ru-RU"/>
        </w:rPr>
      </w:pPr>
    </w:p>
    <w:p w:rsidR="0017762D" w:rsidRDefault="0017762D" w:rsidP="003A649E">
      <w:pPr>
        <w:spacing w:after="0" w:line="240" w:lineRule="auto"/>
        <w:jc w:val="right"/>
        <w:rPr>
          <w:rFonts w:ascii="Times New Roman" w:eastAsia="Times New Roman" w:hAnsi="Times New Roman" w:cs="Times New Roman"/>
          <w:sz w:val="24"/>
          <w:szCs w:val="24"/>
          <w:lang w:eastAsia="ru-RU"/>
        </w:rPr>
      </w:pPr>
    </w:p>
    <w:p w:rsidR="003A649E" w:rsidRDefault="003A649E" w:rsidP="003A649E">
      <w:pPr>
        <w:spacing w:after="0" w:line="240" w:lineRule="auto"/>
        <w:jc w:val="right"/>
        <w:rPr>
          <w:rFonts w:ascii="Times New Roman" w:eastAsia="Times New Roman" w:hAnsi="Times New Roman" w:cs="Times New Roman"/>
          <w:sz w:val="24"/>
          <w:szCs w:val="24"/>
          <w:lang w:eastAsia="ru-RU"/>
        </w:rPr>
      </w:pPr>
    </w:p>
    <w:p w:rsidR="001F23AE" w:rsidRPr="001F23AE" w:rsidRDefault="001F23AE" w:rsidP="001F23AE">
      <w:pPr>
        <w:spacing w:after="0" w:line="240" w:lineRule="auto"/>
        <w:jc w:val="center"/>
        <w:rPr>
          <w:rFonts w:ascii="Times New Roman" w:eastAsia="Calibri" w:hAnsi="Times New Roman" w:cs="Times New Roman"/>
          <w:caps/>
          <w:spacing w:val="140"/>
          <w:sz w:val="24"/>
          <w:szCs w:val="24"/>
          <w:lang w:eastAsia="ru-RU"/>
        </w:rPr>
      </w:pPr>
      <w:r w:rsidRPr="001F23AE">
        <w:rPr>
          <w:rFonts w:ascii="Times New Roman" w:eastAsia="Calibri" w:hAnsi="Times New Roman" w:cs="Times New Roman"/>
          <w:caps/>
          <w:spacing w:val="140"/>
          <w:sz w:val="24"/>
          <w:szCs w:val="24"/>
          <w:lang w:eastAsia="ru-RU"/>
        </w:rPr>
        <w:t>ОАО «донпроектэлектро»</w:t>
      </w:r>
    </w:p>
    <w:p w:rsidR="001F23AE" w:rsidRPr="001F23AE" w:rsidRDefault="001F23AE" w:rsidP="001F23AE">
      <w:pPr>
        <w:tabs>
          <w:tab w:val="left" w:pos="8580"/>
        </w:tabs>
        <w:spacing w:after="0" w:line="240" w:lineRule="auto"/>
        <w:rPr>
          <w:rFonts w:ascii="Times New Roman" w:eastAsia="Calibri" w:hAnsi="Times New Roman" w:cs="Times New Roman"/>
          <w:b/>
          <w:i/>
          <w:sz w:val="24"/>
          <w:szCs w:val="24"/>
          <w:lang w:eastAsia="ru-RU"/>
        </w:rPr>
      </w:pPr>
    </w:p>
    <w:p w:rsidR="001F23AE" w:rsidRPr="001F23AE" w:rsidRDefault="001F23AE" w:rsidP="001F23AE">
      <w:pPr>
        <w:spacing w:after="0" w:line="240" w:lineRule="auto"/>
        <w:jc w:val="center"/>
        <w:rPr>
          <w:rFonts w:ascii="Calibri" w:eastAsia="Calibri" w:hAnsi="Calibri" w:cs="Times New Roman"/>
          <w:sz w:val="24"/>
          <w:szCs w:val="24"/>
          <w:lang w:eastAsia="ru-RU"/>
        </w:rPr>
      </w:pPr>
    </w:p>
    <w:p w:rsidR="001F23AE" w:rsidRPr="001F23AE" w:rsidRDefault="001F23AE" w:rsidP="001F23AE">
      <w:pPr>
        <w:spacing w:after="0" w:line="240" w:lineRule="auto"/>
        <w:jc w:val="center"/>
        <w:rPr>
          <w:rFonts w:ascii="Calibri" w:eastAsia="Calibri" w:hAnsi="Calibri" w:cs="Times New Roman"/>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ПРАВИЛА ЗЕМЛЕПОЛЬЗОВАНИЯ И ЗАСТРОЙКИ</w:t>
      </w: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r w:rsidRPr="001F23AE">
        <w:rPr>
          <w:rFonts w:ascii="Arial" w:eastAsia="Times New Roman" w:hAnsi="Arial" w:cs="Arial"/>
          <w:b/>
          <w:bCs/>
          <w:caps/>
          <w:sz w:val="24"/>
          <w:szCs w:val="24"/>
          <w:lang w:eastAsia="ru-RU"/>
        </w:rPr>
        <w:t xml:space="preserve">АЛЕКСАНДРОВСКОГО </w:t>
      </w: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r w:rsidRPr="001F23AE">
        <w:rPr>
          <w:rFonts w:ascii="Arial" w:eastAsia="Times New Roman" w:hAnsi="Arial" w:cs="Arial"/>
          <w:b/>
          <w:bCs/>
          <w:caps/>
          <w:sz w:val="24"/>
          <w:szCs w:val="24"/>
          <w:lang w:eastAsia="ru-RU"/>
        </w:rPr>
        <w:t>сельского поселения Азовского района</w:t>
      </w: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r w:rsidRPr="001F23AE">
        <w:rPr>
          <w:rFonts w:ascii="Arial" w:eastAsia="Times New Roman" w:hAnsi="Arial" w:cs="Arial"/>
          <w:b/>
          <w:bCs/>
          <w:caps/>
          <w:sz w:val="24"/>
          <w:szCs w:val="24"/>
          <w:lang w:eastAsia="ru-RU"/>
        </w:rPr>
        <w:t>Ростовской области</w:t>
      </w: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Муниципальный контракт №1210 от 13.10.2011  г.</w:t>
      </w: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ar-SA"/>
        </w:rPr>
      </w:pPr>
      <w:proofErr w:type="gramStart"/>
      <w:r w:rsidRPr="001F23AE">
        <w:rPr>
          <w:rFonts w:ascii="Times New Roman" w:eastAsia="Times New Roman" w:hAnsi="Times New Roman" w:cs="Times New Roman"/>
          <w:sz w:val="24"/>
          <w:szCs w:val="24"/>
          <w:lang w:eastAsia="ar-SA"/>
        </w:rPr>
        <w:t xml:space="preserve">(с  изм. согласно Решениям Собрания депутатов </w:t>
      </w:r>
      <w:proofErr w:type="gramEnd"/>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ar-SA"/>
        </w:rPr>
      </w:pPr>
      <w:r w:rsidRPr="001F23AE">
        <w:rPr>
          <w:rFonts w:ascii="Times New Roman" w:eastAsia="Times New Roman" w:hAnsi="Times New Roman" w:cs="Times New Roman"/>
          <w:sz w:val="24"/>
          <w:szCs w:val="24"/>
          <w:lang w:eastAsia="ar-SA"/>
        </w:rPr>
        <w:t xml:space="preserve">Александровского  сельского поселения </w:t>
      </w: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ar-SA"/>
        </w:rPr>
      </w:pPr>
      <w:r w:rsidRPr="001F23AE">
        <w:rPr>
          <w:rFonts w:ascii="Times New Roman" w:eastAsia="Times New Roman" w:hAnsi="Times New Roman" w:cs="Times New Roman"/>
          <w:sz w:val="24"/>
          <w:szCs w:val="24"/>
          <w:lang w:eastAsia="ar-SA"/>
        </w:rPr>
        <w:t xml:space="preserve">от 15 мая 2014 года № 61;                                                                                                                                   от 02 октября 2014г. № 73;                                                                                                                               от 07 сентября 2015г. № 95;                                                                                                                                от 12 июля 2016г. № 123;  </w:t>
      </w: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ar-SA"/>
        </w:rPr>
      </w:pP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ar-SA"/>
        </w:rPr>
      </w:pPr>
      <w:r w:rsidRPr="001F23AE">
        <w:rPr>
          <w:rFonts w:ascii="Times New Roman" w:eastAsia="Times New Roman" w:hAnsi="Times New Roman" w:cs="Times New Roman"/>
          <w:sz w:val="24"/>
          <w:szCs w:val="24"/>
          <w:lang w:eastAsia="ar-SA"/>
        </w:rPr>
        <w:t>от ___ _________ 2016 года №___)</w:t>
      </w: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ar-SA"/>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арх. № 640-ПЗЗ-10045</w:t>
      </w:r>
    </w:p>
    <w:p w:rsidR="001F23AE" w:rsidRPr="001F23AE" w:rsidRDefault="001F23AE" w:rsidP="0017762D">
      <w:pPr>
        <w:tabs>
          <w:tab w:val="right" w:leader="dot" w:pos="9679"/>
        </w:tabs>
        <w:spacing w:after="0" w:line="360" w:lineRule="auto"/>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 xml:space="preserve">Часть </w:t>
      </w:r>
      <w:r w:rsidRPr="001F23AE">
        <w:rPr>
          <w:rFonts w:ascii="Arial" w:eastAsia="Times New Roman" w:hAnsi="Arial" w:cs="Arial"/>
          <w:b/>
          <w:smallCaps/>
          <w:noProof/>
          <w:sz w:val="24"/>
          <w:szCs w:val="24"/>
          <w:lang w:val="en-US" w:eastAsia="ru-RU"/>
        </w:rPr>
        <w:t>I</w:t>
      </w:r>
      <w:r w:rsidRPr="001F23AE">
        <w:rPr>
          <w:rFonts w:ascii="Arial" w:eastAsia="Times New Roman" w:hAnsi="Arial" w:cs="Arial"/>
          <w:b/>
          <w:smallCaps/>
          <w:noProof/>
          <w:sz w:val="24"/>
          <w:szCs w:val="24"/>
          <w:lang w:eastAsia="ru-RU"/>
        </w:rPr>
        <w:t xml:space="preserve"> </w:t>
      </w:r>
      <w:r w:rsidRPr="001F23AE">
        <w:rPr>
          <w:rFonts w:ascii="Arial" w:eastAsia="Times New Roman" w:hAnsi="Arial" w:cs="Arial"/>
          <w:b/>
          <w:smallCaps/>
          <w:noProof/>
          <w:sz w:val="24"/>
          <w:szCs w:val="24"/>
          <w:lang w:val="en-US" w:eastAsia="ru-RU"/>
        </w:rPr>
        <w:t>I</w:t>
      </w: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Градостроительные регламенты</w:t>
      </w:r>
    </w:p>
    <w:p w:rsidR="001F23AE" w:rsidRPr="001F23AE" w:rsidRDefault="001F23AE" w:rsidP="0017762D">
      <w:pPr>
        <w:tabs>
          <w:tab w:val="right" w:leader="dot" w:pos="9679"/>
        </w:tabs>
        <w:spacing w:after="0" w:line="360" w:lineRule="auto"/>
        <w:rPr>
          <w:rFonts w:ascii="Arial" w:eastAsia="Times New Roman" w:hAnsi="Arial" w:cs="Arial"/>
          <w:b/>
          <w:smallCaps/>
          <w:noProof/>
          <w:sz w:val="24"/>
          <w:szCs w:val="24"/>
          <w:lang w:eastAsia="ru-RU"/>
        </w:rPr>
      </w:pPr>
    </w:p>
    <w:p w:rsidR="001F23AE" w:rsidRPr="001F23AE" w:rsidRDefault="001F23AE" w:rsidP="001F23AE">
      <w:pPr>
        <w:suppressAutoHyphens/>
        <w:spacing w:after="0" w:line="240" w:lineRule="auto"/>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jc w:val="center"/>
        <w:rPr>
          <w:rFonts w:ascii="Times New Roman" w:eastAsia="Times New Roman" w:hAnsi="Times New Roman" w:cs="Times New Roman"/>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г. Новочеркасск</w:t>
      </w: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r w:rsidRPr="001F23AE">
        <w:rPr>
          <w:rFonts w:ascii="Arial" w:eastAsia="Times New Roman" w:hAnsi="Arial" w:cs="Arial"/>
          <w:b/>
          <w:smallCaps/>
          <w:noProof/>
          <w:sz w:val="24"/>
          <w:szCs w:val="24"/>
          <w:lang w:eastAsia="ar-SA"/>
        </w:rPr>
        <w:t>2011г.</w:t>
      </w:r>
    </w:p>
    <w:p w:rsidR="001F23AE" w:rsidRPr="001F23AE" w:rsidRDefault="001F23AE" w:rsidP="001F23AE">
      <w:pPr>
        <w:spacing w:after="0" w:line="240" w:lineRule="auto"/>
        <w:jc w:val="center"/>
        <w:rPr>
          <w:rFonts w:ascii="Calibri" w:eastAsia="Calibri" w:hAnsi="Calibri" w:cs="Times New Roman"/>
          <w:caps/>
          <w:spacing w:val="140"/>
          <w:lang w:eastAsia="ru-RU"/>
        </w:rPr>
      </w:pPr>
      <w:r w:rsidRPr="001F23AE">
        <w:rPr>
          <w:rFonts w:ascii="Calibri" w:eastAsia="Calibri" w:hAnsi="Calibri" w:cs="Times New Roman"/>
          <w:caps/>
          <w:spacing w:val="140"/>
          <w:lang w:eastAsia="ru-RU"/>
        </w:rPr>
        <w:lastRenderedPageBreak/>
        <w:t>ОАО «донпроектэлектро»</w:t>
      </w: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ПРАВИЛА ЗЕМЛЕПОЛЬЗОВАНИЯ И ЗАСТРОЙКИ</w:t>
      </w: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r w:rsidRPr="001F23AE">
        <w:rPr>
          <w:rFonts w:ascii="Arial" w:eastAsia="Times New Roman" w:hAnsi="Arial" w:cs="Arial"/>
          <w:b/>
          <w:bCs/>
          <w:caps/>
          <w:sz w:val="24"/>
          <w:szCs w:val="24"/>
          <w:lang w:eastAsia="ru-RU"/>
        </w:rPr>
        <w:t xml:space="preserve">АЛЕКСАНДРОВСКОГО </w:t>
      </w: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r w:rsidRPr="001F23AE">
        <w:rPr>
          <w:rFonts w:ascii="Arial" w:eastAsia="Times New Roman" w:hAnsi="Arial" w:cs="Arial"/>
          <w:b/>
          <w:bCs/>
          <w:caps/>
          <w:sz w:val="24"/>
          <w:szCs w:val="24"/>
          <w:lang w:eastAsia="ru-RU"/>
        </w:rPr>
        <w:t>сельского поселения Азовского района</w:t>
      </w:r>
    </w:p>
    <w:p w:rsidR="001F23AE" w:rsidRPr="001F23AE" w:rsidRDefault="001F23AE" w:rsidP="001F23AE">
      <w:pPr>
        <w:autoSpaceDE w:val="0"/>
        <w:autoSpaceDN w:val="0"/>
        <w:adjustRightInd w:val="0"/>
        <w:spacing w:after="0" w:line="240" w:lineRule="auto"/>
        <w:jc w:val="center"/>
        <w:rPr>
          <w:rFonts w:ascii="Arial" w:eastAsia="Times New Roman" w:hAnsi="Arial" w:cs="Arial"/>
          <w:b/>
          <w:bCs/>
          <w:caps/>
          <w:sz w:val="24"/>
          <w:szCs w:val="24"/>
          <w:lang w:eastAsia="ru-RU"/>
        </w:rPr>
      </w:pPr>
      <w:r w:rsidRPr="001F23AE">
        <w:rPr>
          <w:rFonts w:ascii="Arial" w:eastAsia="Times New Roman" w:hAnsi="Arial" w:cs="Arial"/>
          <w:b/>
          <w:bCs/>
          <w:caps/>
          <w:sz w:val="24"/>
          <w:szCs w:val="24"/>
          <w:lang w:eastAsia="ru-RU"/>
        </w:rPr>
        <w:t>Ростовской области</w:t>
      </w: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Муниципальный контракт №1210 от 13 .10.2011  г.</w:t>
      </w:r>
    </w:p>
    <w:p w:rsidR="001F23AE" w:rsidRPr="001F23AE" w:rsidRDefault="001F23AE" w:rsidP="001F23AE">
      <w:pPr>
        <w:tabs>
          <w:tab w:val="right" w:leader="dot" w:pos="9679"/>
        </w:tabs>
        <w:spacing w:after="0" w:line="360" w:lineRule="auto"/>
        <w:jc w:val="center"/>
        <w:rPr>
          <w:rFonts w:ascii="Times New Roman" w:eastAsia="Times New Roman" w:hAnsi="Times New Roman" w:cs="Times New Roman"/>
          <w:sz w:val="24"/>
          <w:szCs w:val="24"/>
          <w:lang w:eastAsia="ar-SA"/>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suppressAutoHyphens/>
        <w:spacing w:after="0" w:line="240" w:lineRule="auto"/>
        <w:ind w:firstLine="709"/>
        <w:jc w:val="center"/>
        <w:rPr>
          <w:rFonts w:ascii="Times New Roman" w:eastAsia="Times New Roman" w:hAnsi="Times New Roman" w:cs="Times New Roman"/>
          <w:sz w:val="24"/>
          <w:szCs w:val="24"/>
          <w:lang w:eastAsia="ar-SA"/>
        </w:rPr>
      </w:pPr>
    </w:p>
    <w:p w:rsidR="001F23AE" w:rsidRPr="001F23AE" w:rsidRDefault="001F23AE" w:rsidP="001F23AE">
      <w:pPr>
        <w:suppressAutoHyphens/>
        <w:spacing w:after="0" w:line="240" w:lineRule="auto"/>
        <w:ind w:firstLine="709"/>
        <w:jc w:val="center"/>
        <w:rPr>
          <w:rFonts w:ascii="Times New Roman" w:eastAsia="Times New Roman" w:hAnsi="Times New Roman" w:cs="Times New Roman"/>
          <w:sz w:val="24"/>
          <w:szCs w:val="24"/>
          <w:lang w:eastAsia="ar-SA"/>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арх. № 640-ПЗЗ-10045</w:t>
      </w: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 xml:space="preserve">Часть </w:t>
      </w:r>
      <w:r w:rsidRPr="001F23AE">
        <w:rPr>
          <w:rFonts w:ascii="Arial" w:eastAsia="Times New Roman" w:hAnsi="Arial" w:cs="Arial"/>
          <w:b/>
          <w:smallCaps/>
          <w:noProof/>
          <w:sz w:val="24"/>
          <w:szCs w:val="24"/>
          <w:lang w:val="en-US" w:eastAsia="ru-RU"/>
        </w:rPr>
        <w:t>I</w:t>
      </w:r>
      <w:r w:rsidRPr="001F23AE">
        <w:rPr>
          <w:rFonts w:ascii="Arial" w:eastAsia="Times New Roman" w:hAnsi="Arial" w:cs="Arial"/>
          <w:b/>
          <w:smallCaps/>
          <w:noProof/>
          <w:sz w:val="24"/>
          <w:szCs w:val="24"/>
          <w:lang w:eastAsia="ru-RU"/>
        </w:rPr>
        <w:t xml:space="preserve"> </w:t>
      </w:r>
      <w:r w:rsidRPr="001F23AE">
        <w:rPr>
          <w:rFonts w:ascii="Arial" w:eastAsia="Times New Roman" w:hAnsi="Arial" w:cs="Arial"/>
          <w:b/>
          <w:smallCaps/>
          <w:noProof/>
          <w:sz w:val="24"/>
          <w:szCs w:val="24"/>
          <w:lang w:val="en-US" w:eastAsia="ru-RU"/>
        </w:rPr>
        <w:t>I</w:t>
      </w: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Градостроительные регламенты</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Генеральный директор                                             Г.И. Павлюченко</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mallCaps/>
          <w:noProof/>
          <w:sz w:val="24"/>
          <w:szCs w:val="24"/>
          <w:lang w:eastAsia="ar-SA"/>
        </w:rPr>
      </w:pPr>
      <w:r w:rsidRPr="001F23AE">
        <w:rPr>
          <w:rFonts w:ascii="Arial" w:eastAsia="Times New Roman" w:hAnsi="Arial" w:cs="Arial"/>
          <w:sz w:val="24"/>
          <w:szCs w:val="24"/>
          <w:lang w:eastAsia="ar-SA"/>
        </w:rPr>
        <w:t>Главный инженер проекта                                        Л.А. Гаврилова</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b/>
          <w:sz w:val="24"/>
          <w:szCs w:val="24"/>
          <w:lang w:eastAsia="ar-SA"/>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b/>
          <w:sz w:val="24"/>
          <w:szCs w:val="24"/>
          <w:lang w:eastAsia="ar-SA"/>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b/>
          <w:sz w:val="24"/>
          <w:szCs w:val="24"/>
          <w:lang w:eastAsia="ar-SA"/>
        </w:rPr>
      </w:pPr>
    </w:p>
    <w:p w:rsidR="001F23AE" w:rsidRPr="001F23AE" w:rsidRDefault="001F23AE" w:rsidP="001F23AE">
      <w:pPr>
        <w:suppressAutoHyphens/>
        <w:spacing w:after="0" w:line="240" w:lineRule="auto"/>
        <w:jc w:val="both"/>
        <w:rPr>
          <w:rFonts w:ascii="Times New Roman" w:eastAsia="Times New Roman" w:hAnsi="Times New Roman" w:cs="Times New Roman"/>
          <w:b/>
          <w:sz w:val="24"/>
          <w:szCs w:val="24"/>
          <w:lang w:eastAsia="ar-SA"/>
        </w:rPr>
      </w:pPr>
    </w:p>
    <w:p w:rsidR="001F23AE" w:rsidRDefault="001F23AE" w:rsidP="001F23AE">
      <w:pPr>
        <w:suppressAutoHyphens/>
        <w:spacing w:after="0" w:line="240" w:lineRule="auto"/>
        <w:ind w:left="-851"/>
        <w:jc w:val="center"/>
        <w:rPr>
          <w:rFonts w:ascii="Times New Roman" w:eastAsia="Times New Roman" w:hAnsi="Times New Roman" w:cs="Times New Roman"/>
          <w:b/>
          <w:sz w:val="24"/>
          <w:szCs w:val="24"/>
          <w:lang w:eastAsia="ar-SA"/>
        </w:rPr>
      </w:pPr>
    </w:p>
    <w:p w:rsidR="0017762D" w:rsidRDefault="0017762D" w:rsidP="001F23AE">
      <w:pPr>
        <w:suppressAutoHyphens/>
        <w:spacing w:after="0" w:line="240" w:lineRule="auto"/>
        <w:ind w:left="-851"/>
        <w:jc w:val="center"/>
        <w:rPr>
          <w:rFonts w:ascii="Times New Roman" w:eastAsia="Times New Roman" w:hAnsi="Times New Roman" w:cs="Times New Roman"/>
          <w:b/>
          <w:sz w:val="24"/>
          <w:szCs w:val="24"/>
          <w:lang w:eastAsia="ar-SA"/>
        </w:rPr>
      </w:pPr>
    </w:p>
    <w:p w:rsidR="0017762D" w:rsidRDefault="0017762D" w:rsidP="001F23AE">
      <w:pPr>
        <w:suppressAutoHyphens/>
        <w:spacing w:after="0" w:line="240" w:lineRule="auto"/>
        <w:ind w:left="-851"/>
        <w:jc w:val="center"/>
        <w:rPr>
          <w:rFonts w:ascii="Times New Roman" w:eastAsia="Times New Roman" w:hAnsi="Times New Roman" w:cs="Times New Roman"/>
          <w:b/>
          <w:sz w:val="24"/>
          <w:szCs w:val="24"/>
          <w:lang w:eastAsia="ar-SA"/>
        </w:rPr>
      </w:pPr>
    </w:p>
    <w:p w:rsidR="0017762D" w:rsidRDefault="0017762D" w:rsidP="001F23AE">
      <w:pPr>
        <w:suppressAutoHyphens/>
        <w:spacing w:after="0" w:line="240" w:lineRule="auto"/>
        <w:ind w:left="-851"/>
        <w:jc w:val="center"/>
        <w:rPr>
          <w:rFonts w:ascii="Times New Roman" w:eastAsia="Times New Roman" w:hAnsi="Times New Roman" w:cs="Times New Roman"/>
          <w:b/>
          <w:sz w:val="24"/>
          <w:szCs w:val="24"/>
          <w:lang w:eastAsia="ar-SA"/>
        </w:rPr>
      </w:pPr>
    </w:p>
    <w:p w:rsidR="00293A64" w:rsidRPr="001F23AE" w:rsidRDefault="00293A64" w:rsidP="001F23AE">
      <w:pPr>
        <w:suppressAutoHyphens/>
        <w:spacing w:after="0" w:line="240" w:lineRule="auto"/>
        <w:ind w:left="-851"/>
        <w:jc w:val="center"/>
        <w:rPr>
          <w:rFonts w:ascii="Times New Roman" w:eastAsia="Times New Roman" w:hAnsi="Times New Roman" w:cs="Times New Roman"/>
          <w:b/>
          <w:sz w:val="24"/>
          <w:szCs w:val="24"/>
          <w:lang w:eastAsia="ar-SA"/>
        </w:rPr>
      </w:pPr>
    </w:p>
    <w:p w:rsidR="001F23AE" w:rsidRPr="001F23AE" w:rsidRDefault="001F23AE" w:rsidP="001F23AE">
      <w:pPr>
        <w:tabs>
          <w:tab w:val="right" w:leader="dot" w:pos="9679"/>
        </w:tabs>
        <w:spacing w:after="0" w:line="360" w:lineRule="auto"/>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t>г. Новочеркасск</w:t>
      </w:r>
    </w:p>
    <w:p w:rsidR="001F23AE" w:rsidRPr="001F23AE" w:rsidRDefault="001F23AE" w:rsidP="001F23AE">
      <w:pPr>
        <w:suppressAutoHyphens/>
        <w:spacing w:after="0" w:line="240" w:lineRule="auto"/>
        <w:jc w:val="center"/>
        <w:rPr>
          <w:rFonts w:ascii="Arial" w:eastAsia="Times New Roman" w:hAnsi="Arial" w:cs="Arial"/>
          <w:b/>
          <w:smallCaps/>
          <w:noProof/>
          <w:sz w:val="24"/>
          <w:szCs w:val="24"/>
          <w:lang w:eastAsia="ar-SA"/>
        </w:rPr>
      </w:pPr>
      <w:r w:rsidRPr="001F23AE">
        <w:rPr>
          <w:rFonts w:ascii="Arial" w:eastAsia="Times New Roman" w:hAnsi="Arial" w:cs="Arial"/>
          <w:b/>
          <w:smallCaps/>
          <w:noProof/>
          <w:sz w:val="24"/>
          <w:szCs w:val="24"/>
          <w:lang w:eastAsia="ar-SA"/>
        </w:rPr>
        <w:t>2011г.</w:t>
      </w:r>
    </w:p>
    <w:p w:rsidR="001F23AE" w:rsidRPr="001F23AE" w:rsidRDefault="001F23AE" w:rsidP="001F23AE">
      <w:pPr>
        <w:spacing w:after="0" w:line="240" w:lineRule="auto"/>
        <w:jc w:val="center"/>
        <w:rPr>
          <w:rFonts w:ascii="Arial" w:eastAsia="Times New Roman" w:hAnsi="Arial" w:cs="Arial"/>
          <w:b/>
          <w:sz w:val="28"/>
          <w:szCs w:val="28"/>
          <w:lang w:eastAsia="ru-RU"/>
        </w:rPr>
      </w:pPr>
    </w:p>
    <w:p w:rsidR="001F23AE" w:rsidRPr="001F23AE" w:rsidRDefault="001F23AE" w:rsidP="001F23AE">
      <w:pPr>
        <w:tabs>
          <w:tab w:val="right" w:leader="dot" w:pos="9356"/>
        </w:tabs>
        <w:spacing w:after="0" w:line="360" w:lineRule="auto"/>
        <w:ind w:right="282" w:firstLine="709"/>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lastRenderedPageBreak/>
        <w:t>СОДЕРЖАНИЕ</w:t>
      </w:r>
    </w:p>
    <w:p w:rsidR="001F23AE" w:rsidRPr="001F23AE" w:rsidRDefault="001F23AE" w:rsidP="001F23AE">
      <w:pPr>
        <w:tabs>
          <w:tab w:val="right" w:leader="dot" w:pos="9356"/>
        </w:tabs>
        <w:spacing w:after="0" w:line="360" w:lineRule="auto"/>
        <w:ind w:right="282" w:firstLine="709"/>
        <w:jc w:val="center"/>
        <w:rPr>
          <w:rFonts w:ascii="Arial" w:eastAsia="Times New Roman" w:hAnsi="Arial" w:cs="Arial"/>
          <w:b/>
          <w:smallCaps/>
          <w:noProof/>
          <w:sz w:val="24"/>
          <w:szCs w:val="24"/>
          <w:lang w:eastAsia="ru-RU"/>
        </w:rPr>
      </w:pPr>
      <w:r w:rsidRPr="001F23AE">
        <w:rPr>
          <w:rFonts w:ascii="Arial" w:eastAsia="Times New Roman" w:hAnsi="Arial" w:cs="Arial"/>
          <w:b/>
          <w:smallCaps/>
          <w:noProof/>
          <w:sz w:val="24"/>
          <w:szCs w:val="24"/>
          <w:lang w:eastAsia="ru-RU"/>
        </w:rPr>
        <w:fldChar w:fldCharType="begin"/>
      </w:r>
      <w:r w:rsidRPr="001F23AE">
        <w:rPr>
          <w:rFonts w:ascii="Arial" w:eastAsia="Times New Roman" w:hAnsi="Arial" w:cs="Arial"/>
          <w:b/>
          <w:smallCaps/>
          <w:noProof/>
          <w:sz w:val="24"/>
          <w:szCs w:val="24"/>
          <w:lang w:eastAsia="ru-RU"/>
        </w:rPr>
        <w:instrText xml:space="preserve"> TOC \o "1-3" \h \z \u </w:instrText>
      </w:r>
      <w:r w:rsidRPr="001F23AE">
        <w:rPr>
          <w:rFonts w:ascii="Arial" w:eastAsia="Times New Roman" w:hAnsi="Arial" w:cs="Arial"/>
          <w:b/>
          <w:smallCaps/>
          <w:noProof/>
          <w:sz w:val="24"/>
          <w:szCs w:val="24"/>
          <w:lang w:eastAsia="ru-RU"/>
        </w:rPr>
        <w:fldChar w:fldCharType="separate"/>
      </w:r>
      <w:hyperlink w:anchor="_Toc214165451" w:history="1">
        <w:r w:rsidRPr="001F23AE">
          <w:rPr>
            <w:rFonts w:ascii="Arial" w:eastAsia="Times New Roman" w:hAnsi="Arial" w:cs="Arial"/>
            <w:b/>
            <w:smallCaps/>
            <w:noProof/>
            <w:sz w:val="24"/>
            <w:szCs w:val="24"/>
            <w:lang w:eastAsia="ru-RU"/>
          </w:rPr>
          <w:t xml:space="preserve"> </w:t>
        </w:r>
        <w:r w:rsidRPr="001F23AE">
          <w:rPr>
            <w:rFonts w:ascii="Arial" w:eastAsia="Times New Roman" w:hAnsi="Arial" w:cs="Arial"/>
            <w:b/>
            <w:smallCaps/>
            <w:noProof/>
            <w:sz w:val="24"/>
            <w:szCs w:val="24"/>
            <w:u w:val="single"/>
            <w:lang w:eastAsia="ru-RU"/>
          </w:rPr>
          <w:t>Глава 1. ОБЩИЕ ПОЛОЖЕНИЯ</w:t>
        </w:r>
      </w:hyperlink>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2" w:history="1">
        <w:r w:rsidR="001F23AE" w:rsidRPr="001F23AE">
          <w:rPr>
            <w:rFonts w:ascii="Arial" w:eastAsia="Times New Roman" w:hAnsi="Arial" w:cs="Arial"/>
            <w:iCs/>
            <w:noProof/>
            <w:sz w:val="24"/>
            <w:szCs w:val="24"/>
            <w:u w:val="single"/>
            <w:lang w:eastAsia="ru-RU"/>
          </w:rPr>
          <w:t>Статья 1. Применение градостроительных регламентов</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6</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3" w:history="1">
        <w:r w:rsidR="001F23AE" w:rsidRPr="001F23AE">
          <w:rPr>
            <w:rFonts w:ascii="Arial" w:eastAsia="Times New Roman" w:hAnsi="Arial" w:cs="Arial"/>
            <w:iCs/>
            <w:noProof/>
            <w:sz w:val="24"/>
            <w:szCs w:val="24"/>
            <w:u w:val="single"/>
            <w:lang w:eastAsia="ru-RU"/>
          </w:rPr>
          <w:t>Статья 2. Территориальные зоны и зоны с особыми условиями использования территории</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7</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54" w:history="1">
        <w:r w:rsidR="001F23AE" w:rsidRPr="001F23AE">
          <w:rPr>
            <w:rFonts w:ascii="Arial" w:eastAsia="Times New Roman" w:hAnsi="Arial" w:cs="Arial"/>
            <w:iCs/>
            <w:noProof/>
            <w:sz w:val="24"/>
            <w:szCs w:val="24"/>
            <w:u w:val="single"/>
            <w:lang w:eastAsia="ru-RU"/>
          </w:rPr>
          <w:t>Статья 3. Виды разрешенного использования земельных участков и объектов капитального строительства и порядок их применения</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8</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6" w:history="1">
        <w:r w:rsidR="001F23AE" w:rsidRPr="001F23AE">
          <w:rPr>
            <w:rFonts w:ascii="Arial" w:eastAsia="Times New Roman" w:hAnsi="Arial" w:cs="Arial"/>
            <w:iCs/>
            <w:noProof/>
            <w:sz w:val="24"/>
            <w:szCs w:val="24"/>
            <w:u w:val="single"/>
            <w:lang w:eastAsia="ru-RU"/>
          </w:rPr>
          <w:t>Статья 4. Предельные параметры разрешенного строительства, реконструкции объектов капитального строительства</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11</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5" w:history="1">
        <w:r w:rsidR="001F23AE" w:rsidRPr="001F23AE">
          <w:rPr>
            <w:rFonts w:ascii="Arial" w:eastAsia="Times New Roman" w:hAnsi="Arial" w:cs="Arial"/>
            <w:iCs/>
            <w:noProof/>
            <w:sz w:val="24"/>
            <w:szCs w:val="24"/>
            <w:u w:val="single"/>
            <w:lang w:eastAsia="ru-RU"/>
          </w:rPr>
          <w:t>Статья 5. Минимальная площадь земельного участка</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12</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6" w:history="1">
        <w:r w:rsidR="001F23AE" w:rsidRPr="001F23AE">
          <w:rPr>
            <w:rFonts w:ascii="Arial" w:eastAsia="Times New Roman" w:hAnsi="Arial" w:cs="Arial"/>
            <w:iCs/>
            <w:noProof/>
            <w:sz w:val="24"/>
            <w:szCs w:val="24"/>
            <w:u w:val="single"/>
            <w:lang w:eastAsia="ru-RU"/>
          </w:rPr>
          <w:t>Статья 6. Минимальные отступы объектов капитального строительства от границ земельных участков</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12</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57" w:history="1">
        <w:r w:rsidR="001F23AE" w:rsidRPr="001F23AE">
          <w:rPr>
            <w:rFonts w:ascii="Arial" w:eastAsia="Times New Roman" w:hAnsi="Arial" w:cs="Arial"/>
            <w:iCs/>
            <w:noProof/>
            <w:sz w:val="24"/>
            <w:szCs w:val="24"/>
            <w:u w:val="single"/>
            <w:lang w:eastAsia="ru-RU"/>
          </w:rPr>
          <w:t>Статья 7. Максимальные выступы за красную линию зданий, строений, сооружений</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13</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57" w:history="1">
        <w:r w:rsidR="001F23AE" w:rsidRPr="001F23AE">
          <w:rPr>
            <w:rFonts w:ascii="Arial" w:eastAsia="Times New Roman" w:hAnsi="Arial" w:cs="Arial"/>
            <w:iCs/>
            <w:noProof/>
            <w:sz w:val="24"/>
            <w:szCs w:val="24"/>
            <w:u w:val="single"/>
            <w:lang w:eastAsia="ru-RU"/>
          </w:rPr>
          <w:t>Статья 8. Максимальная высота зданий, строений, сооружений</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13</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5" w:history="1">
        <w:r w:rsidR="001F23AE" w:rsidRPr="001F23AE">
          <w:rPr>
            <w:rFonts w:ascii="Arial" w:eastAsia="Times New Roman" w:hAnsi="Arial" w:cs="Arial"/>
            <w:iCs/>
            <w:noProof/>
            <w:sz w:val="24"/>
            <w:szCs w:val="24"/>
            <w:u w:val="single"/>
            <w:lang w:eastAsia="ru-RU"/>
          </w:rPr>
          <w:t>Статья 9. Минимальная доля озелененной территории</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14</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48" w:history="1">
        <w:r w:rsidR="001F23AE" w:rsidRPr="001F23AE">
          <w:rPr>
            <w:rFonts w:ascii="Arial" w:eastAsia="Times New Roman" w:hAnsi="Arial" w:cs="Arial"/>
            <w:iCs/>
            <w:noProof/>
            <w:sz w:val="24"/>
            <w:szCs w:val="24"/>
            <w:u w:val="single"/>
            <w:lang w:eastAsia="ru-RU"/>
          </w:rPr>
          <w:t>Статья 10. Минимальное количество машино-мест для хранения индивидуального автотранспорта</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16</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49" w:history="1">
        <w:r w:rsidR="001F23AE" w:rsidRPr="001F23AE">
          <w:rPr>
            <w:rFonts w:ascii="Arial" w:eastAsia="Times New Roman" w:hAnsi="Arial" w:cs="Arial"/>
            <w:iCs/>
            <w:noProof/>
            <w:sz w:val="24"/>
            <w:szCs w:val="24"/>
            <w:u w:val="single"/>
            <w:lang w:eastAsia="ru-RU"/>
          </w:rPr>
          <w:t>Статья 11. Минимальное количество мест на погрузочно-разгрузочных площадках</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17</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50" w:history="1">
        <w:r w:rsidR="001F23AE" w:rsidRPr="001F23AE">
          <w:rPr>
            <w:rFonts w:ascii="Arial" w:eastAsia="Times New Roman" w:hAnsi="Arial" w:cs="Arial"/>
            <w:iCs/>
            <w:noProof/>
            <w:sz w:val="24"/>
            <w:szCs w:val="24"/>
            <w:u w:val="single"/>
            <w:lang w:eastAsia="ru-RU"/>
          </w:rPr>
          <w:t>Статья 12. Максимальная высота ограждений земельных участков</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bCs/>
          <w:iCs/>
          <w:noProof/>
          <w:sz w:val="24"/>
          <w:szCs w:val="24"/>
          <w:lang w:eastAsia="ru-RU"/>
        </w:rPr>
        <w:t>17</w:t>
      </w:r>
    </w:p>
    <w:p w:rsidR="001F23AE" w:rsidRPr="001F23AE" w:rsidRDefault="003030DA" w:rsidP="001F23AE">
      <w:pPr>
        <w:tabs>
          <w:tab w:val="right" w:leader="dot" w:pos="9356"/>
        </w:tabs>
        <w:spacing w:after="0" w:line="360" w:lineRule="auto"/>
        <w:ind w:right="282" w:firstLine="709"/>
        <w:jc w:val="center"/>
        <w:rPr>
          <w:rFonts w:ascii="Arial" w:eastAsia="Times New Roman" w:hAnsi="Arial" w:cs="Arial"/>
          <w:b/>
          <w:smallCaps/>
          <w:noProof/>
          <w:sz w:val="24"/>
          <w:szCs w:val="24"/>
          <w:lang w:eastAsia="ru-RU"/>
        </w:rPr>
      </w:pPr>
      <w:hyperlink w:anchor="_Toc214165445" w:history="1">
        <w:r w:rsidR="001F23AE" w:rsidRPr="001F23AE">
          <w:rPr>
            <w:rFonts w:ascii="Arial" w:eastAsia="Times New Roman" w:hAnsi="Arial" w:cs="Arial"/>
            <w:b/>
            <w:smallCaps/>
            <w:noProof/>
            <w:sz w:val="24"/>
            <w:szCs w:val="24"/>
            <w:u w:val="single"/>
            <w:lang w:eastAsia="ru-RU"/>
          </w:rPr>
          <w:t xml:space="preserve">Глава 2. ГРАДОСТРОИТЕЛЬНЫЕ РЕГЛАМЕНТЫ </w:t>
        </w:r>
      </w:hyperlink>
      <w:r w:rsidR="001F23AE" w:rsidRPr="001F23AE">
        <w:rPr>
          <w:rFonts w:ascii="Arial" w:eastAsia="Times New Roman" w:hAnsi="Arial" w:cs="Arial"/>
          <w:b/>
          <w:smallCaps/>
          <w:noProof/>
          <w:sz w:val="24"/>
          <w:szCs w:val="24"/>
          <w:lang w:eastAsia="ru-RU"/>
        </w:rPr>
        <w:t>ТЕРРИТОРИАЛЬНЫХ ЗОН</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13. Виды и состав территориальных зон</w:t>
      </w:r>
      <w:r w:rsidRPr="001F23AE">
        <w:rPr>
          <w:rFonts w:ascii="Arial" w:eastAsia="Times New Roman" w:hAnsi="Arial" w:cs="Arial"/>
          <w:bCs/>
          <w:iCs/>
          <w:noProof/>
          <w:webHidden/>
          <w:sz w:val="24"/>
          <w:szCs w:val="24"/>
          <w:lang w:eastAsia="ru-RU"/>
        </w:rPr>
        <w:tab/>
      </w:r>
      <w:r w:rsidRPr="001F23AE">
        <w:rPr>
          <w:rFonts w:ascii="Arial" w:eastAsia="Times New Roman" w:hAnsi="Arial" w:cs="Arial"/>
          <w:bCs/>
          <w:iCs/>
          <w:noProof/>
          <w:sz w:val="24"/>
          <w:szCs w:val="24"/>
          <w:lang w:eastAsia="ru-RU"/>
        </w:rPr>
        <w:t>18</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r w:rsidRPr="001F23AE">
        <w:rPr>
          <w:rFonts w:ascii="Arial" w:eastAsia="Times New Roman" w:hAnsi="Arial" w:cs="Arial"/>
          <w:bCs/>
          <w:iCs/>
          <w:noProof/>
          <w:sz w:val="24"/>
          <w:szCs w:val="24"/>
          <w:lang w:eastAsia="ru-RU"/>
        </w:rPr>
        <w:fldChar w:fldCharType="begin"/>
      </w:r>
      <w:r w:rsidRPr="001F23AE">
        <w:rPr>
          <w:rFonts w:ascii="Arial" w:eastAsia="Times New Roman" w:hAnsi="Arial" w:cs="Arial"/>
          <w:bCs/>
          <w:iCs/>
          <w:noProof/>
          <w:sz w:val="24"/>
          <w:szCs w:val="24"/>
          <w:lang w:eastAsia="ru-RU"/>
        </w:rPr>
        <w:instrText>HYPERLINK \l "_Toc214165436"</w:instrText>
      </w:r>
      <w:r w:rsidRPr="001F23AE">
        <w:rPr>
          <w:rFonts w:ascii="Arial" w:eastAsia="Times New Roman" w:hAnsi="Arial" w:cs="Arial"/>
          <w:bCs/>
          <w:iCs/>
          <w:noProof/>
          <w:sz w:val="24"/>
          <w:szCs w:val="24"/>
          <w:lang w:eastAsia="ru-RU"/>
        </w:rPr>
        <w:fldChar w:fldCharType="separate"/>
      </w:r>
      <w:hyperlink w:anchor="_Toc214165436" w:history="1">
        <w:r w:rsidRPr="001F23AE">
          <w:rPr>
            <w:rFonts w:ascii="Arial" w:eastAsia="Times New Roman" w:hAnsi="Arial" w:cs="Arial"/>
            <w:bCs/>
            <w:iCs/>
            <w:noProof/>
            <w:sz w:val="24"/>
            <w:szCs w:val="24"/>
            <w:lang w:eastAsia="ru-RU"/>
          </w:rPr>
          <w:t>Статья 14. Зона сельскохозяйственных угодий (СХ-1)</w:t>
        </w:r>
        <w:r w:rsidRPr="001F23AE">
          <w:rPr>
            <w:rFonts w:ascii="Arial" w:eastAsia="Times New Roman" w:hAnsi="Arial" w:cs="Arial"/>
            <w:bCs/>
            <w:iCs/>
            <w:noProof/>
            <w:webHidden/>
            <w:sz w:val="24"/>
            <w:szCs w:val="24"/>
            <w:lang w:eastAsia="ru-RU"/>
          </w:rPr>
          <w:tab/>
        </w:r>
      </w:hyperlink>
      <w:r w:rsidRPr="001F23AE">
        <w:rPr>
          <w:rFonts w:ascii="Arial" w:eastAsia="Times New Roman" w:hAnsi="Arial" w:cs="Arial"/>
          <w:bCs/>
          <w:iCs/>
          <w:noProof/>
          <w:sz w:val="24"/>
          <w:szCs w:val="24"/>
          <w:lang w:eastAsia="ru-RU"/>
        </w:rPr>
        <w:t>19</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fldChar w:fldCharType="end"/>
      </w:r>
      <w:r w:rsidRPr="001F23AE">
        <w:rPr>
          <w:rFonts w:ascii="Arial" w:eastAsia="Times New Roman" w:hAnsi="Arial" w:cs="Arial"/>
          <w:bCs/>
          <w:iCs/>
          <w:noProof/>
          <w:sz w:val="24"/>
          <w:szCs w:val="24"/>
          <w:lang w:eastAsia="ru-RU"/>
        </w:rPr>
        <w:t>Статья 15. Зона сельскохозяйственного использования (СХ-2)</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webHidden/>
          <w:sz w:val="24"/>
          <w:szCs w:val="24"/>
          <w:lang w:eastAsia="ru-RU"/>
        </w:rPr>
        <w:tab/>
      </w:r>
      <w:r w:rsidRPr="001F23AE">
        <w:rPr>
          <w:rFonts w:ascii="Arial" w:eastAsia="Times New Roman" w:hAnsi="Arial" w:cs="Arial"/>
          <w:bCs/>
          <w:iCs/>
          <w:noProof/>
          <w:sz w:val="24"/>
          <w:szCs w:val="24"/>
          <w:lang w:eastAsia="ru-RU"/>
        </w:rPr>
        <w:t>20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16. Зона жилой застройки (Ж-1)</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webHidden/>
          <w:sz w:val="24"/>
          <w:szCs w:val="24"/>
          <w:lang w:eastAsia="ru-RU"/>
        </w:rPr>
        <w:tab/>
      </w:r>
      <w:r w:rsidRPr="001F23AE">
        <w:rPr>
          <w:rFonts w:ascii="Arial" w:eastAsia="Times New Roman" w:hAnsi="Arial" w:cs="Arial"/>
          <w:bCs/>
          <w:iCs/>
          <w:noProof/>
          <w:sz w:val="24"/>
          <w:szCs w:val="24"/>
          <w:lang w:eastAsia="ru-RU"/>
        </w:rPr>
        <w:t>23</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iCs/>
          <w:noProof/>
          <w:sz w:val="24"/>
          <w:szCs w:val="24"/>
          <w:u w:val="single"/>
          <w:lang w:eastAsia="ru-RU"/>
        </w:rPr>
      </w:pPr>
      <w:hyperlink w:anchor="_Toc214165446" w:history="1">
        <w:r w:rsidR="001F23AE" w:rsidRPr="001F23AE">
          <w:rPr>
            <w:rFonts w:ascii="Arial" w:eastAsia="Times New Roman" w:hAnsi="Arial" w:cs="Arial"/>
            <w:iCs/>
            <w:noProof/>
            <w:sz w:val="24"/>
            <w:szCs w:val="24"/>
            <w:u w:val="single"/>
            <w:lang w:eastAsia="ru-RU"/>
          </w:rPr>
          <w:t>Статья 17. Зона развития жилой застройки (Ж-2)</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iCs/>
          <w:noProof/>
          <w:sz w:val="24"/>
          <w:szCs w:val="24"/>
          <w:lang w:eastAsia="ru-RU"/>
        </w:rPr>
        <w:t>31</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47" w:history="1">
        <w:r w:rsidR="001F23AE" w:rsidRPr="001F23AE">
          <w:rPr>
            <w:rFonts w:ascii="Arial" w:eastAsia="Times New Roman" w:hAnsi="Arial" w:cs="Arial"/>
            <w:iCs/>
            <w:noProof/>
            <w:sz w:val="24"/>
            <w:szCs w:val="24"/>
            <w:u w:val="single"/>
            <w:lang w:eastAsia="ru-RU"/>
          </w:rPr>
          <w:t>Статья 18. Зона многофункционального назначения (ОЖ)</w:t>
        </w:r>
        <w:r w:rsidR="001F23AE" w:rsidRPr="001F23AE">
          <w:rPr>
            <w:rFonts w:ascii="Arial" w:eastAsia="Times New Roman" w:hAnsi="Arial" w:cs="Arial"/>
            <w:iCs/>
            <w:noProof/>
            <w:webHidden/>
            <w:sz w:val="24"/>
            <w:szCs w:val="24"/>
            <w:u w:val="single"/>
            <w:lang w:eastAsia="ru-RU"/>
          </w:rPr>
          <w:tab/>
        </w:r>
      </w:hyperlink>
      <w:r w:rsidR="001F23AE" w:rsidRPr="001F23AE">
        <w:rPr>
          <w:rFonts w:ascii="Arial" w:eastAsia="Times New Roman" w:hAnsi="Arial" w:cs="Arial"/>
          <w:iCs/>
          <w:noProof/>
          <w:sz w:val="24"/>
          <w:szCs w:val="24"/>
          <w:lang w:eastAsia="ru-RU"/>
        </w:rPr>
        <w:t>31</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6" w:history="1">
        <w:r w:rsidR="001F23AE" w:rsidRPr="001F23AE">
          <w:rPr>
            <w:rFonts w:ascii="Arial" w:eastAsia="Times New Roman" w:hAnsi="Arial" w:cs="Arial"/>
            <w:bCs/>
            <w:iCs/>
            <w:noProof/>
            <w:sz w:val="24"/>
            <w:szCs w:val="24"/>
            <w:lang w:eastAsia="ru-RU"/>
          </w:rPr>
          <w:t xml:space="preserve">Статья 19. </w:t>
        </w:r>
        <w:r w:rsidR="001F23AE" w:rsidRPr="001F23AE">
          <w:rPr>
            <w:rFonts w:ascii="Arial" w:eastAsia="Times New Roman" w:hAnsi="Arial" w:cs="Arial"/>
            <w:iCs/>
            <w:noProof/>
            <w:sz w:val="24"/>
            <w:szCs w:val="24"/>
            <w:lang w:eastAsia="ru-RU"/>
          </w:rPr>
          <w:t>Зона здравоохранения (ОС-1)</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iCs/>
          <w:noProof/>
          <w:sz w:val="24"/>
          <w:szCs w:val="24"/>
          <w:lang w:eastAsia="ru-RU"/>
        </w:rPr>
        <w:t>38</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6" w:history="1">
        <w:r w:rsidR="001F23AE" w:rsidRPr="001F23AE">
          <w:rPr>
            <w:rFonts w:ascii="Arial" w:eastAsia="Times New Roman" w:hAnsi="Arial" w:cs="Arial"/>
            <w:bCs/>
            <w:iCs/>
            <w:noProof/>
            <w:sz w:val="24"/>
            <w:szCs w:val="24"/>
            <w:lang w:eastAsia="ru-RU"/>
          </w:rPr>
          <w:t xml:space="preserve">Статья 20. </w:t>
        </w:r>
        <w:r w:rsidR="001F23AE" w:rsidRPr="001F23AE">
          <w:rPr>
            <w:rFonts w:ascii="Arial" w:eastAsia="Times New Roman" w:hAnsi="Arial" w:cs="Arial"/>
            <w:iCs/>
            <w:noProof/>
            <w:sz w:val="24"/>
            <w:szCs w:val="24"/>
            <w:lang w:eastAsia="ru-RU"/>
          </w:rPr>
          <w:t>Зона учебно-образовательного назначения (ОС-2)</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iCs/>
          <w:noProof/>
          <w:sz w:val="24"/>
          <w:szCs w:val="24"/>
          <w:lang w:eastAsia="ru-RU"/>
        </w:rPr>
        <w:t>40</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6" w:history="1">
        <w:r w:rsidR="001F23AE" w:rsidRPr="001F23AE">
          <w:rPr>
            <w:rFonts w:ascii="Arial" w:eastAsia="Times New Roman" w:hAnsi="Arial" w:cs="Arial"/>
            <w:bCs/>
            <w:iCs/>
            <w:noProof/>
            <w:sz w:val="24"/>
            <w:szCs w:val="24"/>
            <w:lang w:eastAsia="ru-RU"/>
          </w:rPr>
          <w:t xml:space="preserve">Статья 21. </w:t>
        </w:r>
        <w:r w:rsidR="001F23AE" w:rsidRPr="001F23AE">
          <w:rPr>
            <w:rFonts w:ascii="Arial" w:eastAsia="Times New Roman" w:hAnsi="Arial" w:cs="Arial"/>
            <w:iCs/>
            <w:noProof/>
            <w:sz w:val="24"/>
            <w:szCs w:val="24"/>
            <w:lang w:eastAsia="ru-RU"/>
          </w:rPr>
          <w:t>Зона</w:t>
        </w:r>
      </w:hyperlink>
      <w:r w:rsidR="001F23AE" w:rsidRPr="001F23AE">
        <w:rPr>
          <w:rFonts w:ascii="Arial" w:eastAsia="Times New Roman" w:hAnsi="Arial" w:cs="Arial"/>
          <w:bCs/>
          <w:iCs/>
          <w:noProof/>
          <w:sz w:val="24"/>
          <w:szCs w:val="24"/>
          <w:lang w:eastAsia="ru-RU"/>
        </w:rPr>
        <w:t xml:space="preserve"> спортивного назначения (ОС-3)</w:t>
      </w:r>
      <w:r w:rsidR="001F23AE" w:rsidRPr="001F23AE">
        <w:rPr>
          <w:rFonts w:ascii="Arial" w:eastAsia="Times New Roman" w:hAnsi="Arial" w:cs="Arial"/>
          <w:bCs/>
          <w:iCs/>
          <w:noProof/>
          <w:webHidden/>
          <w:sz w:val="24"/>
          <w:szCs w:val="24"/>
          <w:lang w:eastAsia="ru-RU"/>
        </w:rPr>
        <w:tab/>
      </w:r>
      <w:r w:rsidR="001F23AE" w:rsidRPr="001F23AE">
        <w:rPr>
          <w:rFonts w:ascii="Arial" w:eastAsia="Times New Roman" w:hAnsi="Arial" w:cs="Arial"/>
          <w:iCs/>
          <w:noProof/>
          <w:sz w:val="24"/>
          <w:szCs w:val="24"/>
          <w:lang w:eastAsia="ru-RU"/>
        </w:rPr>
        <w:t>42</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6" w:history="1">
        <w:r w:rsidR="001F23AE" w:rsidRPr="001F23AE">
          <w:rPr>
            <w:rFonts w:ascii="Arial" w:eastAsia="Times New Roman" w:hAnsi="Arial" w:cs="Arial"/>
            <w:bCs/>
            <w:iCs/>
            <w:noProof/>
            <w:sz w:val="24"/>
            <w:szCs w:val="24"/>
            <w:u w:val="single"/>
            <w:lang w:eastAsia="ru-RU"/>
          </w:rPr>
          <w:t xml:space="preserve">Статья 22. </w:t>
        </w:r>
        <w:r w:rsidR="001F23AE" w:rsidRPr="001F23AE">
          <w:rPr>
            <w:rFonts w:ascii="Arial" w:eastAsia="Times New Roman" w:hAnsi="Arial" w:cs="Arial"/>
            <w:iCs/>
            <w:noProof/>
            <w:sz w:val="24"/>
            <w:szCs w:val="24"/>
            <w:u w:val="single"/>
            <w:lang w:eastAsia="ru-RU"/>
          </w:rPr>
          <w:t>Зона производственного и коммунально-складского назначения (ПК)</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iCs/>
          <w:noProof/>
          <w:sz w:val="24"/>
          <w:szCs w:val="24"/>
          <w:lang w:eastAsia="ru-RU"/>
        </w:rPr>
        <w:t>44</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6" w:history="1">
        <w:r w:rsidR="001F23AE" w:rsidRPr="001F23AE">
          <w:rPr>
            <w:rFonts w:ascii="Arial" w:eastAsia="Times New Roman" w:hAnsi="Arial" w:cs="Arial"/>
            <w:bCs/>
            <w:iCs/>
            <w:noProof/>
            <w:sz w:val="24"/>
            <w:szCs w:val="24"/>
            <w:u w:val="single"/>
            <w:lang w:eastAsia="ru-RU"/>
          </w:rPr>
          <w:t xml:space="preserve">Статья 23. </w:t>
        </w:r>
        <w:r w:rsidR="001F23AE" w:rsidRPr="001F23AE">
          <w:rPr>
            <w:rFonts w:ascii="Arial" w:eastAsia="Times New Roman" w:hAnsi="Arial" w:cs="Arial"/>
            <w:iCs/>
            <w:noProof/>
            <w:sz w:val="24"/>
            <w:szCs w:val="24"/>
            <w:u w:val="single"/>
            <w:lang w:eastAsia="ru-RU"/>
          </w:rPr>
          <w:t>Зона инженерно-технического обеспечения (И)</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iCs/>
          <w:noProof/>
          <w:sz w:val="24"/>
          <w:szCs w:val="24"/>
          <w:lang w:eastAsia="ru-RU"/>
        </w:rPr>
        <w:t>47</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38" w:history="1">
        <w:r w:rsidR="001F23AE" w:rsidRPr="001F23AE">
          <w:rPr>
            <w:rFonts w:ascii="Arial" w:eastAsia="Times New Roman" w:hAnsi="Arial" w:cs="Arial"/>
            <w:iCs/>
            <w:noProof/>
            <w:sz w:val="24"/>
            <w:szCs w:val="24"/>
            <w:u w:val="single"/>
            <w:lang w:eastAsia="ru-RU"/>
          </w:rPr>
          <w:t>Статья 24. Зона рекреационно-ландшафтного назначения (Р)</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49</w:t>
      </w:r>
    </w:p>
    <w:p w:rsidR="001F23AE" w:rsidRPr="001F23AE" w:rsidRDefault="001F23AE" w:rsidP="001F23AE">
      <w:pPr>
        <w:suppressAutoHyphens/>
        <w:spacing w:after="12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lastRenderedPageBreak/>
        <w:t>Статья 25. Зона парков, скверов (Р-2)  …………………………………...………51</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9" w:history="1">
        <w:r w:rsidR="001F23AE" w:rsidRPr="001F23AE">
          <w:rPr>
            <w:rFonts w:ascii="Arial" w:eastAsia="Times New Roman" w:hAnsi="Arial" w:cs="Arial"/>
            <w:iCs/>
            <w:noProof/>
            <w:sz w:val="24"/>
            <w:szCs w:val="24"/>
            <w:u w:val="single"/>
            <w:lang w:eastAsia="ru-RU"/>
          </w:rPr>
          <w:t>Статья 26. Зона внешнего транспорта (Т)</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56</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40" w:history="1">
        <w:r w:rsidR="001F23AE" w:rsidRPr="001F23AE">
          <w:rPr>
            <w:rFonts w:ascii="Arial" w:eastAsia="Times New Roman" w:hAnsi="Arial" w:cs="Arial"/>
            <w:iCs/>
            <w:noProof/>
            <w:sz w:val="24"/>
            <w:szCs w:val="24"/>
            <w:u w:val="single"/>
            <w:lang w:eastAsia="ru-RU"/>
          </w:rPr>
          <w:t>Статья 27. Зона ритуального назначения (С-1)</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57</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38" w:history="1">
        <w:r w:rsidR="001F23AE" w:rsidRPr="001F23AE">
          <w:rPr>
            <w:rFonts w:ascii="Arial" w:eastAsia="Times New Roman" w:hAnsi="Arial" w:cs="Arial"/>
            <w:iCs/>
            <w:noProof/>
            <w:sz w:val="24"/>
            <w:szCs w:val="24"/>
            <w:u w:val="single"/>
            <w:lang w:eastAsia="ru-RU"/>
          </w:rPr>
          <w:t>Статья 28. Зона складирования и захоронения отходов, скотомогильников (С-2)</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59</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41" w:history="1">
        <w:r w:rsidR="001F23AE" w:rsidRPr="001F23AE">
          <w:rPr>
            <w:rFonts w:ascii="Arial" w:eastAsia="Times New Roman" w:hAnsi="Arial" w:cs="Arial"/>
            <w:iCs/>
            <w:noProof/>
            <w:sz w:val="24"/>
            <w:szCs w:val="24"/>
            <w:u w:val="single"/>
            <w:lang w:eastAsia="ru-RU"/>
          </w:rPr>
          <w:t>Статья 29.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61</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42" w:history="1">
        <w:r w:rsidR="001F23AE" w:rsidRPr="001F23AE">
          <w:rPr>
            <w:rFonts w:ascii="Arial" w:eastAsia="Times New Roman" w:hAnsi="Arial" w:cs="Arial"/>
            <w:iCs/>
            <w:noProof/>
            <w:sz w:val="24"/>
            <w:szCs w:val="24"/>
            <w:u w:val="single"/>
            <w:lang w:eastAsia="ru-RU"/>
          </w:rPr>
          <w:t>Статья 30. Ораничения использования земельных участкови объектов капитального строительства по условиям охраны объектов культурного наследия</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66</w:t>
      </w:r>
    </w:p>
    <w:p w:rsidR="001F23AE" w:rsidRPr="001F23AE" w:rsidRDefault="003030DA" w:rsidP="001F23AE">
      <w:pPr>
        <w:tabs>
          <w:tab w:val="right" w:leader="dot" w:pos="9356"/>
        </w:tabs>
        <w:spacing w:after="0" w:line="360" w:lineRule="auto"/>
        <w:ind w:right="282" w:firstLine="709"/>
        <w:jc w:val="center"/>
        <w:rPr>
          <w:rFonts w:ascii="Arial" w:eastAsia="Times New Roman" w:hAnsi="Arial" w:cs="Arial"/>
          <w:b/>
          <w:smallCaps/>
          <w:noProof/>
          <w:sz w:val="24"/>
          <w:szCs w:val="24"/>
          <w:lang w:eastAsia="ru-RU"/>
        </w:rPr>
      </w:pPr>
      <w:hyperlink w:anchor="_Toc214165434" w:history="1">
        <w:r w:rsidR="001F23AE" w:rsidRPr="001F23AE">
          <w:rPr>
            <w:rFonts w:ascii="Arial" w:eastAsia="Times New Roman" w:hAnsi="Arial" w:cs="Arial"/>
            <w:b/>
            <w:smallCaps/>
            <w:noProof/>
            <w:sz w:val="24"/>
            <w:szCs w:val="24"/>
            <w:u w:val="single"/>
            <w:lang w:eastAsia="ru-RU"/>
          </w:rPr>
          <w:t>Глава 3. КАРТА</w:t>
        </w:r>
      </w:hyperlink>
      <w:r w:rsidR="001F23AE" w:rsidRPr="001F23AE">
        <w:rPr>
          <w:rFonts w:ascii="Arial" w:eastAsia="Times New Roman" w:hAnsi="Arial" w:cs="Arial"/>
          <w:b/>
          <w:smallCaps/>
          <w:noProof/>
          <w:sz w:val="24"/>
          <w:szCs w:val="24"/>
          <w:lang w:eastAsia="ru-RU"/>
        </w:rPr>
        <w:t xml:space="preserve"> ГРАДОСТРОИТЕЛЬНОГО ЗОНИРОВАНИЯ МУНИЦИПАЛЬНОГО ОБРАЗОВАНИЯ  "  </w:t>
      </w:r>
      <w:r w:rsidR="001F23AE" w:rsidRPr="001F23AE">
        <w:rPr>
          <w:rFonts w:ascii="Arial" w:eastAsia="Times New Roman" w:hAnsi="Arial" w:cs="Arial"/>
          <w:b/>
          <w:bCs/>
          <w:caps/>
          <w:smallCaps/>
          <w:noProof/>
          <w:sz w:val="24"/>
          <w:szCs w:val="24"/>
          <w:lang w:eastAsia="ru-RU"/>
        </w:rPr>
        <w:t>Александровского сельского поселения Азовского района Ростовской области"</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41" w:history="1">
        <w:r w:rsidR="001F23AE" w:rsidRPr="001F23AE">
          <w:rPr>
            <w:rFonts w:ascii="Arial" w:eastAsia="Times New Roman" w:hAnsi="Arial" w:cs="Arial"/>
            <w:iCs/>
            <w:noProof/>
            <w:sz w:val="24"/>
            <w:szCs w:val="24"/>
            <w:u w:val="single"/>
            <w:lang w:eastAsia="ru-RU"/>
          </w:rPr>
          <w:t xml:space="preserve">Статья 31. Карта градостроительного зонирования и зон с особыми условиями использования территории </w:t>
        </w:r>
        <w:r w:rsidR="001F23AE" w:rsidRPr="001F23AE">
          <w:rPr>
            <w:rFonts w:ascii="Arial" w:eastAsia="Times New Roman" w:hAnsi="Arial" w:cs="Arial"/>
            <w:bCs/>
            <w:iCs/>
            <w:noProof/>
            <w:sz w:val="24"/>
            <w:szCs w:val="24"/>
            <w:lang w:eastAsia="ru-RU"/>
          </w:rPr>
          <w:t>Александровского</w:t>
        </w:r>
        <w:r w:rsidR="001F23AE" w:rsidRPr="001F23AE">
          <w:rPr>
            <w:rFonts w:ascii="Arial" w:eastAsia="Times New Roman" w:hAnsi="Arial" w:cs="Arial"/>
            <w:iCs/>
            <w:noProof/>
            <w:sz w:val="24"/>
            <w:szCs w:val="24"/>
            <w:u w:val="single"/>
            <w:lang w:eastAsia="ru-RU"/>
          </w:rPr>
          <w:t xml:space="preserve"> сельского поселения. Масштаб 1:25000 (Приложение)</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52</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41" w:history="1">
        <w:r w:rsidR="001F23AE" w:rsidRPr="001F23AE">
          <w:rPr>
            <w:rFonts w:ascii="Arial" w:eastAsia="Times New Roman" w:hAnsi="Arial" w:cs="Arial"/>
            <w:iCs/>
            <w:noProof/>
            <w:sz w:val="24"/>
            <w:szCs w:val="24"/>
            <w:u w:val="single"/>
            <w:lang w:eastAsia="ru-RU"/>
          </w:rPr>
          <w:t xml:space="preserve">Статья 32. Карта градостроительного зонирования и зон с особыми условиями использования территории </w:t>
        </w:r>
        <w:r w:rsidR="001F23AE" w:rsidRPr="001F23AE">
          <w:rPr>
            <w:rFonts w:ascii="Arial" w:eastAsia="Times New Roman" w:hAnsi="Arial" w:cs="Arial"/>
            <w:bCs/>
            <w:iCs/>
            <w:noProof/>
            <w:sz w:val="24"/>
            <w:szCs w:val="24"/>
            <w:lang w:eastAsia="ru-RU"/>
          </w:rPr>
          <w:t>с.</w:t>
        </w:r>
        <w:hyperlink r:id="rId7" w:tooltip="Александровка (Азовский район)" w:history="1">
          <w:r w:rsidR="001F23AE" w:rsidRPr="001F23AE">
            <w:rPr>
              <w:rFonts w:ascii="Arial" w:eastAsia="Times New Roman" w:hAnsi="Arial" w:cs="Arial"/>
              <w:iCs/>
              <w:noProof/>
              <w:sz w:val="24"/>
              <w:szCs w:val="24"/>
              <w:lang w:eastAsia="ru-RU"/>
            </w:rPr>
            <w:t>Александровка</w:t>
          </w:r>
        </w:hyperlink>
        <w:r w:rsidR="001F23AE" w:rsidRPr="001F23AE">
          <w:rPr>
            <w:rFonts w:ascii="Arial" w:eastAsia="Times New Roman" w:hAnsi="Arial" w:cs="Arial"/>
            <w:iCs/>
            <w:noProof/>
            <w:sz w:val="24"/>
            <w:szCs w:val="24"/>
            <w:u w:val="single"/>
            <w:lang w:eastAsia="ru-RU"/>
          </w:rPr>
          <w:t>. Масштаб 1:5000 (Приложение)</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52</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41" w:history="1">
        <w:r w:rsidR="001F23AE" w:rsidRPr="001F23AE">
          <w:rPr>
            <w:rFonts w:ascii="Arial" w:eastAsia="Times New Roman" w:hAnsi="Arial" w:cs="Arial"/>
            <w:iCs/>
            <w:noProof/>
            <w:sz w:val="24"/>
            <w:szCs w:val="24"/>
            <w:u w:val="single"/>
            <w:lang w:eastAsia="ru-RU"/>
          </w:rPr>
          <w:t xml:space="preserve">Статья 33. Карта градостроительного зонирования и зон с особыми условиями использования территории </w:t>
        </w:r>
        <w:r w:rsidR="001F23AE" w:rsidRPr="001F23AE">
          <w:rPr>
            <w:rFonts w:ascii="Arial" w:eastAsia="Times New Roman" w:hAnsi="Arial" w:cs="Arial"/>
            <w:bCs/>
            <w:iCs/>
            <w:noProof/>
            <w:sz w:val="24"/>
            <w:szCs w:val="24"/>
            <w:lang w:eastAsia="ru-RU"/>
          </w:rPr>
          <w:t>х.</w:t>
        </w:r>
        <w:hyperlink r:id="rId8" w:tooltip="Красная Заря (Азовский район)" w:history="1">
          <w:r w:rsidR="001F23AE" w:rsidRPr="001F23AE">
            <w:rPr>
              <w:rFonts w:ascii="Arial" w:eastAsia="Times New Roman" w:hAnsi="Arial" w:cs="Arial"/>
              <w:bCs/>
              <w:iCs/>
              <w:noProof/>
              <w:sz w:val="24"/>
              <w:szCs w:val="24"/>
              <w:lang w:eastAsia="ru-RU"/>
            </w:rPr>
            <w:t>Красная Заря</w:t>
          </w:r>
        </w:hyperlink>
        <w:r w:rsidR="001F23AE" w:rsidRPr="001F23AE">
          <w:rPr>
            <w:rFonts w:ascii="Arial" w:eastAsia="Times New Roman" w:hAnsi="Arial" w:cs="Arial"/>
            <w:iCs/>
            <w:noProof/>
            <w:sz w:val="24"/>
            <w:szCs w:val="24"/>
            <w:u w:val="single"/>
            <w:lang w:eastAsia="ru-RU"/>
          </w:rPr>
          <w:t>. Масштаб 1:5000 (Приложение)</w:t>
        </w:r>
        <w:r w:rsidR="001F23AE" w:rsidRPr="001F23AE">
          <w:rPr>
            <w:rFonts w:ascii="Arial" w:eastAsia="Times New Roman" w:hAnsi="Arial" w:cs="Arial"/>
            <w:bCs/>
            <w:iCs/>
            <w:noProof/>
            <w:webHidden/>
            <w:sz w:val="24"/>
            <w:szCs w:val="24"/>
            <w:lang w:eastAsia="ru-RU"/>
          </w:rPr>
          <w:tab/>
        </w:r>
      </w:hyperlink>
      <w:r w:rsidR="001F23AE" w:rsidRPr="001F23AE">
        <w:rPr>
          <w:rFonts w:ascii="Arial" w:eastAsia="Times New Roman" w:hAnsi="Arial" w:cs="Arial"/>
          <w:bCs/>
          <w:iCs/>
          <w:noProof/>
          <w:sz w:val="24"/>
          <w:szCs w:val="24"/>
          <w:lang w:eastAsia="ru-RU"/>
        </w:rPr>
        <w:t>52</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34. Карта градостроительного зонирования и зон с особыми условиями использования территории х.</w:t>
      </w:r>
      <w:hyperlink r:id="rId9" w:tooltip="Красная Поляна (Азовский район)" w:history="1">
        <w:r w:rsidRPr="001F23AE">
          <w:rPr>
            <w:rFonts w:ascii="Arial" w:eastAsia="Times New Roman" w:hAnsi="Arial" w:cs="Arial"/>
            <w:bCs/>
            <w:iCs/>
            <w:noProof/>
            <w:sz w:val="24"/>
            <w:szCs w:val="24"/>
            <w:lang w:eastAsia="ru-RU"/>
          </w:rPr>
          <w:t>Красная Поляна</w:t>
        </w:r>
      </w:hyperlink>
      <w:r w:rsidRPr="001F23AE">
        <w:rPr>
          <w:rFonts w:ascii="Arial" w:eastAsia="Times New Roman" w:hAnsi="Arial" w:cs="Arial"/>
          <w:bCs/>
          <w:iCs/>
          <w:noProof/>
          <w:sz w:val="24"/>
          <w:szCs w:val="24"/>
          <w:lang w:eastAsia="ru-RU"/>
        </w:rPr>
        <w:t>. Масштаб 1:5000 (Приложение)</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webHidden/>
          <w:sz w:val="24"/>
          <w:szCs w:val="24"/>
          <w:lang w:eastAsia="ru-RU"/>
        </w:rPr>
        <w:tab/>
        <w:t>52</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 Статья 35. Карта градостроительного зонирования и зон с особыми условиями использования территории пос.</w:t>
      </w:r>
      <w:hyperlink r:id="rId10" w:tooltip="Ленинский Лесхоз (Азовский район)" w:history="1">
        <w:r w:rsidRPr="001F23AE">
          <w:rPr>
            <w:rFonts w:ascii="Arial" w:eastAsia="Times New Roman" w:hAnsi="Arial" w:cs="Arial"/>
            <w:bCs/>
            <w:iCs/>
            <w:noProof/>
            <w:sz w:val="24"/>
            <w:szCs w:val="24"/>
            <w:lang w:eastAsia="ru-RU"/>
          </w:rPr>
          <w:t>Ленинский Лесхоз</w:t>
        </w:r>
      </w:hyperlink>
      <w:r w:rsidRPr="001F23AE">
        <w:rPr>
          <w:rFonts w:ascii="Arial" w:eastAsia="Times New Roman" w:hAnsi="Arial" w:cs="Arial"/>
          <w:bCs/>
          <w:iCs/>
          <w:noProof/>
          <w:sz w:val="24"/>
          <w:szCs w:val="24"/>
          <w:lang w:eastAsia="ru-RU"/>
        </w:rPr>
        <w:t xml:space="preserve">. Масштаб 1:5000 </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Приложение) </w:t>
      </w:r>
      <w:r w:rsidRPr="001F23AE">
        <w:rPr>
          <w:rFonts w:ascii="Arial" w:eastAsia="Times New Roman" w:hAnsi="Arial" w:cs="Arial"/>
          <w:bCs/>
          <w:iCs/>
          <w:noProof/>
          <w:webHidden/>
          <w:sz w:val="24"/>
          <w:szCs w:val="24"/>
          <w:lang w:eastAsia="ru-RU"/>
        </w:rPr>
        <w:tab/>
        <w:t>52</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36. Карта градостроительного зонирования и зон с особыми условиями использования территории  х.</w:t>
      </w:r>
      <w:hyperlink r:id="rId11" w:tooltip="Нижняя Козинка (Азовский район)" w:history="1">
        <w:r w:rsidRPr="001F23AE">
          <w:rPr>
            <w:rFonts w:ascii="Arial" w:eastAsia="Times New Roman" w:hAnsi="Arial" w:cs="Arial"/>
            <w:bCs/>
            <w:iCs/>
            <w:noProof/>
            <w:sz w:val="24"/>
            <w:szCs w:val="24"/>
            <w:lang w:eastAsia="ru-RU"/>
          </w:rPr>
          <w:t>Нижняя Козинка</w:t>
        </w:r>
      </w:hyperlink>
      <w:r w:rsidRPr="001F23AE">
        <w:rPr>
          <w:rFonts w:ascii="Arial" w:eastAsia="Times New Roman" w:hAnsi="Arial" w:cs="Arial"/>
          <w:bCs/>
          <w:iCs/>
          <w:noProof/>
          <w:sz w:val="24"/>
          <w:szCs w:val="24"/>
          <w:lang w:eastAsia="ru-RU"/>
        </w:rPr>
        <w:t>. Масштаб 1:5000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 (Приложение)</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webHidden/>
          <w:sz w:val="24"/>
          <w:szCs w:val="24"/>
          <w:lang w:eastAsia="ru-RU"/>
        </w:rPr>
        <w:tab/>
        <w:t>53</w:t>
      </w:r>
      <w:r w:rsidRPr="001F23AE">
        <w:rPr>
          <w:rFonts w:ascii="Arial" w:eastAsia="Times New Roman" w:hAnsi="Arial" w:cs="Arial"/>
          <w:bCs/>
          <w:iCs/>
          <w:noProof/>
          <w:sz w:val="24"/>
          <w:szCs w:val="24"/>
          <w:lang w:eastAsia="ru-RU"/>
        </w:rPr>
        <w:t xml:space="preserve"> </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37. Карта градостроительного зонирования и зон с особыми условиями использования территории  х.</w:t>
      </w:r>
      <w:hyperlink r:id="rId12" w:tooltip="Христичёво" w:history="1">
        <w:r w:rsidRPr="001F23AE">
          <w:rPr>
            <w:rFonts w:ascii="Arial" w:eastAsia="Times New Roman" w:hAnsi="Arial" w:cs="Arial"/>
            <w:bCs/>
            <w:iCs/>
            <w:noProof/>
            <w:sz w:val="24"/>
            <w:szCs w:val="24"/>
            <w:lang w:eastAsia="ru-RU"/>
          </w:rPr>
          <w:t>Христичево</w:t>
        </w:r>
      </w:hyperlink>
      <w:r w:rsidRPr="001F23AE">
        <w:rPr>
          <w:rFonts w:ascii="Arial" w:eastAsia="Times New Roman" w:hAnsi="Arial" w:cs="Arial"/>
          <w:bCs/>
          <w:iCs/>
          <w:noProof/>
          <w:sz w:val="24"/>
          <w:szCs w:val="24"/>
          <w:lang w:eastAsia="ru-RU"/>
        </w:rPr>
        <w:t>. Масштаб 1:5000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webHidden/>
          <w:sz w:val="24"/>
          <w:szCs w:val="24"/>
          <w:lang w:eastAsia="ru-RU"/>
        </w:rPr>
      </w:pPr>
      <w:r w:rsidRPr="001F23AE">
        <w:rPr>
          <w:rFonts w:ascii="Arial" w:eastAsia="Times New Roman" w:hAnsi="Arial" w:cs="Arial"/>
          <w:bCs/>
          <w:iCs/>
          <w:noProof/>
          <w:sz w:val="24"/>
          <w:szCs w:val="24"/>
          <w:lang w:eastAsia="ru-RU"/>
        </w:rPr>
        <w:t>(Приложение)</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webHidden/>
          <w:sz w:val="24"/>
          <w:szCs w:val="24"/>
          <w:lang w:eastAsia="ru-RU"/>
        </w:rPr>
        <w:tab/>
        <w:t>53</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lastRenderedPageBreak/>
        <w:t>Статья 38. Карта градостроительного зонирования и зон с особыми условиями использования территории  х.</w:t>
      </w:r>
      <w:hyperlink r:id="rId13" w:tooltip="Цыганки (Азовский район)" w:history="1">
        <w:r w:rsidRPr="001F23AE">
          <w:rPr>
            <w:rFonts w:ascii="Arial" w:eastAsia="Times New Roman" w:hAnsi="Arial" w:cs="Arial"/>
            <w:bCs/>
            <w:iCs/>
            <w:noProof/>
            <w:sz w:val="24"/>
            <w:szCs w:val="24"/>
            <w:lang w:eastAsia="ru-RU"/>
          </w:rPr>
          <w:t>Цыганки</w:t>
        </w:r>
      </w:hyperlink>
      <w:r w:rsidRPr="001F23AE">
        <w:rPr>
          <w:rFonts w:ascii="Arial" w:eastAsia="Times New Roman" w:hAnsi="Arial" w:cs="Arial"/>
          <w:bCs/>
          <w:iCs/>
          <w:noProof/>
          <w:sz w:val="24"/>
          <w:szCs w:val="24"/>
          <w:lang w:eastAsia="ru-RU"/>
        </w:rPr>
        <w:t>. Масштаб 1:5000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 (Приложение)</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webHidden/>
          <w:sz w:val="24"/>
          <w:szCs w:val="24"/>
          <w:lang w:eastAsia="ru-RU"/>
        </w:rPr>
        <w:tab/>
        <w:t>53</w:t>
      </w:r>
      <w:r w:rsidRPr="001F23AE">
        <w:rPr>
          <w:rFonts w:ascii="Arial" w:eastAsia="Times New Roman" w:hAnsi="Arial" w:cs="Arial"/>
          <w:bCs/>
          <w:iCs/>
          <w:noProof/>
          <w:sz w:val="24"/>
          <w:szCs w:val="24"/>
          <w:lang w:eastAsia="ru-RU"/>
        </w:rPr>
        <w:t xml:space="preserve"> </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tabs>
          <w:tab w:val="right" w:leader="dot" w:pos="9356"/>
        </w:tabs>
        <w:suppressAutoHyphens/>
        <w:spacing w:after="0" w:line="240" w:lineRule="auto"/>
        <w:ind w:right="282" w:firstLine="709"/>
        <w:jc w:val="both"/>
        <w:rPr>
          <w:rFonts w:ascii="Times New Roman" w:eastAsia="Times New Roman" w:hAnsi="Times New Roman" w:cs="Times New Roman"/>
          <w:sz w:val="24"/>
          <w:szCs w:val="24"/>
          <w:lang w:eastAsia="ar-SA"/>
        </w:rPr>
      </w:pPr>
    </w:p>
    <w:p w:rsidR="001F23AE" w:rsidRPr="001F23AE" w:rsidRDefault="001F23AE" w:rsidP="001F23AE">
      <w:pPr>
        <w:tabs>
          <w:tab w:val="right" w:leader="dot" w:pos="9356"/>
        </w:tabs>
        <w:suppressAutoHyphens/>
        <w:spacing w:after="0" w:line="240" w:lineRule="auto"/>
        <w:ind w:right="282" w:firstLine="709"/>
        <w:jc w:val="both"/>
        <w:rPr>
          <w:rFonts w:ascii="Times New Roman" w:eastAsia="Times New Roman" w:hAnsi="Times New Roman" w:cs="Times New Roman"/>
          <w:sz w:val="24"/>
          <w:szCs w:val="24"/>
          <w:lang w:eastAsia="ar-SA"/>
        </w:rPr>
      </w:pPr>
      <w:r w:rsidRPr="001F23AE">
        <w:rPr>
          <w:rFonts w:ascii="Times New Roman" w:eastAsia="Times New Roman" w:hAnsi="Times New Roman" w:cs="Times New Roman"/>
          <w:sz w:val="24"/>
          <w:szCs w:val="24"/>
          <w:lang w:eastAsia="ar-SA"/>
        </w:rPr>
        <w:fldChar w:fldCharType="end"/>
      </w:r>
    </w:p>
    <w:p w:rsidR="001F23AE" w:rsidRPr="001F23AE" w:rsidRDefault="001F23AE" w:rsidP="001F23AE">
      <w:pPr>
        <w:tabs>
          <w:tab w:val="right" w:leader="dot" w:pos="9356"/>
        </w:tabs>
        <w:suppressAutoHyphens/>
        <w:spacing w:after="0" w:line="240" w:lineRule="auto"/>
        <w:ind w:right="282" w:firstLine="709"/>
        <w:jc w:val="both"/>
        <w:rPr>
          <w:rFonts w:ascii="Times New Roman" w:eastAsia="Calibri" w:hAnsi="Times New Roman" w:cs="Times New Roman"/>
          <w:b/>
          <w:sz w:val="28"/>
          <w:szCs w:val="28"/>
        </w:rPr>
      </w:pPr>
      <w:r w:rsidRPr="001F23AE">
        <w:rPr>
          <w:rFonts w:ascii="Times New Roman" w:eastAsia="Times New Roman" w:hAnsi="Times New Roman" w:cs="Times New Roman"/>
          <w:sz w:val="24"/>
          <w:szCs w:val="24"/>
          <w:lang w:eastAsia="ar-SA"/>
        </w:rPr>
        <w:br w:type="page"/>
      </w:r>
    </w:p>
    <w:p w:rsidR="001F23AE" w:rsidRPr="001F23AE" w:rsidRDefault="001F23AE" w:rsidP="001F23AE">
      <w:pPr>
        <w:tabs>
          <w:tab w:val="right" w:leader="dot" w:pos="9356"/>
        </w:tabs>
        <w:suppressAutoHyphens/>
        <w:spacing w:after="0" w:line="240" w:lineRule="auto"/>
        <w:ind w:right="282" w:firstLine="709"/>
        <w:jc w:val="both"/>
        <w:rPr>
          <w:rFonts w:ascii="Times New Roman" w:eastAsia="Calibri" w:hAnsi="Times New Roman" w:cs="Times New Roman"/>
          <w:caps/>
          <w:spacing w:val="140"/>
          <w:sz w:val="24"/>
          <w:szCs w:val="24"/>
          <w:lang w:eastAsia="ru-RU"/>
        </w:rPr>
      </w:pPr>
    </w:p>
    <w:p w:rsidR="001F23AE" w:rsidRPr="001F23AE" w:rsidRDefault="001F23AE" w:rsidP="001F23AE">
      <w:pPr>
        <w:tabs>
          <w:tab w:val="right" w:leader="dot" w:pos="9356"/>
        </w:tabs>
        <w:suppressAutoHyphens/>
        <w:spacing w:after="0" w:line="240" w:lineRule="auto"/>
        <w:ind w:right="282"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ГЛАВА 1. ОБЩИЕ ПОЛОЖЕНИЯ</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b/>
          <w:sz w:val="24"/>
          <w:szCs w:val="24"/>
          <w:lang w:eastAsia="ar-SA"/>
        </w:rPr>
        <w:t>Статья 1. Применение градостроительных регламентов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roofErr w:type="gramStart"/>
      <w:r w:rsidRPr="001F23AE">
        <w:rPr>
          <w:rFonts w:ascii="Arial" w:eastAsia="Times New Roman" w:hAnsi="Arial" w:cs="Arial"/>
          <w:sz w:val="24"/>
          <w:szCs w:val="24"/>
          <w:lang w:eastAsia="ru-RU"/>
        </w:rPr>
        <w:t xml:space="preserve">1.Решения, связанные с вопросами землепользования и застройки в муниципальном образовании «Александровское сельское поселение» Азовского района Ростовской области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2. Действие градостроительного регламента не распространяется на земельные участки: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roofErr w:type="gramStart"/>
      <w:r w:rsidRPr="001F23AE">
        <w:rPr>
          <w:rFonts w:ascii="Arial" w:eastAsia="Times New Roman" w:hAnsi="Arial" w:cs="Arial"/>
          <w:sz w:val="24"/>
          <w:szCs w:val="24"/>
          <w:lang w:eastAsia="ru-RU"/>
        </w:rPr>
        <w:t>- 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в границах территорий общего 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roofErr w:type="gramStart"/>
      <w:r w:rsidRPr="001F23AE">
        <w:rPr>
          <w:rFonts w:ascii="Arial" w:eastAsia="Times New Roman" w:hAnsi="Arial" w:cs="Arial"/>
          <w:sz w:val="24"/>
          <w:szCs w:val="24"/>
          <w:lang w:eastAsia="ru-RU"/>
        </w:rPr>
        <w:t>- предназначенные для размещения линейных объектов и (или) занятые линейными объектами;</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roofErr w:type="gramStart"/>
      <w:r w:rsidRPr="001F23AE">
        <w:rPr>
          <w:rFonts w:ascii="Arial" w:eastAsia="Times New Roman" w:hAnsi="Arial" w:cs="Arial"/>
          <w:sz w:val="24"/>
          <w:szCs w:val="24"/>
          <w:lang w:eastAsia="ru-RU"/>
        </w:rPr>
        <w:t>- предоставленные для добычи полезных ископаемых.</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5. </w:t>
      </w:r>
      <w:proofErr w:type="gramStart"/>
      <w:r w:rsidRPr="001F23AE">
        <w:rPr>
          <w:rFonts w:ascii="Arial" w:eastAsia="Times New Roman" w:hAnsi="Arial" w:cs="Arial"/>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w:t>
      </w:r>
      <w:r w:rsidRPr="001F23AE">
        <w:rPr>
          <w:rFonts w:ascii="Arial" w:eastAsia="Times New Roman" w:hAnsi="Arial" w:cs="Arial"/>
          <w:sz w:val="24"/>
          <w:szCs w:val="24"/>
          <w:lang w:eastAsia="ru-RU"/>
        </w:rPr>
        <w:lastRenderedPageBreak/>
        <w:t>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7. В случае</w:t>
      </w:r>
      <w:proofErr w:type="gramStart"/>
      <w:r w:rsidRPr="001F23AE">
        <w:rPr>
          <w:rFonts w:ascii="Arial" w:eastAsia="Times New Roman" w:hAnsi="Arial" w:cs="Arial"/>
          <w:sz w:val="24"/>
          <w:szCs w:val="24"/>
          <w:lang w:eastAsia="ru-RU"/>
        </w:rPr>
        <w:t>,</w:t>
      </w:r>
      <w:proofErr w:type="gramEnd"/>
      <w:r w:rsidRPr="001F23AE">
        <w:rPr>
          <w:rFonts w:ascii="Arial" w:eastAsia="Times New Roman" w:hAnsi="Arial" w:cs="Arial"/>
          <w:sz w:val="24"/>
          <w:szCs w:val="24"/>
          <w:lang w:eastAsia="ru-RU"/>
        </w:rPr>
        <w:t xml:space="preserve"> если использование указанных в части 5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b/>
          <w:sz w:val="24"/>
          <w:szCs w:val="24"/>
          <w:lang w:eastAsia="ar-SA"/>
        </w:rPr>
        <w:t>Статья 2. Территориальные зоны и зоны с особыми условиями использования территории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1.На карте (Приложение 1)  Правил выделены территориальные зоны и зоны с особыми условиями использования территорий, выделенные по условиям охраны объектов культурного наследия и по условиям охраны окружающей среды.</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2.Границы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3.Границы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w:t>
      </w:r>
      <w:proofErr w:type="gramStart"/>
      <w:r w:rsidRPr="001F23AE">
        <w:rPr>
          <w:rFonts w:ascii="Arial" w:eastAsia="Times New Roman" w:hAnsi="Arial" w:cs="Arial"/>
          <w:sz w:val="24"/>
          <w:szCs w:val="24"/>
          <w:lang w:eastAsia="ar-SA"/>
        </w:rPr>
        <w:t>взаимном</w:t>
      </w:r>
      <w:proofErr w:type="gramEnd"/>
      <w:r w:rsidRPr="001F23AE">
        <w:rPr>
          <w:rFonts w:ascii="Arial" w:eastAsia="Times New Roman" w:hAnsi="Arial" w:cs="Arial"/>
          <w:sz w:val="24"/>
          <w:szCs w:val="24"/>
          <w:lang w:eastAsia="ar-SA"/>
        </w:rPr>
        <w:t xml:space="preserve"> </w:t>
      </w:r>
      <w:proofErr w:type="spellStart"/>
      <w:r w:rsidRPr="001F23AE">
        <w:rPr>
          <w:rFonts w:ascii="Arial" w:eastAsia="Times New Roman" w:hAnsi="Arial" w:cs="Arial"/>
          <w:sz w:val="24"/>
          <w:szCs w:val="24"/>
          <w:lang w:eastAsia="ar-SA"/>
        </w:rPr>
        <w:t>непричинении</w:t>
      </w:r>
      <w:proofErr w:type="spellEnd"/>
      <w:r w:rsidRPr="001F23AE">
        <w:rPr>
          <w:rFonts w:ascii="Arial" w:eastAsia="Times New Roman" w:hAnsi="Arial" w:cs="Arial"/>
          <w:sz w:val="24"/>
          <w:szCs w:val="24"/>
          <w:lang w:eastAsia="ar-SA"/>
        </w:rPr>
        <w:t xml:space="preserve"> несоразмерного вреда друг другу рядом расположенными объектами недвижимости.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Границы территориальных зон на карте градостроительного зонирования устанавливаются </w:t>
      </w:r>
      <w:proofErr w:type="gramStart"/>
      <w:r w:rsidRPr="001F23AE">
        <w:rPr>
          <w:rFonts w:ascii="Arial" w:eastAsia="Times New Roman" w:hAnsi="Arial" w:cs="Arial"/>
          <w:sz w:val="24"/>
          <w:szCs w:val="24"/>
          <w:lang w:eastAsia="ar-SA"/>
        </w:rPr>
        <w:t>по</w:t>
      </w:r>
      <w:proofErr w:type="gramEnd"/>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центральным линиям магистралей, улиц, проездов;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красным линиям;</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границам земельных участков;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границам или осям полос отвода для коммуникаций;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естественным границам природных объектов;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иным границам.</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4.Зоны с особыми условиями использования территорий устанавливаются с учетом требований: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федеральных законов;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постановлений Правительства Российской Федерации;</w:t>
      </w:r>
    </w:p>
    <w:p w:rsidR="001F23AE" w:rsidRPr="001F23AE" w:rsidRDefault="001F23AE" w:rsidP="001F23AE">
      <w:pPr>
        <w:suppressAutoHyphens/>
        <w:spacing w:after="0" w:line="240" w:lineRule="auto"/>
        <w:ind w:firstLine="709"/>
        <w:jc w:val="both"/>
        <w:rPr>
          <w:rFonts w:ascii="Arial" w:eastAsia="Times New Roman" w:hAnsi="Arial" w:cs="Arial"/>
          <w:sz w:val="24"/>
          <w:szCs w:val="24"/>
          <w:u w:val="single"/>
          <w:lang w:eastAsia="ar-SA"/>
        </w:rPr>
      </w:pPr>
      <w:r w:rsidRPr="001F23AE">
        <w:rPr>
          <w:rFonts w:ascii="Arial" w:eastAsia="Times New Roman" w:hAnsi="Arial" w:cs="Arial"/>
          <w:sz w:val="24"/>
          <w:szCs w:val="24"/>
          <w:u w:val="single"/>
          <w:lang w:eastAsia="ar-SA"/>
        </w:rPr>
        <w:t>- технических регламентов*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кодекса РФ» (ФЗ-191), согласно которой: </w:t>
      </w:r>
      <w:proofErr w:type="gramStart"/>
      <w:r w:rsidRPr="001F23AE">
        <w:rPr>
          <w:rFonts w:ascii="Arial" w:eastAsia="Times New Roman" w:hAnsi="Arial" w:cs="Arial"/>
          <w:sz w:val="24"/>
          <w:szCs w:val="24"/>
          <w:lang w:eastAsia="ar-SA"/>
        </w:rPr>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lastRenderedPageBreak/>
        <w:t xml:space="preserve">    5.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6. К земельным участкам, иным объектам недвижимости, расположенным в пределах зон ограничений, градостроительные регламенты, определенные применительно к соответствующим территориальным зонам статьей 13, применяются с учетом ограничений, описание которых содержится в статьях 28-29 настоящих Правил.</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Статья 3. Виды разрешенного использования земельных участков и объектов капитального строительства и порядок их применения</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Для каждого земельного участка, объекта капитального строительства разрешенным считается такое использование, которое соответствует:</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градостроительным регламентам настоящих Правил;</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основные виды разрешенного использования, которые, при условии соблюдения технических регламентов не могут быть запрещены;</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вспомогательные    виды    разрешенного    использования,    допустимые    только    в    качестве </w:t>
      </w:r>
      <w:proofErr w:type="gramStart"/>
      <w:r w:rsidRPr="001F23AE">
        <w:rPr>
          <w:rFonts w:ascii="Arial" w:eastAsia="Times New Roman" w:hAnsi="Arial" w:cs="Arial"/>
          <w:sz w:val="24"/>
          <w:szCs w:val="24"/>
          <w:lang w:eastAsia="ar-SA"/>
        </w:rPr>
        <w:t>дополнительных</w:t>
      </w:r>
      <w:proofErr w:type="gramEnd"/>
      <w:r w:rsidRPr="001F23AE">
        <w:rPr>
          <w:rFonts w:ascii="Arial" w:eastAsia="Times New Roman" w:hAnsi="Arial" w:cs="Arial"/>
          <w:sz w:val="24"/>
          <w:szCs w:val="24"/>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3. Для каждой территориальной зоны устанавливаются, как правило, несколько видов разрешенного использования.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4.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w:t>
      </w:r>
      <w:r w:rsidRPr="001F23AE">
        <w:rPr>
          <w:rFonts w:ascii="Arial" w:eastAsia="Times New Roman" w:hAnsi="Arial" w:cs="Arial"/>
          <w:sz w:val="24"/>
          <w:szCs w:val="24"/>
          <w:lang w:eastAsia="ar-SA"/>
        </w:rPr>
        <w:lastRenderedPageBreak/>
        <w:t xml:space="preserve">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w:t>
      </w:r>
      <w:proofErr w:type="gramStart"/>
      <w:r w:rsidRPr="001F23AE">
        <w:rPr>
          <w:rFonts w:ascii="Arial" w:eastAsia="Times New Roman" w:hAnsi="Arial" w:cs="Arial"/>
          <w:sz w:val="24"/>
          <w:szCs w:val="24"/>
          <w:lang w:eastAsia="ar-SA"/>
        </w:rPr>
        <w:t>порядке</w:t>
      </w:r>
      <w:proofErr w:type="gramEnd"/>
      <w:r w:rsidRPr="001F23AE">
        <w:rPr>
          <w:rFonts w:ascii="Arial" w:eastAsia="Times New Roman" w:hAnsi="Arial" w:cs="Arial"/>
          <w:sz w:val="24"/>
          <w:szCs w:val="24"/>
          <w:lang w:eastAsia="ar-SA"/>
        </w:rPr>
        <w:t xml:space="preserve"> установленном действующим законодательством.</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5. Для всех объектов основных и условно разрешенных видов использования вспомогательными видами разрешенного использования являются: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проезды общего 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объекты коммунального хозяйства (электро-, тепл</w:t>
      </w:r>
      <w:proofErr w:type="gramStart"/>
      <w:r w:rsidRPr="001F23AE">
        <w:rPr>
          <w:rFonts w:ascii="Arial" w:eastAsia="Times New Roman" w:hAnsi="Arial" w:cs="Arial"/>
          <w:sz w:val="24"/>
          <w:szCs w:val="24"/>
          <w:lang w:eastAsia="ar-SA"/>
        </w:rPr>
        <w:t>о-</w:t>
      </w:r>
      <w:proofErr w:type="gramEnd"/>
      <w:r w:rsidRPr="001F23AE">
        <w:rPr>
          <w:rFonts w:ascii="Arial" w:eastAsia="Times New Roman" w:hAnsi="Arial" w:cs="Arial"/>
          <w:sz w:val="24"/>
          <w:szCs w:val="24"/>
          <w:lang w:eastAsia="ar-SA"/>
        </w:rPr>
        <w:t>,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благоустроенные, в том числе озелененные, детские площадки, площадки для отдыха, спортивных занятий;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площадки хозяйственные, в том числе площадки для мусоросборников;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общественные туалеты;</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Размещение объектов 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 при условии соблюдения требований режимов соответствующих зон, установленных в соответствии с федеральным законодательством.</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строений, сооружений, расположенных на территории соответствующего земельного участка, включая подземную часть.</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Превышение указанных параметров должно быть обосновано расчетными показателями проектной документации.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6. Собственники, землепользователи, землевладельцы, арендаторы земельных участков, объектов капитального строительства, имеют право по </w:t>
      </w:r>
      <w:r w:rsidRPr="001F23AE">
        <w:rPr>
          <w:rFonts w:ascii="Arial" w:eastAsia="Times New Roman" w:hAnsi="Arial" w:cs="Arial"/>
          <w:sz w:val="24"/>
          <w:szCs w:val="24"/>
          <w:lang w:eastAsia="ar-SA"/>
        </w:rPr>
        <w:lastRenderedPageBreak/>
        <w:t>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Порядок действий по реализации указанного права устанавливается применительно к случаям, когда: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при изменении одного вида разрешенного использования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  33 части </w:t>
      </w:r>
      <w:r w:rsidRPr="001F23AE">
        <w:rPr>
          <w:rFonts w:ascii="Times New Roman" w:eastAsia="Times New Roman" w:hAnsi="Times New Roman" w:cs="Times New Roman"/>
          <w:sz w:val="24"/>
          <w:szCs w:val="24"/>
          <w:lang w:eastAsia="ar-SA"/>
        </w:rPr>
        <w:t>I</w:t>
      </w:r>
      <w:r w:rsidRPr="001F23AE">
        <w:rPr>
          <w:rFonts w:ascii="Arial" w:eastAsia="Times New Roman" w:hAnsi="Arial" w:cs="Arial"/>
          <w:sz w:val="24"/>
          <w:szCs w:val="24"/>
          <w:lang w:eastAsia="ar-SA"/>
        </w:rPr>
        <w:t xml:space="preserve"> настоящих Правил;</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архитектуры и градостроительства администрации поселения, который в установленном порядке и в  установленный  срок  </w:t>
      </w:r>
      <w:proofErr w:type="gramStart"/>
      <w:r w:rsidRPr="001F23AE">
        <w:rPr>
          <w:rFonts w:ascii="Arial" w:eastAsia="Times New Roman" w:hAnsi="Arial" w:cs="Arial"/>
          <w:sz w:val="24"/>
          <w:szCs w:val="24"/>
          <w:lang w:eastAsia="ar-SA"/>
        </w:rPr>
        <w:t>предоставляет заключение</w:t>
      </w:r>
      <w:proofErr w:type="gramEnd"/>
      <w:r w:rsidRPr="001F23AE">
        <w:rPr>
          <w:rFonts w:ascii="Arial" w:eastAsia="Times New Roman" w:hAnsi="Arial" w:cs="Arial"/>
          <w:sz w:val="24"/>
          <w:szCs w:val="24"/>
          <w:lang w:eastAsia="ar-SA"/>
        </w:rPr>
        <w:t xml:space="preserve">  о  возможности   или   невозможности реализации намерений заявителя без осуществления конструктивных преобразований;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собственник, пользователь, владелец, арендатор недвижимости запрашивает разрешение в органе архитектуры и градостроительства администрации поселения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22 части</w:t>
      </w:r>
      <w:r w:rsidRPr="001F23AE">
        <w:rPr>
          <w:rFonts w:ascii="Times New Roman" w:eastAsia="Times New Roman" w:hAnsi="Times New Roman" w:cs="Times New Roman"/>
          <w:sz w:val="24"/>
          <w:szCs w:val="24"/>
          <w:lang w:eastAsia="ar-SA"/>
        </w:rPr>
        <w:t xml:space="preserve"> I</w:t>
      </w:r>
      <w:r w:rsidRPr="001F23AE">
        <w:rPr>
          <w:rFonts w:ascii="Arial" w:eastAsia="Times New Roman" w:hAnsi="Arial" w:cs="Arial"/>
          <w:sz w:val="24"/>
          <w:szCs w:val="24"/>
          <w:lang w:eastAsia="ar-SA"/>
        </w:rPr>
        <w:t xml:space="preserve"> настоящих Правил.</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7.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1F23AE">
        <w:rPr>
          <w:rFonts w:ascii="Arial" w:eastAsia="Times New Roman" w:hAnsi="Arial" w:cs="Arial"/>
          <w:sz w:val="24"/>
          <w:szCs w:val="24"/>
          <w:lang w:eastAsia="ar-SA"/>
        </w:rPr>
        <w:t>о-</w:t>
      </w:r>
      <w:proofErr w:type="gramEnd"/>
      <w:r w:rsidRPr="001F23AE">
        <w:rPr>
          <w:rFonts w:ascii="Arial" w:eastAsia="Times New Roman" w:hAnsi="Arial" w:cs="Arial"/>
          <w:sz w:val="24"/>
          <w:szCs w:val="24"/>
          <w:lang w:eastAsia="ar-SA"/>
        </w:rPr>
        <w:t xml:space="preserve">, водо-, </w:t>
      </w:r>
      <w:proofErr w:type="spellStart"/>
      <w:r w:rsidRPr="001F23AE">
        <w:rPr>
          <w:rFonts w:ascii="Arial" w:eastAsia="Times New Roman" w:hAnsi="Arial" w:cs="Arial"/>
          <w:sz w:val="24"/>
          <w:szCs w:val="24"/>
          <w:lang w:eastAsia="ar-SA"/>
        </w:rPr>
        <w:t>газообеспечение</w:t>
      </w:r>
      <w:proofErr w:type="spellEnd"/>
      <w:r w:rsidRPr="001F23AE">
        <w:rPr>
          <w:rFonts w:ascii="Arial" w:eastAsia="Times New Roman" w:hAnsi="Arial" w:cs="Arial"/>
          <w:sz w:val="24"/>
          <w:szCs w:val="24"/>
          <w:lang w:eastAsia="ar-SA"/>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Статья 4. Предельные параметры разрешенного строительства, реконструкции объектов капитального строительства</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предельные (минимальные </w:t>
      </w:r>
      <w:proofErr w:type="gramStart"/>
      <w:r w:rsidRPr="001F23AE">
        <w:rPr>
          <w:rFonts w:ascii="Arial" w:eastAsia="Times New Roman" w:hAnsi="Arial" w:cs="Arial"/>
          <w:sz w:val="24"/>
          <w:szCs w:val="24"/>
          <w:lang w:eastAsia="ar-SA"/>
        </w:rPr>
        <w:t>и(</w:t>
      </w:r>
      <w:proofErr w:type="gramEnd"/>
      <w:r w:rsidRPr="001F23AE">
        <w:rPr>
          <w:rFonts w:ascii="Arial" w:eastAsia="Times New Roman" w:hAnsi="Arial" w:cs="Arial"/>
          <w:sz w:val="24"/>
          <w:szCs w:val="24"/>
          <w:lang w:eastAsia="ar-SA"/>
        </w:rPr>
        <w:t>или) максимальные) размеры земельных участков, в том числе площадь;</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предельное количество этажей или предельная высота зданий, строений, сооружений;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-максимальный процент застройки в границах земельного участка, определяемый как отношение к суммарной площади земельного участка, которая может быть застроена, ко всей площади земельного участка;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максимальные выступы за красную линию балконов, эркеров, козырьков;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максимальные выступы за красную линию ступеней и приямков;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lastRenderedPageBreak/>
        <w:t>- максимальное количество жилых блоков малоэтажной индивидуальной жилой застройки (для домов блокированной застройки);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максимальный класс опасности (по классификации СанПиН) объектов капитального строительства размещаемых на территории земельного участка;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-минимальное количество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 для хранения индивидуального автотранспорта на территории земельного участка;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минимальное количество мест на погрузочно-разгрузочных площадках на территории земельного участка;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минимальная доля озеленения земельного участка.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3. В пределах территориальных зон, выделенных по видам разрешенного использования, могут устанавливаться несколько </w:t>
      </w:r>
      <w:proofErr w:type="spellStart"/>
      <w:r w:rsidRPr="001F23AE">
        <w:rPr>
          <w:rFonts w:ascii="Arial" w:eastAsia="Times New Roman" w:hAnsi="Arial" w:cs="Arial"/>
          <w:sz w:val="24"/>
          <w:szCs w:val="24"/>
          <w:lang w:eastAsia="ar-SA"/>
        </w:rPr>
        <w:t>подзон</w:t>
      </w:r>
      <w:proofErr w:type="spellEnd"/>
      <w:r w:rsidRPr="001F23AE">
        <w:rPr>
          <w:rFonts w:ascii="Arial" w:eastAsia="Times New Roman" w:hAnsi="Arial" w:cs="Arial"/>
          <w:sz w:val="24"/>
          <w:szCs w:val="24"/>
          <w:lang w:eastAsia="ar-SA"/>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4.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 xml:space="preserve">Статья 5. Предельные (минимальные </w:t>
      </w:r>
      <w:proofErr w:type="gramStart"/>
      <w:r w:rsidRPr="001F23AE">
        <w:rPr>
          <w:rFonts w:ascii="Arial" w:eastAsia="Times New Roman" w:hAnsi="Arial" w:cs="Arial"/>
          <w:b/>
          <w:sz w:val="24"/>
          <w:szCs w:val="24"/>
          <w:lang w:eastAsia="ar-SA"/>
        </w:rPr>
        <w:t>и(</w:t>
      </w:r>
      <w:proofErr w:type="gramEnd"/>
      <w:r w:rsidRPr="001F23AE">
        <w:rPr>
          <w:rFonts w:ascii="Arial" w:eastAsia="Times New Roman" w:hAnsi="Arial" w:cs="Arial"/>
          <w:b/>
          <w:sz w:val="24"/>
          <w:szCs w:val="24"/>
          <w:lang w:eastAsia="ar-SA"/>
        </w:rPr>
        <w:t>или) максимальные)  размеры, в том числе площади,  земельных участков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Предельные (минимальные и максимальные) размеры земельных участков, предоставляемых бесплатно гражданам</w:t>
      </w:r>
      <w:proofErr w:type="gramStart"/>
      <w:r w:rsidRPr="001F23AE">
        <w:rPr>
          <w:rFonts w:ascii="Arial" w:eastAsia="Times New Roman" w:hAnsi="Arial" w:cs="Arial"/>
          <w:sz w:val="24"/>
          <w:szCs w:val="24"/>
          <w:lang w:eastAsia="ar-SA"/>
        </w:rPr>
        <w:t xml:space="preserve"> ,</w:t>
      </w:r>
      <w:proofErr w:type="gramEnd"/>
      <w:r w:rsidRPr="001F23AE">
        <w:rPr>
          <w:rFonts w:ascii="Arial" w:eastAsia="Times New Roman" w:hAnsi="Arial" w:cs="Arial"/>
          <w:sz w:val="24"/>
          <w:szCs w:val="24"/>
          <w:lang w:eastAsia="ar-SA"/>
        </w:rPr>
        <w:t xml:space="preserve"> имеющим трех и более детей: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для индивидуального жилищного строительства – от 200 м</w:t>
      </w:r>
      <w:r w:rsidRPr="001F23AE">
        <w:rPr>
          <w:rFonts w:ascii="Arial" w:eastAsia="Times New Roman" w:hAnsi="Arial" w:cs="Arial"/>
          <w:sz w:val="24"/>
          <w:szCs w:val="24"/>
          <w:vertAlign w:val="superscript"/>
          <w:lang w:eastAsia="ar-SA"/>
        </w:rPr>
        <w:t xml:space="preserve">2  </w:t>
      </w:r>
      <w:r w:rsidRPr="001F23AE">
        <w:rPr>
          <w:rFonts w:ascii="Arial" w:eastAsia="Times New Roman" w:hAnsi="Arial" w:cs="Arial"/>
          <w:sz w:val="24"/>
          <w:szCs w:val="24"/>
          <w:lang w:eastAsia="ar-SA"/>
        </w:rPr>
        <w:t>до  1500 м</w:t>
      </w:r>
      <w:r w:rsidRPr="001F23AE">
        <w:rPr>
          <w:rFonts w:ascii="Arial" w:eastAsia="Times New Roman" w:hAnsi="Arial" w:cs="Arial"/>
          <w:sz w:val="24"/>
          <w:szCs w:val="24"/>
          <w:vertAlign w:val="superscript"/>
          <w:lang w:eastAsia="ar-SA"/>
        </w:rPr>
        <w:t>2</w:t>
      </w:r>
      <w:proofErr w:type="gramStart"/>
      <w:r w:rsidRPr="001F23AE">
        <w:rPr>
          <w:rFonts w:ascii="Arial" w:eastAsia="Times New Roman" w:hAnsi="Arial" w:cs="Arial"/>
          <w:sz w:val="24"/>
          <w:szCs w:val="24"/>
          <w:vertAlign w:val="superscript"/>
          <w:lang w:eastAsia="ar-SA"/>
        </w:rPr>
        <w:t xml:space="preserve"> </w:t>
      </w:r>
      <w:r w:rsidRPr="001F23AE">
        <w:rPr>
          <w:rFonts w:ascii="Arial" w:eastAsia="Times New Roman" w:hAnsi="Arial" w:cs="Arial"/>
          <w:sz w:val="24"/>
          <w:szCs w:val="24"/>
          <w:lang w:eastAsia="ar-SA"/>
        </w:rPr>
        <w:t>;</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2) для ведения личного подсобного хозяйства  -  от 800 м </w:t>
      </w:r>
      <w:r w:rsidRPr="001F23AE">
        <w:rPr>
          <w:rFonts w:ascii="Arial" w:eastAsia="Times New Roman" w:hAnsi="Arial" w:cs="Arial"/>
          <w:sz w:val="24"/>
          <w:szCs w:val="24"/>
          <w:vertAlign w:val="superscript"/>
          <w:lang w:eastAsia="ar-SA"/>
        </w:rPr>
        <w:t xml:space="preserve">2  </w:t>
      </w:r>
      <w:r w:rsidRPr="001F23AE">
        <w:rPr>
          <w:rFonts w:ascii="Arial" w:eastAsia="Times New Roman" w:hAnsi="Arial" w:cs="Arial"/>
          <w:sz w:val="24"/>
          <w:szCs w:val="24"/>
          <w:lang w:eastAsia="ar-SA"/>
        </w:rPr>
        <w:t>до  10000 м</w:t>
      </w:r>
      <w:r w:rsidRPr="001F23AE">
        <w:rPr>
          <w:rFonts w:ascii="Arial" w:eastAsia="Times New Roman" w:hAnsi="Arial" w:cs="Arial"/>
          <w:sz w:val="24"/>
          <w:szCs w:val="24"/>
          <w:vertAlign w:val="superscript"/>
          <w:lang w:eastAsia="ar-SA"/>
        </w:rPr>
        <w:t>2</w:t>
      </w:r>
      <w:proofErr w:type="gramStart"/>
      <w:r w:rsidRPr="001F23AE">
        <w:rPr>
          <w:rFonts w:ascii="Arial" w:eastAsia="Times New Roman" w:hAnsi="Arial" w:cs="Arial"/>
          <w:sz w:val="24"/>
          <w:szCs w:val="24"/>
          <w:lang w:eastAsia="ar-SA"/>
        </w:rPr>
        <w:t xml:space="preserve"> ;</w:t>
      </w:r>
      <w:proofErr w:type="gramEnd"/>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3) для создания крестьянского (фермерского) хозяйства: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в составе сельскохозяйственных угодий из земель сельскохозяйственного назначения – одной </w:t>
      </w:r>
      <w:proofErr w:type="spellStart"/>
      <w:r w:rsidRPr="001F23AE">
        <w:rPr>
          <w:rFonts w:ascii="Arial" w:eastAsia="Times New Roman" w:hAnsi="Arial" w:cs="Arial"/>
          <w:sz w:val="24"/>
          <w:szCs w:val="24"/>
          <w:lang w:eastAsia="ar-SA"/>
        </w:rPr>
        <w:t>среднерайонной</w:t>
      </w:r>
      <w:proofErr w:type="spellEnd"/>
      <w:r w:rsidRPr="001F23AE">
        <w:rPr>
          <w:rFonts w:ascii="Arial" w:eastAsia="Times New Roman" w:hAnsi="Arial" w:cs="Arial"/>
          <w:sz w:val="24"/>
          <w:szCs w:val="24"/>
          <w:lang w:eastAsia="ar-SA"/>
        </w:rPr>
        <w:t xml:space="preserve"> нормы, установленной для  бесплатной передачи земли в собственность граждан при реорганизации сельскохозяйственных предприятий;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из   земель сельскохозяйственного назначения и земель иных категорий для строительства необходимых зданий, строений и сооружений – от 2000 м</w:t>
      </w:r>
      <w:proofErr w:type="gramStart"/>
      <w:r w:rsidRPr="001F23AE">
        <w:rPr>
          <w:rFonts w:ascii="Arial" w:eastAsia="Times New Roman" w:hAnsi="Arial" w:cs="Arial"/>
          <w:sz w:val="24"/>
          <w:szCs w:val="24"/>
          <w:vertAlign w:val="superscript"/>
          <w:lang w:eastAsia="ar-SA"/>
        </w:rPr>
        <w:t>2</w:t>
      </w:r>
      <w:proofErr w:type="gramEnd"/>
      <w:r w:rsidRPr="001F23AE">
        <w:rPr>
          <w:rFonts w:ascii="Arial" w:eastAsia="Times New Roman" w:hAnsi="Arial" w:cs="Arial"/>
          <w:sz w:val="24"/>
          <w:szCs w:val="24"/>
          <w:vertAlign w:val="superscript"/>
          <w:lang w:eastAsia="ar-SA"/>
        </w:rPr>
        <w:t xml:space="preserve"> </w:t>
      </w:r>
      <w:r w:rsidRPr="001F23AE">
        <w:rPr>
          <w:rFonts w:ascii="Arial" w:eastAsia="Times New Roman" w:hAnsi="Arial" w:cs="Arial"/>
          <w:sz w:val="24"/>
          <w:szCs w:val="24"/>
          <w:lang w:eastAsia="ar-SA"/>
        </w:rPr>
        <w:t>до  10000 м</w:t>
      </w:r>
      <w:r w:rsidRPr="001F23AE">
        <w:rPr>
          <w:rFonts w:ascii="Arial" w:eastAsia="Times New Roman" w:hAnsi="Arial" w:cs="Arial"/>
          <w:sz w:val="24"/>
          <w:szCs w:val="24"/>
          <w:vertAlign w:val="superscript"/>
          <w:lang w:eastAsia="ar-SA"/>
        </w:rPr>
        <w:t>2</w:t>
      </w:r>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bCs/>
          <w:sz w:val="24"/>
          <w:szCs w:val="24"/>
          <w:lang w:eastAsia="ar-SA"/>
        </w:rPr>
      </w:pPr>
      <w:r w:rsidRPr="001F23AE">
        <w:rPr>
          <w:rFonts w:ascii="Arial" w:eastAsia="Times New Roman" w:hAnsi="Arial" w:cs="Arial"/>
          <w:sz w:val="24"/>
          <w:szCs w:val="24"/>
          <w:lang w:eastAsia="ar-SA"/>
        </w:rPr>
        <w:t xml:space="preserve">Предельные (минимальные и максимальные) размеры, в том числе площади,  земельных участков расположенных на территории Александровского сельского поселения, определены для каждой территориальной зоны в зависимости от вида разрешенного использования.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w:t>
      </w: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Статья 6. Минимальные отступы объектов капитального строительства от границ земельных участков</w:t>
      </w: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widowControl w:val="0"/>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2. </w:t>
      </w:r>
      <w:proofErr w:type="gramStart"/>
      <w:r w:rsidRPr="001F23AE">
        <w:rPr>
          <w:rFonts w:ascii="Arial" w:eastAsia="Times New Roman" w:hAnsi="Arial" w:cs="Arial"/>
          <w:sz w:val="24"/>
          <w:szCs w:val="24"/>
          <w:lang w:eastAsia="ar-SA"/>
        </w:rPr>
        <w:t>Минимальные отступы от границ земельных участков до стен зданий, строений, сооружений определены для каждой территориальной зоны.</w:t>
      </w:r>
      <w:proofErr w:type="gramEnd"/>
      <w:r w:rsidRPr="001F23AE">
        <w:rPr>
          <w:rFonts w:ascii="Arial" w:eastAsia="Times New Roman" w:hAnsi="Arial" w:cs="Arial"/>
          <w:sz w:val="24"/>
          <w:szCs w:val="24"/>
          <w:lang w:eastAsia="ar-SA"/>
        </w:rPr>
        <w:t xml:space="preserve">                                                                                                                                                                                                                                                                                                                                                                                                                                                                                                                                                                                                                                                                                                                                                                                                                                                                                                                                                                                                                                                                                                                                                                                                                                                                                                                                                                                                                                                                                                                                                                                                                                                                                                                                                                                                                                                                                                                                                                                                                                                                                                                                                                                                                                                                                                                                                                                                                                                                                                                                                                                                                                                                                                                                                                                                                                                                                                                                                                                                                                                                                                                                                                                                                                                                                                                                                                                                                                                                                                                                                                                                                                                                                                                                                                                                                                                                                                                                                                                                                                                                                                                                                                                                                                                                                                                                                                                                                                                                                                                                                                                                                                                                                                                                                                                                                                                                                                                                                                                                                                                                                                                                                                                                                                                                                                                                                                                                                                                                                                                                                                                                                                                                                                                                                                                                                                                                                                                                                                                                                                                                                                                                                                                                                                                                                                                                                                                                                                                                                                                                                                                                                                                                                                                                                                                                                                                                                                                                                                                                                                                                                                                                                                                                                                                                                                                                                                                                                                                                                                                                                                                                                                                                                                                                                                                                                                                                                                                                                                                                                                                                                                                                                                                                                                                                                                                                                                                                                                                                                                                                                                                                                                                                                                                                                                                                                                                                                                                                                                                                                                                                                                                                                                                                                                                                                                                                                                                                                                                                                                                                                                                                                                                                                                                                                                                                                                                                                                                                                                                                                                                                                                                                                                                                                                                                                                                                                                                                                                                                                                                                                                                                                                                                                                                                                                                                                                                                                                                                                                                                                                                                                                                                                                                                                                                                                                                                                                                                                                                                                                                                                                                                                                                                                                                                                                                                                                                                                                                                                                                                                                                                                                                                                                                                                                                                                                                                                                                                                                                                                                                                                                                                                                                                                                                                                                                                                                                                                                                                                                                                                                                                                                                                                                                                                                                                                                                                                                                                                                                                                                                                                                                                                                                                                                                                                                                                                                                                                                                                                                                                                                                                                                                                                                                                                                                                                                                                                                                                                                                                                                                                                                                                                                                                                                                                                                                                                                                                                                                                                                                                                                                                                                                                                                                                                                                                                                                                                                                                                                                                                                                                                                                                                                                                                                                                                                                                                                                                                                                                                                                                                                                                                                                                                                                                                                                                                                                                                                                                                                                                                                                                                                                                                                                                                                                                                                                                                                                                                                                                                                                                                                                                                                                                                                                                                                                                                                                                                                                                                                                                                                                                                                                                                                                                                                                                                                                                                                                                                                                                                                                                                                                                                                                                                                                                                                                                                                                                                                                                                                                                                                                                                                                                                                                                                                                                                                                                                                                                                                                                                                                                                                                                                                                                                                                                                                                                                                                                                                                                                                                                                                                                                                                                                                                                                                                                                                                                                                                                                                                                                                                                                                                                                                                                                                                                                                                                                                                                                                                                                                                                                                                                                                                                                                                                                                                                                                                                                                                                                                                                                                                                                                                                                                                                                                                                                                                                                                                                                                                                                                                                                                                                                                                                                                                                                                                                                                                                                                                                                                                                                                                                                                                                                                                                                                                                                                                                                                                                                                                                                                                                                                                                                                                                                                                                                                                                                                                                                                                                                                                                                                                                                                                                                                                                                                                                                                                                                                                                                                                                                                                                                                                                                                                                                                                                                                                                                                                                                                                                                                                                                                                                                                                                                                                                                                                                                                                                                                                                                                                                                                                                                                                                                                                                                                                                                                                                                                                                                                                                                                                                                                                                                                                                                                                                                                                                                                                                                                                                                                                                                                                                                        </w:t>
      </w:r>
    </w:p>
    <w:p w:rsidR="001F23AE" w:rsidRPr="001F23AE" w:rsidRDefault="001F23AE" w:rsidP="001F23AE">
      <w:pPr>
        <w:widowControl w:val="0"/>
        <w:spacing w:after="0" w:line="240" w:lineRule="auto"/>
        <w:ind w:firstLine="709"/>
        <w:jc w:val="both"/>
        <w:rPr>
          <w:rFonts w:ascii="Arial" w:eastAsia="Times New Roman" w:hAnsi="Arial" w:cs="Arial"/>
          <w:sz w:val="24"/>
          <w:szCs w:val="24"/>
          <w:lang w:eastAsia="ar-SA"/>
        </w:rPr>
      </w:pPr>
    </w:p>
    <w:p w:rsidR="001F23AE" w:rsidRPr="001F23AE" w:rsidRDefault="001F23AE" w:rsidP="001F23AE">
      <w:pPr>
        <w:widowControl w:val="0"/>
        <w:tabs>
          <w:tab w:val="left" w:pos="1134"/>
        </w:tab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F23AE" w:rsidRPr="001F23AE" w:rsidRDefault="001F23AE" w:rsidP="001F23AE">
      <w:pPr>
        <w:widowControl w:val="0"/>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F23AE" w:rsidRPr="001F23AE" w:rsidRDefault="001F23AE" w:rsidP="001F23AE">
      <w:pPr>
        <w:widowControl w:val="0"/>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1F23AE" w:rsidRPr="001F23AE" w:rsidRDefault="001F23AE" w:rsidP="001F23AE">
      <w:pPr>
        <w:widowControl w:val="0"/>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Минимальные отступы от границ земельных участков, от красной линии застройки определены для каждой территориальной зоны. </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 xml:space="preserve">Статья 7. Максимальные выступы за красную линию зданий, строений, сооружений </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b/>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Максимальные выступы за красную линию частей зданий, строений, сооружений допускаются: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в отношении балконов, эркеров, козырьков – не более </w:t>
      </w:r>
      <w:smartTag w:uri="urn:schemas-microsoft-com:office:smarttags" w:element="metricconverter">
        <w:smartTagPr>
          <w:attr w:name="ProductID" w:val="1,5 метров"/>
        </w:smartTagPr>
        <w:r w:rsidRPr="001F23AE">
          <w:rPr>
            <w:rFonts w:ascii="Arial" w:eastAsia="Times New Roman" w:hAnsi="Arial" w:cs="Arial"/>
            <w:sz w:val="24"/>
            <w:szCs w:val="24"/>
            <w:lang w:eastAsia="ar-SA"/>
          </w:rPr>
          <w:t>1,5 метров</w:t>
        </w:r>
      </w:smartTag>
      <w:r w:rsidRPr="001F23AE">
        <w:rPr>
          <w:rFonts w:ascii="Arial" w:eastAsia="Times New Roman" w:hAnsi="Arial" w:cs="Arial"/>
          <w:sz w:val="24"/>
          <w:szCs w:val="24"/>
          <w:lang w:eastAsia="ar-SA"/>
        </w:rPr>
        <w:t xml:space="preserve">.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Статья 8. Максимальная высота зданий, строений, сооружений</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Максимальная высота зданий, строений, сооружений установлена Правилами с учетом:</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Генерального плана;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границ зон охраны объектов культурного наследия;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максимальной этажности застройки в границах территориальных зон;</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видов разрешенного использования в границах территориальных зон.</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w:t>
      </w:r>
      <w:proofErr w:type="spellStart"/>
      <w:r w:rsidRPr="001F23AE">
        <w:rPr>
          <w:rFonts w:ascii="Arial" w:eastAsia="Times New Roman" w:hAnsi="Arial" w:cs="Arial"/>
          <w:sz w:val="24"/>
          <w:szCs w:val="24"/>
          <w:lang w:eastAsia="ar-SA"/>
        </w:rPr>
        <w:t>баллюстрады</w:t>
      </w:r>
      <w:proofErr w:type="spellEnd"/>
      <w:r w:rsidRPr="001F23AE">
        <w:rPr>
          <w:rFonts w:ascii="Arial" w:eastAsia="Times New Roman" w:hAnsi="Arial" w:cs="Arial"/>
          <w:sz w:val="24"/>
          <w:szCs w:val="24"/>
          <w:lang w:eastAsia="ar-SA"/>
        </w:rPr>
        <w:t xml:space="preserve">, выходы на кровлю максимальной площадью 6 квадратных метров и высотой </w:t>
      </w:r>
      <w:smartTag w:uri="urn:schemas-microsoft-com:office:smarttags" w:element="metricconverter">
        <w:smartTagPr>
          <w:attr w:name="ProductID" w:val="2,5 метра"/>
        </w:smartTagPr>
        <w:r w:rsidRPr="001F23AE">
          <w:rPr>
            <w:rFonts w:ascii="Arial" w:eastAsia="Times New Roman" w:hAnsi="Arial" w:cs="Arial"/>
            <w:sz w:val="24"/>
            <w:szCs w:val="24"/>
            <w:lang w:eastAsia="ar-SA"/>
          </w:rPr>
          <w:t>2,5 метра</w:t>
        </w:r>
      </w:smartTag>
      <w:r w:rsidRPr="001F23AE">
        <w:rPr>
          <w:rFonts w:ascii="Arial" w:eastAsia="Times New Roman" w:hAnsi="Arial" w:cs="Arial"/>
          <w:sz w:val="24"/>
          <w:szCs w:val="24"/>
          <w:lang w:eastAsia="ar-SA"/>
        </w:rPr>
        <w:t xml:space="preserve">, а также остекленные световые фонари, максимальной высотой </w:t>
      </w:r>
      <w:smartTag w:uri="urn:schemas-microsoft-com:office:smarttags" w:element="metricconverter">
        <w:smartTagPr>
          <w:attr w:name="ProductID" w:val="2,5 метра"/>
        </w:smartTagPr>
        <w:r w:rsidRPr="001F23AE">
          <w:rPr>
            <w:rFonts w:ascii="Arial" w:eastAsia="Times New Roman" w:hAnsi="Arial" w:cs="Arial"/>
            <w:sz w:val="24"/>
            <w:szCs w:val="24"/>
            <w:lang w:eastAsia="ar-SA"/>
          </w:rPr>
          <w:t>2,5 метра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w:t>
      </w:r>
      <w:r w:rsidRPr="001F23AE">
        <w:rPr>
          <w:rFonts w:ascii="Arial" w:eastAsia="Times New Roman" w:hAnsi="Arial" w:cs="Arial"/>
          <w:sz w:val="24"/>
          <w:szCs w:val="24"/>
          <w:lang w:eastAsia="ar-SA"/>
        </w:rPr>
        <w:lastRenderedPageBreak/>
        <w:t>документации по планировке территории с отображением отметок на схеме вертикальной планировки и инженерной подготовки территории.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 xml:space="preserve">Статья 9. Минимальная доля озелененной территории </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2. Озелененная территория может быть оборудована следующими объектами: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площадками для отдыха взрослых, детскими площадками;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открытыми спортивными площадками;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площадками для выгула собак;</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грунтовыми пешеходными дорожками;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другими подобными объектами.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Площадь, занимаемая указанными объектами не должна превышать 50% площади озелененной территории.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3.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right"/>
        <w:outlineLvl w:val="0"/>
        <w:rPr>
          <w:rFonts w:ascii="Arial" w:eastAsia="Times New Roman" w:hAnsi="Arial" w:cs="Arial"/>
          <w:sz w:val="24"/>
          <w:szCs w:val="24"/>
          <w:lang w:eastAsia="ar-SA"/>
        </w:rPr>
      </w:pPr>
      <w:r w:rsidRPr="001F23AE">
        <w:rPr>
          <w:rFonts w:ascii="Arial" w:eastAsia="Times New Roman" w:hAnsi="Arial" w:cs="Arial"/>
          <w:sz w:val="24"/>
          <w:szCs w:val="24"/>
          <w:lang w:eastAsia="ar-SA"/>
        </w:rPr>
        <w:t>Таблица 1</w:t>
      </w:r>
    </w:p>
    <w:p w:rsidR="001F23AE" w:rsidRPr="001F23AE" w:rsidRDefault="001F23AE" w:rsidP="001F23AE">
      <w:pPr>
        <w:suppressAutoHyphens/>
        <w:spacing w:after="0" w:line="240" w:lineRule="auto"/>
        <w:ind w:firstLine="709"/>
        <w:jc w:val="center"/>
        <w:rPr>
          <w:rFonts w:ascii="Arial" w:eastAsia="Times New Roman" w:hAnsi="Arial" w:cs="Arial"/>
          <w:b/>
          <w:sz w:val="24"/>
          <w:szCs w:val="24"/>
          <w:lang w:eastAsia="ar-SA"/>
        </w:rPr>
      </w:pPr>
      <w:r w:rsidRPr="001F23AE">
        <w:rPr>
          <w:rFonts w:ascii="Arial" w:eastAsia="Times New Roman" w:hAnsi="Arial" w:cs="Arial"/>
          <w:b/>
          <w:sz w:val="24"/>
          <w:szCs w:val="24"/>
          <w:lang w:eastAsia="ar-SA"/>
        </w:rPr>
        <w:t>Минимально допустимая площадь озелененной территории земельных участков</w:t>
      </w:r>
    </w:p>
    <w:tbl>
      <w:tblPr>
        <w:tblpPr w:leftFromText="180" w:rightFromText="180" w:vertAnchor="text" w:horzAnchor="margin" w:tblpY="53"/>
        <w:tblW w:w="9254" w:type="dxa"/>
        <w:tblLayout w:type="fixed"/>
        <w:tblCellMar>
          <w:left w:w="40" w:type="dxa"/>
          <w:right w:w="40" w:type="dxa"/>
        </w:tblCellMar>
        <w:tblLook w:val="0000" w:firstRow="0" w:lastRow="0" w:firstColumn="0" w:lastColumn="0" w:noHBand="0" w:noVBand="0"/>
      </w:tblPr>
      <w:tblGrid>
        <w:gridCol w:w="1033"/>
        <w:gridCol w:w="3969"/>
        <w:gridCol w:w="4252"/>
      </w:tblGrid>
      <w:tr w:rsidR="001F23AE" w:rsidRPr="001F23AE" w:rsidTr="001F23AE">
        <w:trPr>
          <w:trHeight w:val="675"/>
        </w:trPr>
        <w:tc>
          <w:tcPr>
            <w:tcW w:w="1033" w:type="dxa"/>
            <w:tcBorders>
              <w:top w:val="single" w:sz="6" w:space="0" w:color="auto"/>
              <w:left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firstLine="70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center"/>
              <w:rPr>
                <w:rFonts w:ascii="Arial" w:eastAsia="Times New Roman" w:hAnsi="Arial" w:cs="Arial"/>
                <w:sz w:val="24"/>
                <w:szCs w:val="24"/>
                <w:lang w:eastAsia="ar-SA"/>
              </w:rPr>
            </w:pPr>
            <w:proofErr w:type="gramStart"/>
            <w:r w:rsidRPr="001F23AE">
              <w:rPr>
                <w:rFonts w:ascii="Arial" w:eastAsia="Times New Roman" w:hAnsi="Arial" w:cs="Arial"/>
                <w:sz w:val="24"/>
                <w:szCs w:val="24"/>
                <w:lang w:eastAsia="ar-SA"/>
              </w:rPr>
              <w:t>п</w:t>
            </w:r>
            <w:proofErr w:type="gramEnd"/>
            <w:r w:rsidRPr="001F23AE">
              <w:rPr>
                <w:rFonts w:ascii="Arial" w:eastAsia="Times New Roman" w:hAnsi="Arial" w:cs="Arial"/>
                <w:sz w:val="24"/>
                <w:szCs w:val="24"/>
                <w:lang w:eastAsia="ar-SA"/>
              </w:rPr>
              <w:t>/п</w:t>
            </w:r>
          </w:p>
        </w:tc>
        <w:tc>
          <w:tcPr>
            <w:tcW w:w="3969" w:type="dxa"/>
            <w:tcBorders>
              <w:top w:val="single" w:sz="6" w:space="0" w:color="auto"/>
              <w:left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50"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Вид использования</w:t>
            </w:r>
          </w:p>
        </w:tc>
        <w:tc>
          <w:tcPr>
            <w:tcW w:w="4252" w:type="dxa"/>
            <w:tcBorders>
              <w:top w:val="single" w:sz="4" w:space="0" w:color="auto"/>
              <w:left w:val="single" w:sz="4" w:space="0" w:color="auto"/>
              <w:right w:val="single" w:sz="4" w:space="0" w:color="auto"/>
            </w:tcBorders>
            <w:shd w:val="clear" w:color="auto" w:fill="FFFFFF"/>
            <w:vAlign w:val="center"/>
          </w:tcPr>
          <w:p w:rsidR="001F23AE" w:rsidRPr="001F23AE" w:rsidRDefault="001F23AE" w:rsidP="001F23AE">
            <w:pPr>
              <w:suppressAutoHyphens/>
              <w:spacing w:after="0" w:line="240" w:lineRule="auto"/>
              <w:ind w:right="-350" w:firstLine="70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Минимальная площадь</w:t>
            </w:r>
          </w:p>
          <w:p w:rsidR="001F23AE" w:rsidRPr="001F23AE" w:rsidRDefault="001F23AE" w:rsidP="001F23AE">
            <w:pPr>
              <w:suppressAutoHyphens/>
              <w:spacing w:after="0" w:line="240" w:lineRule="auto"/>
              <w:ind w:right="-350" w:firstLine="70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озелененных территорий</w:t>
            </w:r>
          </w:p>
        </w:tc>
      </w:tr>
      <w:tr w:rsidR="001F23AE" w:rsidRPr="001F23AE" w:rsidTr="001F23AE">
        <w:trPr>
          <w:trHeight w:hRule="exact" w:val="1129"/>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lastRenderedPageBreak/>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Многоквартирные жилые дома*</w:t>
            </w:r>
          </w:p>
        </w:tc>
        <w:tc>
          <w:tcPr>
            <w:tcW w:w="4252" w:type="dxa"/>
            <w:tcBorders>
              <w:top w:val="single" w:sz="6" w:space="0" w:color="auto"/>
              <w:left w:val="single" w:sz="4" w:space="0" w:color="auto"/>
              <w:bottom w:val="single" w:sz="4" w:space="0" w:color="auto"/>
              <w:right w:val="single" w:sz="4"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23 </w:t>
            </w:r>
            <w:proofErr w:type="spellStart"/>
            <w:r w:rsidRPr="001F23AE">
              <w:rPr>
                <w:rFonts w:ascii="Arial" w:eastAsia="Times New Roman" w:hAnsi="Arial" w:cs="Arial"/>
                <w:sz w:val="24"/>
                <w:szCs w:val="24"/>
                <w:lang w:eastAsia="ar-SA"/>
              </w:rPr>
              <w:t>кв</w:t>
            </w:r>
            <w:proofErr w:type="gramStart"/>
            <w:r w:rsidRPr="001F23AE">
              <w:rPr>
                <w:rFonts w:ascii="Arial" w:eastAsia="Times New Roman" w:hAnsi="Arial" w:cs="Arial"/>
                <w:sz w:val="24"/>
                <w:szCs w:val="24"/>
                <w:lang w:eastAsia="ar-SA"/>
              </w:rPr>
              <w:t>.м</w:t>
            </w:r>
            <w:proofErr w:type="spellEnd"/>
            <w:proofErr w:type="gramEnd"/>
            <w:r w:rsidRPr="001F23AE">
              <w:rPr>
                <w:rFonts w:ascii="Arial" w:eastAsia="Times New Roman" w:hAnsi="Arial" w:cs="Arial"/>
                <w:sz w:val="24"/>
                <w:szCs w:val="24"/>
                <w:lang w:eastAsia="ar-SA"/>
              </w:rPr>
              <w:t xml:space="preserve"> на 100 </w:t>
            </w:r>
            <w:proofErr w:type="spellStart"/>
            <w:r w:rsidRPr="001F23AE">
              <w:rPr>
                <w:rFonts w:ascii="Arial" w:eastAsia="Times New Roman" w:hAnsi="Arial" w:cs="Arial"/>
                <w:sz w:val="24"/>
                <w:szCs w:val="24"/>
                <w:lang w:eastAsia="ar-SA"/>
              </w:rPr>
              <w:t>кв.м</w:t>
            </w:r>
            <w:proofErr w:type="spellEnd"/>
            <w:r w:rsidRPr="001F23AE">
              <w:rPr>
                <w:rFonts w:ascii="Arial" w:eastAsia="Times New Roman" w:hAnsi="Arial" w:cs="Arial"/>
                <w:sz w:val="24"/>
                <w:szCs w:val="24"/>
                <w:lang w:eastAsia="ar-SA"/>
              </w:rPr>
              <w:t xml:space="preserve"> общей площади квартир в объекте капитального строительства на участке</w:t>
            </w:r>
          </w:p>
        </w:tc>
      </w:tr>
      <w:tr w:rsidR="001F23AE" w:rsidRPr="001F23AE" w:rsidTr="001F23AE">
        <w:trPr>
          <w:trHeight w:hRule="exact" w:val="1704"/>
        </w:trPr>
        <w:tc>
          <w:tcPr>
            <w:tcW w:w="1033" w:type="dxa"/>
            <w:tcBorders>
              <w:top w:val="single" w:sz="6" w:space="0" w:color="auto"/>
              <w:left w:val="single" w:sz="4"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2</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Сады, скверы, бульвары</w:t>
            </w:r>
          </w:p>
        </w:tc>
        <w:tc>
          <w:tcPr>
            <w:tcW w:w="4252" w:type="dxa"/>
            <w:tcBorders>
              <w:top w:val="single" w:sz="4" w:space="0" w:color="auto"/>
              <w:left w:val="single" w:sz="6" w:space="0" w:color="auto"/>
              <w:bottom w:val="single" w:sz="4"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95% территории земельного участка при площади участка менее </w:t>
            </w:r>
            <w:smartTag w:uri="urn:schemas-microsoft-com:office:smarttags" w:element="metricconverter">
              <w:smartTagPr>
                <w:attr w:name="ProductID" w:val="1 га"/>
              </w:smartTagPr>
              <w:r w:rsidRPr="001F23AE">
                <w:rPr>
                  <w:rFonts w:ascii="Arial" w:eastAsia="Times New Roman" w:hAnsi="Arial" w:cs="Arial"/>
                  <w:sz w:val="24"/>
                  <w:szCs w:val="24"/>
                  <w:lang w:eastAsia="ar-SA"/>
                </w:rPr>
                <w:t>1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90% - при площади от 1 до </w:t>
            </w:r>
            <w:smartTag w:uri="urn:schemas-microsoft-com:office:smarttags" w:element="metricconverter">
              <w:smartTagPr>
                <w:attr w:name="ProductID" w:val="5 га"/>
              </w:smartTagPr>
              <w:r w:rsidRPr="001F23AE">
                <w:rPr>
                  <w:rFonts w:ascii="Arial" w:eastAsia="Times New Roman" w:hAnsi="Arial" w:cs="Arial"/>
                  <w:sz w:val="24"/>
                  <w:szCs w:val="24"/>
                  <w:lang w:eastAsia="ar-SA"/>
                </w:rPr>
                <w:t>5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85% - при площади от 5 до </w:t>
            </w:r>
            <w:smartTag w:uri="urn:schemas-microsoft-com:office:smarttags" w:element="metricconverter">
              <w:smartTagPr>
                <w:attr w:name="ProductID" w:val="20 га"/>
              </w:smartTagPr>
              <w:r w:rsidRPr="001F23AE">
                <w:rPr>
                  <w:rFonts w:ascii="Arial" w:eastAsia="Times New Roman" w:hAnsi="Arial" w:cs="Arial"/>
                  <w:sz w:val="24"/>
                  <w:szCs w:val="24"/>
                  <w:lang w:eastAsia="ar-SA"/>
                </w:rPr>
                <w:t>20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80% - при площади свыше </w:t>
            </w:r>
            <w:smartTag w:uri="urn:schemas-microsoft-com:office:smarttags" w:element="metricconverter">
              <w:smartTagPr>
                <w:attr w:name="ProductID" w:val="20 га"/>
              </w:smartTagPr>
              <w:r w:rsidRPr="001F23AE">
                <w:rPr>
                  <w:rFonts w:ascii="Arial" w:eastAsia="Times New Roman" w:hAnsi="Arial" w:cs="Arial"/>
                  <w:sz w:val="24"/>
                  <w:szCs w:val="24"/>
                  <w:lang w:eastAsia="ar-SA"/>
                </w:rPr>
                <w:t>20 га</w:t>
              </w:r>
            </w:smartTag>
          </w:p>
        </w:tc>
      </w:tr>
      <w:tr w:rsidR="001F23AE" w:rsidRPr="001F23AE" w:rsidTr="001F23AE">
        <w:trPr>
          <w:trHeight w:hRule="exact" w:val="1665"/>
        </w:trPr>
        <w:tc>
          <w:tcPr>
            <w:tcW w:w="1033" w:type="dxa"/>
            <w:tcBorders>
              <w:top w:val="single" w:sz="4" w:space="0" w:color="auto"/>
              <w:left w:val="single" w:sz="4"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3</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101" w:right="-182"/>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Парки</w:t>
            </w:r>
          </w:p>
        </w:tc>
        <w:tc>
          <w:tcPr>
            <w:tcW w:w="4252" w:type="dxa"/>
            <w:tcBorders>
              <w:top w:val="single" w:sz="4"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95% территории земельного участка при площади участка менее </w:t>
            </w:r>
            <w:smartTag w:uri="urn:schemas-microsoft-com:office:smarttags" w:element="metricconverter">
              <w:smartTagPr>
                <w:attr w:name="ProductID" w:val="1 га"/>
              </w:smartTagPr>
              <w:r w:rsidRPr="001F23AE">
                <w:rPr>
                  <w:rFonts w:ascii="Arial" w:eastAsia="Times New Roman" w:hAnsi="Arial" w:cs="Arial"/>
                  <w:sz w:val="24"/>
                  <w:szCs w:val="24"/>
                  <w:lang w:eastAsia="ar-SA"/>
                </w:rPr>
                <w:t>1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90% - при площади от 1 до </w:t>
            </w:r>
            <w:smartTag w:uri="urn:schemas-microsoft-com:office:smarttags" w:element="metricconverter">
              <w:smartTagPr>
                <w:attr w:name="ProductID" w:val="5 га"/>
              </w:smartTagPr>
              <w:r w:rsidRPr="001F23AE">
                <w:rPr>
                  <w:rFonts w:ascii="Arial" w:eastAsia="Times New Roman" w:hAnsi="Arial" w:cs="Arial"/>
                  <w:sz w:val="24"/>
                  <w:szCs w:val="24"/>
                  <w:lang w:eastAsia="ar-SA"/>
                </w:rPr>
                <w:t>5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80% - при площади от 5 до </w:t>
            </w:r>
            <w:smartTag w:uri="urn:schemas-microsoft-com:office:smarttags" w:element="metricconverter">
              <w:smartTagPr>
                <w:attr w:name="ProductID" w:val="20 га"/>
              </w:smartTagPr>
              <w:r w:rsidRPr="001F23AE">
                <w:rPr>
                  <w:rFonts w:ascii="Arial" w:eastAsia="Times New Roman" w:hAnsi="Arial" w:cs="Arial"/>
                  <w:sz w:val="24"/>
                  <w:szCs w:val="24"/>
                  <w:lang w:eastAsia="ar-SA"/>
                </w:rPr>
                <w:t>20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70% - при площади свыше </w:t>
            </w:r>
            <w:smartTag w:uri="urn:schemas-microsoft-com:office:smarttags" w:element="metricconverter">
              <w:smartTagPr>
                <w:attr w:name="ProductID" w:val="20 га"/>
              </w:smartTagPr>
              <w:r w:rsidRPr="001F23AE">
                <w:rPr>
                  <w:rFonts w:ascii="Arial" w:eastAsia="Times New Roman" w:hAnsi="Arial" w:cs="Arial"/>
                  <w:sz w:val="24"/>
                  <w:szCs w:val="24"/>
                  <w:lang w:eastAsia="ar-SA"/>
                </w:rPr>
                <w:t>20 га</w:t>
              </w:r>
            </w:smartTag>
          </w:p>
        </w:tc>
      </w:tr>
      <w:tr w:rsidR="001F23AE" w:rsidRPr="001F23AE" w:rsidTr="001F23AE">
        <w:trPr>
          <w:trHeight w:val="1577"/>
        </w:trPr>
        <w:tc>
          <w:tcPr>
            <w:tcW w:w="1033" w:type="dxa"/>
            <w:tcBorders>
              <w:top w:val="single" w:sz="6" w:space="0" w:color="auto"/>
              <w:left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181"/>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4</w:t>
            </w:r>
          </w:p>
        </w:tc>
        <w:tc>
          <w:tcPr>
            <w:tcW w:w="3969" w:type="dxa"/>
            <w:tcBorders>
              <w:top w:val="single" w:sz="6" w:space="0" w:color="auto"/>
              <w:left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101" w:right="243"/>
              <w:rPr>
                <w:rFonts w:ascii="Arial" w:eastAsia="Times New Roman" w:hAnsi="Arial" w:cs="Arial"/>
                <w:sz w:val="24"/>
                <w:szCs w:val="24"/>
                <w:lang w:eastAsia="ar-SA"/>
              </w:rPr>
            </w:pPr>
          </w:p>
          <w:p w:rsidR="001F23AE" w:rsidRPr="001F23AE" w:rsidRDefault="001F23AE" w:rsidP="001F23AE">
            <w:pPr>
              <w:suppressAutoHyphens/>
              <w:spacing w:after="0" w:line="240" w:lineRule="auto"/>
              <w:ind w:left="101" w:right="243"/>
              <w:rPr>
                <w:rFonts w:ascii="Arial" w:eastAsia="Times New Roman" w:hAnsi="Arial" w:cs="Arial"/>
                <w:sz w:val="24"/>
                <w:szCs w:val="24"/>
                <w:lang w:eastAsia="ar-SA"/>
              </w:rPr>
            </w:pPr>
            <w:r w:rsidRPr="001F23AE">
              <w:rPr>
                <w:rFonts w:ascii="Arial" w:eastAsia="Times New Roman" w:hAnsi="Arial" w:cs="Arial"/>
                <w:sz w:val="24"/>
                <w:szCs w:val="24"/>
                <w:lang w:eastAsia="ar-SA"/>
              </w:rPr>
              <w:t>Комплексы аттракционов, луна-</w:t>
            </w:r>
          </w:p>
          <w:p w:rsidR="001F23AE" w:rsidRPr="001F23AE" w:rsidRDefault="001F23AE" w:rsidP="001F23AE">
            <w:pPr>
              <w:suppressAutoHyphens/>
              <w:spacing w:after="0" w:line="240" w:lineRule="auto"/>
              <w:ind w:left="101" w:right="243"/>
              <w:rPr>
                <w:rFonts w:ascii="Arial" w:eastAsia="Times New Roman" w:hAnsi="Arial" w:cs="Arial"/>
                <w:sz w:val="24"/>
                <w:szCs w:val="24"/>
                <w:lang w:eastAsia="ar-SA"/>
              </w:rPr>
            </w:pPr>
            <w:r w:rsidRPr="001F23AE">
              <w:rPr>
                <w:rFonts w:ascii="Arial" w:eastAsia="Times New Roman" w:hAnsi="Arial" w:cs="Arial"/>
                <w:sz w:val="24"/>
                <w:szCs w:val="24"/>
                <w:lang w:eastAsia="ar-SA"/>
              </w:rPr>
              <w:t>парков, аквапарков</w:t>
            </w:r>
          </w:p>
        </w:tc>
        <w:tc>
          <w:tcPr>
            <w:tcW w:w="4252" w:type="dxa"/>
            <w:tcBorders>
              <w:top w:val="single" w:sz="6" w:space="0" w:color="auto"/>
              <w:left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0% территории земельного участка при площади участка менее </w:t>
            </w:r>
            <w:smartTag w:uri="urn:schemas-microsoft-com:office:smarttags" w:element="metricconverter">
              <w:smartTagPr>
                <w:attr w:name="ProductID" w:val="1 га"/>
              </w:smartTagPr>
              <w:r w:rsidRPr="001F23AE">
                <w:rPr>
                  <w:rFonts w:ascii="Arial" w:eastAsia="Times New Roman" w:hAnsi="Arial" w:cs="Arial"/>
                  <w:sz w:val="24"/>
                  <w:szCs w:val="24"/>
                  <w:lang w:eastAsia="ar-SA"/>
                </w:rPr>
                <w:t>1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10% - при площади от 1 до </w:t>
            </w:r>
            <w:smartTag w:uri="urn:schemas-microsoft-com:office:smarttags" w:element="metricconverter">
              <w:smartTagPr>
                <w:attr w:name="ProductID" w:val="5 га"/>
              </w:smartTagPr>
              <w:r w:rsidRPr="001F23AE">
                <w:rPr>
                  <w:rFonts w:ascii="Arial" w:eastAsia="Times New Roman" w:hAnsi="Arial" w:cs="Arial"/>
                  <w:sz w:val="24"/>
                  <w:szCs w:val="24"/>
                  <w:lang w:eastAsia="ar-SA"/>
                </w:rPr>
                <w:t>5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20% - при площади от 5 до </w:t>
            </w:r>
            <w:smartTag w:uri="urn:schemas-microsoft-com:office:smarttags" w:element="metricconverter">
              <w:smartTagPr>
                <w:attr w:name="ProductID" w:val="20 га"/>
              </w:smartTagPr>
              <w:r w:rsidRPr="001F23AE">
                <w:rPr>
                  <w:rFonts w:ascii="Arial" w:eastAsia="Times New Roman" w:hAnsi="Arial" w:cs="Arial"/>
                  <w:sz w:val="24"/>
                  <w:szCs w:val="24"/>
                  <w:lang w:eastAsia="ar-SA"/>
                </w:rPr>
                <w:t>20 га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30% - при площади свыше </w:t>
            </w:r>
            <w:smartTag w:uri="urn:schemas-microsoft-com:office:smarttags" w:element="metricconverter">
              <w:smartTagPr>
                <w:attr w:name="ProductID" w:val="20 га"/>
              </w:smartTagPr>
              <w:r w:rsidRPr="001F23AE">
                <w:rPr>
                  <w:rFonts w:ascii="Arial" w:eastAsia="Times New Roman" w:hAnsi="Arial" w:cs="Arial"/>
                  <w:sz w:val="24"/>
                  <w:szCs w:val="24"/>
                  <w:lang w:eastAsia="ar-SA"/>
                </w:rPr>
                <w:t>20 га</w:t>
              </w:r>
            </w:smartTag>
          </w:p>
        </w:tc>
      </w:tr>
      <w:tr w:rsidR="001F23AE" w:rsidRPr="001F23AE" w:rsidTr="001F23AE">
        <w:trPr>
          <w:trHeight w:hRule="exact" w:val="1676"/>
        </w:trPr>
        <w:tc>
          <w:tcPr>
            <w:tcW w:w="1033" w:type="dxa"/>
            <w:tcBorders>
              <w:top w:val="single" w:sz="4"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181"/>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5</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1F23AE" w:rsidRPr="001F23AE" w:rsidRDefault="001F23AE" w:rsidP="001F23AE">
            <w:pPr>
              <w:suppressAutoHyphens/>
              <w:spacing w:after="0" w:line="240" w:lineRule="auto"/>
              <w:ind w:left="101" w:right="243"/>
              <w:rPr>
                <w:rFonts w:ascii="Arial" w:eastAsia="Times New Roman" w:hAnsi="Arial" w:cs="Arial"/>
                <w:sz w:val="24"/>
                <w:szCs w:val="24"/>
                <w:lang w:eastAsia="ar-SA"/>
              </w:rPr>
            </w:pPr>
            <w:r w:rsidRPr="001F23AE">
              <w:rPr>
                <w:rFonts w:ascii="Arial" w:eastAsia="Times New Roman" w:hAnsi="Arial" w:cs="Arial"/>
                <w:sz w:val="24"/>
                <w:szCs w:val="24"/>
                <w:lang w:eastAsia="ar-SA"/>
              </w:rPr>
              <w:t>Больничные учреждения, санаторно-курортные учреждения, объекты социального обеспечения, объекты для оздоровительных целей</w:t>
            </w:r>
          </w:p>
        </w:tc>
        <w:tc>
          <w:tcPr>
            <w:tcW w:w="4252" w:type="dxa"/>
            <w:tcBorders>
              <w:top w:val="single" w:sz="4" w:space="0" w:color="auto"/>
              <w:left w:val="single" w:sz="6" w:space="0" w:color="auto"/>
              <w:bottom w:val="single" w:sz="4"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60% территории земельного участка</w:t>
            </w: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p>
        </w:tc>
      </w:tr>
      <w:tr w:rsidR="001F23AE" w:rsidRPr="001F23AE" w:rsidTr="001F23AE">
        <w:trPr>
          <w:trHeight w:hRule="exact" w:val="977"/>
        </w:trPr>
        <w:tc>
          <w:tcPr>
            <w:tcW w:w="1033" w:type="dxa"/>
            <w:tcBorders>
              <w:top w:val="single" w:sz="4"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181"/>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6</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101" w:right="527"/>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Объекты дошкольного, начального и среднего общего образования</w:t>
            </w:r>
          </w:p>
        </w:tc>
        <w:tc>
          <w:tcPr>
            <w:tcW w:w="4252" w:type="dxa"/>
            <w:tcBorders>
              <w:top w:val="single" w:sz="4"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50% территории земельного участка</w:t>
            </w:r>
          </w:p>
        </w:tc>
      </w:tr>
      <w:tr w:rsidR="001F23AE" w:rsidRPr="001F23AE" w:rsidTr="001F23AE">
        <w:trPr>
          <w:trHeight w:hRule="exact" w:val="2627"/>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181"/>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101" w:right="527"/>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40% территории земельного участка</w:t>
            </w:r>
          </w:p>
        </w:tc>
      </w:tr>
      <w:tr w:rsidR="001F23AE" w:rsidRPr="001F23AE" w:rsidTr="001F23AE">
        <w:trPr>
          <w:trHeight w:hRule="exact" w:val="1860"/>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181"/>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101" w:right="527"/>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Прочие, за исключением объектов коммунального хозяйства, объектов сельскохозяйственного использования, объектов транспорта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15% территории земельного участка</w:t>
            </w:r>
          </w:p>
        </w:tc>
      </w:tr>
      <w:tr w:rsidR="001F23AE" w:rsidRPr="001F23AE" w:rsidTr="001F23AE">
        <w:trPr>
          <w:trHeight w:hRule="exact" w:val="1579"/>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181"/>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9</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1F23AE" w:rsidRPr="001F23AE" w:rsidRDefault="001F23AE" w:rsidP="001F23AE">
            <w:pPr>
              <w:suppressAutoHyphens/>
              <w:spacing w:after="0" w:line="240" w:lineRule="auto"/>
              <w:ind w:left="101" w:right="527"/>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Объекты коммунального хозяйства, объекты сельскохозяйственного использования, объекты транспорта</w:t>
            </w:r>
          </w:p>
        </w:tc>
        <w:tc>
          <w:tcPr>
            <w:tcW w:w="4252" w:type="dxa"/>
            <w:tcBorders>
              <w:top w:val="single" w:sz="6" w:space="0" w:color="auto"/>
              <w:left w:val="single" w:sz="6" w:space="0" w:color="auto"/>
              <w:bottom w:val="single" w:sz="4" w:space="0" w:color="auto"/>
              <w:right w:val="single" w:sz="6" w:space="0" w:color="auto"/>
            </w:tcBorders>
            <w:shd w:val="clear" w:color="auto" w:fill="FFFFFF"/>
          </w:tcPr>
          <w:p w:rsidR="001F23AE" w:rsidRPr="001F23AE" w:rsidRDefault="001F23AE" w:rsidP="001F23AE">
            <w:pPr>
              <w:suppressAutoHyphens/>
              <w:spacing w:after="0" w:line="240" w:lineRule="auto"/>
              <w:ind w:right="225"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left="243" w:right="225"/>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Не нормируется</w:t>
            </w:r>
          </w:p>
        </w:tc>
      </w:tr>
    </w:tbl>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lastRenderedPageBreak/>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rPr>
          <w:rFonts w:ascii="Arial" w:eastAsia="Times New Roman" w:hAnsi="Arial" w:cs="Arial"/>
          <w:b/>
          <w:sz w:val="24"/>
          <w:szCs w:val="24"/>
          <w:lang w:eastAsia="ar-SA"/>
        </w:rPr>
      </w:pPr>
      <w:r w:rsidRPr="001F23AE">
        <w:rPr>
          <w:rFonts w:ascii="Arial" w:eastAsia="Times New Roman" w:hAnsi="Arial" w:cs="Arial"/>
          <w:b/>
          <w:sz w:val="24"/>
          <w:szCs w:val="24"/>
          <w:lang w:eastAsia="ar-SA"/>
        </w:rPr>
        <w:t xml:space="preserve">Статья 10. Минимальное количество </w:t>
      </w:r>
      <w:proofErr w:type="spellStart"/>
      <w:r w:rsidRPr="001F23AE">
        <w:rPr>
          <w:rFonts w:ascii="Arial" w:eastAsia="Times New Roman" w:hAnsi="Arial" w:cs="Arial"/>
          <w:b/>
          <w:sz w:val="24"/>
          <w:szCs w:val="24"/>
          <w:lang w:eastAsia="ar-SA"/>
        </w:rPr>
        <w:t>машино</w:t>
      </w:r>
      <w:proofErr w:type="spellEnd"/>
      <w:r w:rsidRPr="001F23AE">
        <w:rPr>
          <w:rFonts w:ascii="Arial" w:eastAsia="Times New Roman" w:hAnsi="Arial" w:cs="Arial"/>
          <w:b/>
          <w:sz w:val="24"/>
          <w:szCs w:val="24"/>
          <w:lang w:eastAsia="ar-SA"/>
        </w:rPr>
        <w:t xml:space="preserve">-мест для хранения индивидуального автотранспорта </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Система организации хранения индивидуального автотранспорта может предусматривать:</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хранение в капитальных гаражах - стоянках (наземных, подземных, встроенных и пристроенных);</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хранение в гаражах - стоянках из сборно-разборных конструкций (объект движимого имущества);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временное хранение на открытых охраняемых и неохраняемых стоянках.</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tabs>
          <w:tab w:val="left" w:pos="567"/>
          <w:tab w:val="left" w:pos="851"/>
        </w:tabs>
        <w:suppressAutoHyphens/>
        <w:spacing w:after="0" w:line="240" w:lineRule="auto"/>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2. Площади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 для хранения индивидуального автотранспорта определяются: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из расчета 25 </w:t>
      </w:r>
      <w:proofErr w:type="spellStart"/>
      <w:r w:rsidRPr="001F23AE">
        <w:rPr>
          <w:rFonts w:ascii="Arial" w:eastAsia="Times New Roman" w:hAnsi="Arial" w:cs="Arial"/>
          <w:sz w:val="24"/>
          <w:szCs w:val="24"/>
          <w:lang w:eastAsia="ar-SA"/>
        </w:rPr>
        <w:t>кв</w:t>
      </w:r>
      <w:proofErr w:type="gramStart"/>
      <w:r w:rsidRPr="001F23AE">
        <w:rPr>
          <w:rFonts w:ascii="Arial" w:eastAsia="Times New Roman" w:hAnsi="Arial" w:cs="Arial"/>
          <w:sz w:val="24"/>
          <w:szCs w:val="24"/>
          <w:lang w:eastAsia="ar-SA"/>
        </w:rPr>
        <w:t>.м</w:t>
      </w:r>
      <w:proofErr w:type="spellEnd"/>
      <w:proofErr w:type="gramEnd"/>
      <w:r w:rsidRPr="001F23AE">
        <w:rPr>
          <w:rFonts w:ascii="Arial" w:eastAsia="Times New Roman" w:hAnsi="Arial" w:cs="Arial"/>
          <w:sz w:val="24"/>
          <w:szCs w:val="24"/>
          <w:lang w:eastAsia="ar-SA"/>
        </w:rPr>
        <w:t xml:space="preserve"> на 1 автомобиль (с учетом проездов);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 при примыкании участков для стоянки к проезжей части улиц и проездов и продольном расположении автомобилей - 18,0 </w:t>
      </w:r>
      <w:proofErr w:type="spellStart"/>
      <w:r w:rsidRPr="001F23AE">
        <w:rPr>
          <w:rFonts w:ascii="Arial" w:eastAsia="Times New Roman" w:hAnsi="Arial" w:cs="Arial"/>
          <w:sz w:val="24"/>
          <w:szCs w:val="24"/>
          <w:lang w:eastAsia="ar-SA"/>
        </w:rPr>
        <w:t>кв</w:t>
      </w:r>
      <w:proofErr w:type="gramStart"/>
      <w:r w:rsidRPr="001F23AE">
        <w:rPr>
          <w:rFonts w:ascii="Arial" w:eastAsia="Times New Roman" w:hAnsi="Arial" w:cs="Arial"/>
          <w:sz w:val="24"/>
          <w:szCs w:val="24"/>
          <w:lang w:eastAsia="ar-SA"/>
        </w:rPr>
        <w:t>.м</w:t>
      </w:r>
      <w:proofErr w:type="spellEnd"/>
      <w:proofErr w:type="gramEnd"/>
      <w:r w:rsidRPr="001F23AE">
        <w:rPr>
          <w:rFonts w:ascii="Arial" w:eastAsia="Times New Roman" w:hAnsi="Arial" w:cs="Arial"/>
          <w:sz w:val="24"/>
          <w:szCs w:val="24"/>
          <w:lang w:eastAsia="ar-SA"/>
        </w:rPr>
        <w:t xml:space="preserve"> на автомобиль.</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3.  В случае совмещения на земельном участке двух и более видов использования минимальное количество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1F23AE" w:rsidRPr="001F23AE" w:rsidRDefault="001F23AE" w:rsidP="001F23AE">
      <w:pPr>
        <w:suppressAutoHyphens/>
        <w:spacing w:after="0" w:line="240" w:lineRule="auto"/>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 При проектировании стоянок-спутников предусматривается их удаленность:</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для жилых домов в пределах пешеходной доступности не более </w:t>
      </w:r>
      <w:smartTag w:uri="urn:schemas-microsoft-com:office:smarttags" w:element="metricconverter">
        <w:smartTagPr>
          <w:attr w:name="ProductID" w:val="500 метров"/>
        </w:smartTagPr>
        <w:r w:rsidRPr="001F23AE">
          <w:rPr>
            <w:rFonts w:ascii="Arial" w:eastAsia="Times New Roman" w:hAnsi="Arial" w:cs="Arial"/>
            <w:sz w:val="24"/>
            <w:szCs w:val="24"/>
            <w:lang w:eastAsia="ar-SA"/>
          </w:rPr>
          <w:t>500 метров</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1F23AE">
          <w:rPr>
            <w:rFonts w:ascii="Arial" w:eastAsia="Times New Roman" w:hAnsi="Arial" w:cs="Arial"/>
            <w:sz w:val="24"/>
            <w:szCs w:val="24"/>
            <w:lang w:eastAsia="ar-SA"/>
          </w:rPr>
          <w:t>1500 метров</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для прочих – на примыкающих земельных участках.</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Размещение за пределами земельного участка основного объекта части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 xml:space="preserve">-мест в документации по планировке территории должно быть обосновано наличием необходимого количества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 или территории для их размещения в границах квартала.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5. Минимальное количество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 для временного хранения индивидуального автотранспорта на территории земельных участков приведено в таблице 2.</w:t>
      </w:r>
    </w:p>
    <w:p w:rsidR="001F23AE" w:rsidRPr="001F23AE" w:rsidRDefault="001F23AE" w:rsidP="001F23AE">
      <w:pPr>
        <w:suppressAutoHyphens/>
        <w:spacing w:after="0" w:line="240" w:lineRule="auto"/>
        <w:ind w:firstLine="709"/>
        <w:jc w:val="both"/>
        <w:outlineLvl w:val="0"/>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right"/>
        <w:outlineLvl w:val="0"/>
        <w:rPr>
          <w:rFonts w:ascii="Arial" w:eastAsia="Times New Roman" w:hAnsi="Arial" w:cs="Arial"/>
          <w:sz w:val="24"/>
          <w:szCs w:val="24"/>
          <w:lang w:eastAsia="ar-SA"/>
        </w:rPr>
      </w:pPr>
      <w:r w:rsidRPr="001F23AE">
        <w:rPr>
          <w:rFonts w:ascii="Arial" w:eastAsia="Times New Roman" w:hAnsi="Arial" w:cs="Arial"/>
          <w:sz w:val="24"/>
          <w:szCs w:val="24"/>
          <w:lang w:eastAsia="ar-SA"/>
        </w:rPr>
        <w:t>Таблица 2</w:t>
      </w:r>
    </w:p>
    <w:p w:rsidR="001F23AE" w:rsidRPr="001F23AE" w:rsidRDefault="001F23AE" w:rsidP="001F23AE">
      <w:pPr>
        <w:suppressAutoHyphens/>
        <w:spacing w:after="0" w:line="240" w:lineRule="auto"/>
        <w:ind w:firstLine="709"/>
        <w:jc w:val="center"/>
        <w:rPr>
          <w:rFonts w:ascii="Arial" w:eastAsia="Times New Roman" w:hAnsi="Arial" w:cs="Arial"/>
          <w:sz w:val="24"/>
          <w:szCs w:val="24"/>
          <w:lang w:eastAsia="ar-SA"/>
        </w:rPr>
      </w:pPr>
      <w:r w:rsidRPr="001F23AE">
        <w:rPr>
          <w:rFonts w:ascii="Arial" w:eastAsia="Times New Roman" w:hAnsi="Arial" w:cs="Arial"/>
          <w:b/>
          <w:sz w:val="24"/>
          <w:szCs w:val="24"/>
          <w:lang w:eastAsia="ar-SA"/>
        </w:rPr>
        <w:t xml:space="preserve">Минимальное количество </w:t>
      </w:r>
      <w:proofErr w:type="spellStart"/>
      <w:r w:rsidRPr="001F23AE">
        <w:rPr>
          <w:rFonts w:ascii="Arial" w:eastAsia="Times New Roman" w:hAnsi="Arial" w:cs="Arial"/>
          <w:b/>
          <w:sz w:val="24"/>
          <w:szCs w:val="24"/>
          <w:lang w:eastAsia="ar-SA"/>
        </w:rPr>
        <w:t>машино</w:t>
      </w:r>
      <w:proofErr w:type="spellEnd"/>
      <w:r w:rsidRPr="001F23AE">
        <w:rPr>
          <w:rFonts w:ascii="Arial" w:eastAsia="Times New Roman" w:hAnsi="Arial" w:cs="Arial"/>
          <w:b/>
          <w:sz w:val="24"/>
          <w:szCs w:val="24"/>
          <w:lang w:eastAsia="ar-SA"/>
        </w:rPr>
        <w:t>-мест для временного хранения индивидуального автотранспорта на территории земельных участков</w:t>
      </w:r>
    </w:p>
    <w:p w:rsidR="001F23AE" w:rsidRPr="001F23AE" w:rsidRDefault="001F23AE" w:rsidP="001F23AE">
      <w:pPr>
        <w:suppressAutoHyphens/>
        <w:spacing w:after="0" w:line="240" w:lineRule="auto"/>
        <w:ind w:firstLine="709"/>
        <w:jc w:val="center"/>
        <w:rPr>
          <w:rFonts w:ascii="Arial" w:eastAsia="Times New Roman" w:hAnsi="Arial" w:cs="Arial"/>
          <w:sz w:val="24"/>
          <w:szCs w:val="24"/>
          <w:lang w:eastAsia="ar-SA"/>
        </w:rPr>
      </w:pPr>
    </w:p>
    <w:tbl>
      <w:tblPr>
        <w:tblW w:w="9924" w:type="dxa"/>
        <w:tblInd w:w="-102" w:type="dxa"/>
        <w:tblLayout w:type="fixed"/>
        <w:tblCellMar>
          <w:left w:w="40" w:type="dxa"/>
          <w:right w:w="40" w:type="dxa"/>
        </w:tblCellMar>
        <w:tblLook w:val="0000" w:firstRow="0" w:lastRow="0" w:firstColumn="0" w:lastColumn="0" w:noHBand="0" w:noVBand="0"/>
      </w:tblPr>
      <w:tblGrid>
        <w:gridCol w:w="953"/>
        <w:gridCol w:w="3828"/>
        <w:gridCol w:w="5143"/>
      </w:tblGrid>
      <w:tr w:rsidR="001F23AE" w:rsidRPr="001F23AE" w:rsidTr="001F23AE">
        <w:trPr>
          <w:trHeight w:hRule="exact" w:val="330"/>
        </w:trPr>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 </w:t>
            </w:r>
            <w:proofErr w:type="gramStart"/>
            <w:r w:rsidRPr="001F23AE">
              <w:rPr>
                <w:rFonts w:ascii="Arial" w:eastAsia="Times New Roman" w:hAnsi="Arial" w:cs="Arial"/>
                <w:sz w:val="24"/>
                <w:szCs w:val="24"/>
                <w:lang w:eastAsia="ar-SA"/>
              </w:rPr>
              <w:t>п</w:t>
            </w:r>
            <w:proofErr w:type="gramEnd"/>
            <w:r w:rsidRPr="001F23AE">
              <w:rPr>
                <w:rFonts w:ascii="Arial" w:eastAsia="Times New Roman" w:hAnsi="Arial" w:cs="Arial"/>
                <w:sz w:val="24"/>
                <w:szCs w:val="24"/>
                <w:lang w:eastAsia="ar-SA"/>
              </w:rPr>
              <w:t xml:space="preserve">/п </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w:t>
            </w:r>
          </w:p>
        </w:tc>
        <w:tc>
          <w:tcPr>
            <w:tcW w:w="3828" w:type="dxa"/>
            <w:tcBorders>
              <w:top w:val="single" w:sz="6"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firstLine="70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Вид использования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tc>
        <w:tc>
          <w:tcPr>
            <w:tcW w:w="5143" w:type="dxa"/>
            <w:tcBorders>
              <w:top w:val="single" w:sz="6"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Минимальное количество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w:t>
            </w:r>
          </w:p>
        </w:tc>
      </w:tr>
      <w:tr w:rsidR="001F23AE" w:rsidRPr="001F23AE" w:rsidTr="001F23AE">
        <w:trPr>
          <w:trHeight w:val="720"/>
        </w:trPr>
        <w:tc>
          <w:tcPr>
            <w:tcW w:w="953" w:type="dxa"/>
            <w:tcBorders>
              <w:top w:val="single" w:sz="4"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1</w:t>
            </w:r>
          </w:p>
        </w:tc>
        <w:tc>
          <w:tcPr>
            <w:tcW w:w="3828" w:type="dxa"/>
            <w:tcBorders>
              <w:top w:val="single" w:sz="4"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Индивидуальные жилые дома, дачи </w:t>
            </w:r>
          </w:p>
        </w:tc>
        <w:tc>
          <w:tcPr>
            <w:tcW w:w="5143" w:type="dxa"/>
            <w:tcBorders>
              <w:top w:val="single" w:sz="4" w:space="0" w:color="auto"/>
              <w:left w:val="single" w:sz="6" w:space="0" w:color="auto"/>
              <w:bottom w:val="single" w:sz="4"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-место на земельный участок</w:t>
            </w:r>
          </w:p>
        </w:tc>
      </w:tr>
      <w:tr w:rsidR="001F23AE" w:rsidRPr="001F23AE" w:rsidTr="001F23AE">
        <w:trPr>
          <w:trHeight w:val="519"/>
        </w:trPr>
        <w:tc>
          <w:tcPr>
            <w:tcW w:w="953" w:type="dxa"/>
            <w:tcBorders>
              <w:top w:val="single" w:sz="4" w:space="0" w:color="auto"/>
              <w:left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lastRenderedPageBreak/>
              <w:t>2</w:t>
            </w:r>
          </w:p>
        </w:tc>
        <w:tc>
          <w:tcPr>
            <w:tcW w:w="3828" w:type="dxa"/>
            <w:tcBorders>
              <w:top w:val="single" w:sz="4" w:space="0" w:color="auto"/>
              <w:left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Многоквартирные дома</w:t>
            </w:r>
          </w:p>
        </w:tc>
        <w:tc>
          <w:tcPr>
            <w:tcW w:w="5143" w:type="dxa"/>
            <w:tcBorders>
              <w:top w:val="single" w:sz="4" w:space="0" w:color="auto"/>
              <w:left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 xml:space="preserve">-место на 80 </w:t>
            </w:r>
            <w:proofErr w:type="spellStart"/>
            <w:r w:rsidRPr="001F23AE">
              <w:rPr>
                <w:rFonts w:ascii="Arial" w:eastAsia="Times New Roman" w:hAnsi="Arial" w:cs="Arial"/>
                <w:sz w:val="24"/>
                <w:szCs w:val="24"/>
                <w:lang w:eastAsia="ar-SA"/>
              </w:rPr>
              <w:t>кв</w:t>
            </w:r>
            <w:proofErr w:type="gramStart"/>
            <w:r w:rsidRPr="001F23AE">
              <w:rPr>
                <w:rFonts w:ascii="Arial" w:eastAsia="Times New Roman" w:hAnsi="Arial" w:cs="Arial"/>
                <w:sz w:val="24"/>
                <w:szCs w:val="24"/>
                <w:lang w:eastAsia="ar-SA"/>
              </w:rPr>
              <w:t>.м</w:t>
            </w:r>
            <w:proofErr w:type="spellEnd"/>
            <w:proofErr w:type="gramEnd"/>
            <w:r w:rsidRPr="001F23AE">
              <w:rPr>
                <w:rFonts w:ascii="Arial" w:eastAsia="Times New Roman" w:hAnsi="Arial" w:cs="Arial"/>
                <w:sz w:val="24"/>
                <w:szCs w:val="24"/>
                <w:lang w:eastAsia="ar-SA"/>
              </w:rPr>
              <w:t xml:space="preserve"> общей площади жилого дома</w:t>
            </w:r>
          </w:p>
        </w:tc>
      </w:tr>
      <w:tr w:rsidR="001F23AE" w:rsidRPr="001F23AE" w:rsidTr="001F23AE">
        <w:trPr>
          <w:trHeight w:hRule="exact" w:val="865"/>
        </w:trPr>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Объекты дошкольного, начального и среднего общего образования</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-место на 5 работников</w:t>
            </w:r>
          </w:p>
        </w:tc>
      </w:tr>
      <w:tr w:rsidR="001F23AE" w:rsidRPr="001F23AE" w:rsidTr="001F23AE">
        <w:trPr>
          <w:trHeight w:hRule="exact" w:val="1949"/>
        </w:trPr>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 xml:space="preserve">-место на 5 работников в максимальную смену, а также 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-место на 10 единовременных посетителей при их максимальном количестве</w:t>
            </w:r>
          </w:p>
        </w:tc>
      </w:tr>
      <w:tr w:rsidR="001F23AE" w:rsidRPr="001F23AE" w:rsidTr="001F23AE">
        <w:trPr>
          <w:trHeight w:hRule="exact" w:val="1131"/>
        </w:trPr>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Объекты физической культуры и спорта</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-место на 10 единовременных посетителей (включая зрителей) при их максимальном количестве</w:t>
            </w:r>
          </w:p>
        </w:tc>
      </w:tr>
      <w:tr w:rsidR="001F23AE" w:rsidRPr="001F23AE" w:rsidTr="001F23AE">
        <w:trPr>
          <w:trHeight w:hRule="exact" w:val="1081"/>
        </w:trPr>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Больничные, санаторно-курортные учреждения, объекты социального обеспечения</w:t>
            </w:r>
          </w:p>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 xml:space="preserve">-место на 20 койко-мест, а также 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-место на 5 работников</w:t>
            </w:r>
          </w:p>
        </w:tc>
      </w:tr>
      <w:tr w:rsidR="001F23AE" w:rsidRPr="001F23AE" w:rsidTr="001F23AE">
        <w:trPr>
          <w:trHeight w:hRule="exact" w:val="998"/>
        </w:trPr>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left="53" w:firstLine="49"/>
              <w:jc w:val="center"/>
              <w:rPr>
                <w:rFonts w:ascii="Arial" w:eastAsia="Times New Roman" w:hAnsi="Arial" w:cs="Arial"/>
                <w:sz w:val="24"/>
                <w:szCs w:val="24"/>
                <w:lang w:eastAsia="ar-SA"/>
              </w:rPr>
            </w:pPr>
            <w:r w:rsidRPr="001F23AE">
              <w:rPr>
                <w:rFonts w:ascii="Arial" w:eastAsia="Times New Roman" w:hAnsi="Arial" w:cs="Arial"/>
                <w:sz w:val="24"/>
                <w:szCs w:val="24"/>
                <w:lang w:eastAsia="ar-SA"/>
              </w:rPr>
              <w:t>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204"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Объекты для оздоровительных целей (кемпинги, базы отдыха)</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F23AE" w:rsidRPr="001F23AE" w:rsidRDefault="001F23AE" w:rsidP="001F23AE">
            <w:pPr>
              <w:suppressAutoHyphens/>
              <w:spacing w:after="0" w:line="240" w:lineRule="auto"/>
              <w:ind w:right="385"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w:t>
            </w:r>
            <w:proofErr w:type="spellStart"/>
            <w:r w:rsidRPr="001F23AE">
              <w:rPr>
                <w:rFonts w:ascii="Arial" w:eastAsia="Times New Roman" w:hAnsi="Arial" w:cs="Arial"/>
                <w:sz w:val="24"/>
                <w:szCs w:val="24"/>
                <w:lang w:eastAsia="ar-SA"/>
              </w:rPr>
              <w:t>машино</w:t>
            </w:r>
            <w:proofErr w:type="spellEnd"/>
            <w:r w:rsidRPr="001F23AE">
              <w:rPr>
                <w:rFonts w:ascii="Arial" w:eastAsia="Times New Roman" w:hAnsi="Arial" w:cs="Arial"/>
                <w:sz w:val="24"/>
                <w:szCs w:val="24"/>
                <w:lang w:eastAsia="ar-SA"/>
              </w:rPr>
              <w:t>-место на 1 гостиничный номер</w:t>
            </w:r>
          </w:p>
        </w:tc>
      </w:tr>
    </w:tbl>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rPr>
          <w:rFonts w:ascii="Arial" w:eastAsia="Times New Roman" w:hAnsi="Arial" w:cs="Arial"/>
          <w:b/>
          <w:sz w:val="24"/>
          <w:szCs w:val="24"/>
          <w:lang w:eastAsia="ar-SA"/>
        </w:rPr>
      </w:pPr>
      <w:r w:rsidRPr="001F23AE">
        <w:rPr>
          <w:rFonts w:ascii="Arial" w:eastAsia="Times New Roman" w:hAnsi="Arial" w:cs="Arial"/>
          <w:b/>
          <w:sz w:val="24"/>
          <w:szCs w:val="24"/>
          <w:lang w:eastAsia="ar-SA"/>
        </w:rPr>
        <w:t xml:space="preserve">Статья 11. Минимальное количество мест на погрузочно-разгрузочных площадках </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1. Площадь мест на погрузочно-разгрузочной площадках определяется из расчета  60 </w:t>
      </w:r>
      <w:proofErr w:type="spellStart"/>
      <w:r w:rsidRPr="001F23AE">
        <w:rPr>
          <w:rFonts w:ascii="Arial" w:eastAsia="Times New Roman" w:hAnsi="Arial" w:cs="Arial"/>
          <w:sz w:val="24"/>
          <w:szCs w:val="24"/>
          <w:lang w:eastAsia="ar-SA"/>
        </w:rPr>
        <w:t>кв</w:t>
      </w:r>
      <w:proofErr w:type="gramStart"/>
      <w:r w:rsidRPr="001F23AE">
        <w:rPr>
          <w:rFonts w:ascii="Arial" w:eastAsia="Times New Roman" w:hAnsi="Arial" w:cs="Arial"/>
          <w:sz w:val="24"/>
          <w:szCs w:val="24"/>
          <w:lang w:eastAsia="ar-SA"/>
        </w:rPr>
        <w:t>.м</w:t>
      </w:r>
      <w:proofErr w:type="spellEnd"/>
      <w:proofErr w:type="gramEnd"/>
      <w:r w:rsidRPr="001F23AE">
        <w:rPr>
          <w:rFonts w:ascii="Arial" w:eastAsia="Times New Roman" w:hAnsi="Arial" w:cs="Arial"/>
          <w:sz w:val="24"/>
          <w:szCs w:val="24"/>
          <w:lang w:eastAsia="ar-SA"/>
        </w:rPr>
        <w:t xml:space="preserve"> на одно место.</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w:t>
      </w:r>
      <w:proofErr w:type="spellStart"/>
      <w:r w:rsidRPr="001F23AE">
        <w:rPr>
          <w:rFonts w:ascii="Arial" w:eastAsia="Times New Roman" w:hAnsi="Arial" w:cs="Arial"/>
          <w:sz w:val="24"/>
          <w:szCs w:val="24"/>
          <w:lang w:eastAsia="ar-SA"/>
        </w:rPr>
        <w:t>кв</w:t>
      </w:r>
      <w:proofErr w:type="gramStart"/>
      <w:r w:rsidRPr="001F23AE">
        <w:rPr>
          <w:rFonts w:ascii="Arial" w:eastAsia="Times New Roman" w:hAnsi="Arial" w:cs="Arial"/>
          <w:sz w:val="24"/>
          <w:szCs w:val="24"/>
          <w:lang w:eastAsia="ar-SA"/>
        </w:rPr>
        <w:t>.м</w:t>
      </w:r>
      <w:proofErr w:type="spellEnd"/>
      <w:proofErr w:type="gramEnd"/>
      <w:r w:rsidRPr="001F23AE">
        <w:rPr>
          <w:rFonts w:ascii="Arial" w:eastAsia="Times New Roman" w:hAnsi="Arial" w:cs="Arial"/>
          <w:sz w:val="24"/>
          <w:szCs w:val="24"/>
          <w:lang w:eastAsia="ar-SA"/>
        </w:rPr>
        <w:t xml:space="preserve"> до 1500 </w:t>
      </w:r>
      <w:proofErr w:type="spellStart"/>
      <w:r w:rsidRPr="001F23AE">
        <w:rPr>
          <w:rFonts w:ascii="Arial" w:eastAsia="Times New Roman" w:hAnsi="Arial" w:cs="Arial"/>
          <w:sz w:val="24"/>
          <w:szCs w:val="24"/>
          <w:lang w:eastAsia="ar-SA"/>
        </w:rPr>
        <w:t>кв.м</w:t>
      </w:r>
      <w:proofErr w:type="spellEnd"/>
      <w:r w:rsidRPr="001F23AE">
        <w:rPr>
          <w:rFonts w:ascii="Arial" w:eastAsia="Times New Roman" w:hAnsi="Arial" w:cs="Arial"/>
          <w:sz w:val="24"/>
          <w:szCs w:val="24"/>
          <w:lang w:eastAsia="ar-SA"/>
        </w:rPr>
        <w:t xml:space="preserve"> и плюс одно место на каждые дополнительные 1500 </w:t>
      </w:r>
      <w:proofErr w:type="spellStart"/>
      <w:r w:rsidRPr="001F23AE">
        <w:rPr>
          <w:rFonts w:ascii="Arial" w:eastAsia="Times New Roman" w:hAnsi="Arial" w:cs="Arial"/>
          <w:sz w:val="24"/>
          <w:szCs w:val="24"/>
          <w:lang w:eastAsia="ar-SA"/>
        </w:rPr>
        <w:t>кв.м</w:t>
      </w:r>
      <w:proofErr w:type="spellEnd"/>
      <w:r w:rsidRPr="001F23AE">
        <w:rPr>
          <w:rFonts w:ascii="Arial" w:eastAsia="Times New Roman" w:hAnsi="Arial" w:cs="Arial"/>
          <w:sz w:val="24"/>
          <w:szCs w:val="24"/>
          <w:lang w:eastAsia="ar-SA"/>
        </w:rPr>
        <w:t xml:space="preserve">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1F23AE" w:rsidRPr="001F23AE" w:rsidRDefault="001F23AE" w:rsidP="001F23AE">
      <w:pPr>
        <w:suppressAutoHyphens/>
        <w:spacing w:after="0" w:line="240" w:lineRule="auto"/>
        <w:ind w:firstLine="709"/>
        <w:jc w:val="both"/>
        <w:rPr>
          <w:rFonts w:ascii="Times New Roman" w:eastAsia="Times New Roman" w:hAnsi="Times New Roman" w:cs="Times New Roman"/>
          <w:sz w:val="24"/>
          <w:szCs w:val="24"/>
          <w:lang w:eastAsia="ru-RU"/>
        </w:rPr>
      </w:pPr>
    </w:p>
    <w:p w:rsidR="001F23AE" w:rsidRPr="001F23AE" w:rsidRDefault="001F23AE" w:rsidP="001F23AE">
      <w:pPr>
        <w:suppressAutoHyphens/>
        <w:spacing w:after="0" w:line="240" w:lineRule="auto"/>
        <w:ind w:firstLine="709"/>
        <w:rPr>
          <w:rFonts w:ascii="Arial" w:eastAsia="Times New Roman" w:hAnsi="Arial" w:cs="Arial"/>
          <w:b/>
          <w:sz w:val="24"/>
          <w:szCs w:val="24"/>
          <w:lang w:eastAsia="ar-SA"/>
        </w:rPr>
      </w:pPr>
      <w:r w:rsidRPr="001F23AE">
        <w:rPr>
          <w:rFonts w:ascii="Arial" w:eastAsia="Times New Roman" w:hAnsi="Arial" w:cs="Arial"/>
          <w:b/>
          <w:sz w:val="24"/>
          <w:szCs w:val="24"/>
          <w:lang w:eastAsia="ar-SA"/>
        </w:rPr>
        <w:t>Статья 12. Максимальная высота ограждений земельных участков</w:t>
      </w:r>
    </w:p>
    <w:p w:rsidR="001F23AE" w:rsidRPr="001F23AE" w:rsidRDefault="001F23AE" w:rsidP="001F23AE">
      <w:pPr>
        <w:suppressAutoHyphens/>
        <w:spacing w:after="0" w:line="240" w:lineRule="auto"/>
        <w:ind w:firstLine="709"/>
        <w:rPr>
          <w:rFonts w:ascii="Arial" w:eastAsia="Times New Roman" w:hAnsi="Arial" w:cs="Arial"/>
          <w:b/>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1. Максимальная высота ограждений земельных участков устанавливается для земельных участков жилой застройки.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2. Максимальная высота ограждений земельных участков жилой застройки: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вдоль транспортных магистралей – </w:t>
      </w:r>
      <w:smartTag w:uri="urn:schemas-microsoft-com:office:smarttags" w:element="metricconverter">
        <w:smartTagPr>
          <w:attr w:name="ProductID" w:val="2.0 метра"/>
        </w:smartTagPr>
        <w:r w:rsidRPr="001F23AE">
          <w:rPr>
            <w:rFonts w:ascii="Arial" w:eastAsia="Times New Roman" w:hAnsi="Arial" w:cs="Arial"/>
            <w:sz w:val="24"/>
            <w:szCs w:val="24"/>
            <w:lang w:eastAsia="ar-SA"/>
          </w:rPr>
          <w:t>2.0 метра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вдоль улиц и проездов – </w:t>
      </w:r>
      <w:smartTag w:uri="urn:schemas-microsoft-com:office:smarttags" w:element="metricconverter">
        <w:smartTagPr>
          <w:attr w:name="ProductID" w:val="1.8 метра"/>
        </w:smartTagPr>
        <w:r w:rsidRPr="001F23AE">
          <w:rPr>
            <w:rFonts w:ascii="Arial" w:eastAsia="Times New Roman" w:hAnsi="Arial" w:cs="Arial"/>
            <w:sz w:val="24"/>
            <w:szCs w:val="24"/>
            <w:lang w:eastAsia="ar-SA"/>
          </w:rPr>
          <w:t>1.8 метра</w:t>
        </w:r>
      </w:smartTag>
      <w:r w:rsidRPr="001F23AE">
        <w:rPr>
          <w:rFonts w:ascii="Arial" w:eastAsia="Times New Roman" w:hAnsi="Arial" w:cs="Arial"/>
          <w:sz w:val="24"/>
          <w:szCs w:val="24"/>
          <w:lang w:eastAsia="ar-SA"/>
        </w:rPr>
        <w:t>;</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между соседними участками застройки – </w:t>
      </w:r>
      <w:smartTag w:uri="urn:schemas-microsoft-com:office:smarttags" w:element="metricconverter">
        <w:smartTagPr>
          <w:attr w:name="ProductID" w:val="1.8 метров"/>
        </w:smartTagPr>
        <w:r w:rsidRPr="001F23AE">
          <w:rPr>
            <w:rFonts w:ascii="Arial" w:eastAsia="Times New Roman" w:hAnsi="Arial" w:cs="Arial"/>
            <w:sz w:val="24"/>
            <w:szCs w:val="24"/>
            <w:lang w:eastAsia="ar-SA"/>
          </w:rPr>
          <w:t>1.8 метров</w:t>
        </w:r>
      </w:smartTag>
      <w:r w:rsidRPr="001F23AE">
        <w:rPr>
          <w:rFonts w:ascii="Arial" w:eastAsia="Times New Roman" w:hAnsi="Arial" w:cs="Arial"/>
          <w:sz w:val="24"/>
          <w:szCs w:val="24"/>
          <w:lang w:eastAsia="ar-SA"/>
        </w:rPr>
        <w:t xml:space="preserve"> без согласования со смежными землепользователями. Более </w:t>
      </w:r>
      <w:smartTag w:uri="urn:schemas-microsoft-com:office:smarttags" w:element="metricconverter">
        <w:smartTagPr>
          <w:attr w:name="ProductID" w:val="1.8 метров"/>
        </w:smartTagPr>
        <w:r w:rsidRPr="001F23AE">
          <w:rPr>
            <w:rFonts w:ascii="Arial" w:eastAsia="Times New Roman" w:hAnsi="Arial" w:cs="Arial"/>
            <w:sz w:val="24"/>
            <w:szCs w:val="24"/>
            <w:lang w:eastAsia="ar-SA"/>
          </w:rPr>
          <w:t>1.8 метров</w:t>
        </w:r>
      </w:smartTag>
      <w:r w:rsidRPr="001F23AE">
        <w:rPr>
          <w:rFonts w:ascii="Arial" w:eastAsia="Times New Roman" w:hAnsi="Arial" w:cs="Arial"/>
          <w:sz w:val="24"/>
          <w:szCs w:val="24"/>
          <w:lang w:eastAsia="ar-SA"/>
        </w:rPr>
        <w:t xml:space="preserve"> по согласованию со смежными землепользователями. Для участков жилой застройки высота </w:t>
      </w:r>
      <w:smartTag w:uri="urn:schemas-microsoft-com:office:smarttags" w:element="metricconverter">
        <w:smartTagPr>
          <w:attr w:name="ProductID" w:val="1.8 метров"/>
        </w:smartTagPr>
        <w:r w:rsidRPr="001F23AE">
          <w:rPr>
            <w:rFonts w:ascii="Arial" w:eastAsia="Times New Roman" w:hAnsi="Arial" w:cs="Arial"/>
            <w:sz w:val="24"/>
            <w:szCs w:val="24"/>
            <w:lang w:eastAsia="ar-SA"/>
          </w:rPr>
          <w:t>1.8 метров</w:t>
        </w:r>
      </w:smartTag>
      <w:r w:rsidRPr="001F23AE">
        <w:rPr>
          <w:rFonts w:ascii="Arial" w:eastAsia="Times New Roman" w:hAnsi="Arial" w:cs="Arial"/>
          <w:sz w:val="24"/>
          <w:szCs w:val="24"/>
          <w:lang w:eastAsia="ar-SA"/>
        </w:rPr>
        <w:t xml:space="preserve">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3. Ограждения вдоль транспортных магистралей должны быть согласованы. </w:t>
      </w: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b/>
          <w:sz w:val="24"/>
          <w:szCs w:val="24"/>
          <w:lang w:eastAsia="ar-SA"/>
        </w:rPr>
      </w:pPr>
      <w:r w:rsidRPr="001F23AE">
        <w:rPr>
          <w:rFonts w:ascii="Arial" w:eastAsia="Times New Roman" w:hAnsi="Arial" w:cs="Arial"/>
          <w:b/>
          <w:sz w:val="24"/>
          <w:szCs w:val="24"/>
          <w:lang w:eastAsia="ar-SA"/>
        </w:rPr>
        <w:t>ГЛАВА 2. ГРАДОСТРОИТЕЛЬНЫЕ РЕГЛАМЕНТЫ ТЕРРИТОРИАЛЬНЫХ ЗОН</w:t>
      </w:r>
    </w:p>
    <w:p w:rsidR="001F23AE" w:rsidRPr="001F23AE" w:rsidRDefault="001F23AE" w:rsidP="001F23AE">
      <w:pPr>
        <w:suppressAutoHyphens/>
        <w:spacing w:after="0" w:line="240" w:lineRule="auto"/>
        <w:ind w:firstLine="709"/>
        <w:rPr>
          <w:rFonts w:ascii="Arial" w:eastAsia="Times New Roman" w:hAnsi="Arial" w:cs="Arial"/>
          <w:b/>
          <w:sz w:val="24"/>
          <w:szCs w:val="24"/>
          <w:lang w:eastAsia="ar-SA"/>
        </w:rPr>
      </w:pPr>
    </w:p>
    <w:p w:rsidR="001F23AE" w:rsidRPr="001F23AE" w:rsidRDefault="001F23AE" w:rsidP="001F23AE">
      <w:pPr>
        <w:suppressAutoHyphens/>
        <w:spacing w:after="0" w:line="240" w:lineRule="auto"/>
        <w:ind w:firstLine="709"/>
        <w:rPr>
          <w:rFonts w:ascii="Arial" w:eastAsia="Times New Roman" w:hAnsi="Arial" w:cs="Arial"/>
          <w:b/>
          <w:sz w:val="24"/>
          <w:szCs w:val="24"/>
          <w:lang w:eastAsia="ar-SA"/>
        </w:rPr>
      </w:pPr>
      <w:r w:rsidRPr="001F23AE">
        <w:rPr>
          <w:rFonts w:ascii="Arial" w:eastAsia="Times New Roman" w:hAnsi="Arial" w:cs="Arial"/>
          <w:b/>
          <w:sz w:val="24"/>
          <w:szCs w:val="24"/>
          <w:lang w:eastAsia="ar-SA"/>
        </w:rPr>
        <w:t>Статья 13. Виды и состав территориальных зон</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lang w:eastAsia="ar-SA"/>
        </w:rPr>
        <w:t xml:space="preserve">                   </w:t>
      </w:r>
    </w:p>
    <w:p w:rsidR="001F23AE" w:rsidRPr="001F23AE" w:rsidRDefault="001F23AE" w:rsidP="001F23AE">
      <w:pPr>
        <w:tabs>
          <w:tab w:val="left" w:pos="284"/>
          <w:tab w:val="left" w:pos="851"/>
          <w:tab w:val="left" w:pos="993"/>
        </w:tabs>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СХ-1</w:t>
      </w:r>
      <w:r w:rsidRPr="001F23AE">
        <w:rPr>
          <w:rFonts w:ascii="Arial" w:eastAsia="Times New Roman" w:hAnsi="Arial" w:cs="Arial"/>
          <w:sz w:val="24"/>
          <w:szCs w:val="24"/>
          <w:lang w:eastAsia="ar-SA"/>
        </w:rPr>
        <w:t xml:space="preserve">        ЗОНА СЕЛЬКОХОЗЯЙСТВЕННЫХ УГОДИЙ</w:t>
      </w:r>
    </w:p>
    <w:p w:rsidR="001F23AE" w:rsidRPr="001F23AE" w:rsidRDefault="001F23AE" w:rsidP="001F23AE">
      <w:pPr>
        <w:tabs>
          <w:tab w:val="left" w:pos="284"/>
          <w:tab w:val="left" w:pos="851"/>
          <w:tab w:val="left" w:pos="993"/>
        </w:tabs>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СХ-2</w:t>
      </w:r>
      <w:r w:rsidRPr="001F23AE">
        <w:rPr>
          <w:rFonts w:ascii="Arial" w:eastAsia="Times New Roman" w:hAnsi="Arial" w:cs="Arial"/>
          <w:sz w:val="24"/>
          <w:szCs w:val="24"/>
          <w:lang w:eastAsia="ar-SA"/>
        </w:rPr>
        <w:t xml:space="preserve">        ЗОНА СЕЛЬСКОХОЗЯЙСТВЕННОГО ИСПОЛЬЗОВАНИЯ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Ж-1</w:t>
      </w:r>
      <w:r w:rsidRPr="001F23AE">
        <w:rPr>
          <w:rFonts w:ascii="Arial" w:eastAsia="Times New Roman" w:hAnsi="Arial" w:cs="Arial"/>
          <w:sz w:val="24"/>
          <w:szCs w:val="24"/>
          <w:lang w:eastAsia="ar-SA"/>
        </w:rPr>
        <w:t xml:space="preserve">         ЗОНА ЖИЛОЙ ЗАСТРОЙКИ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Ж-2</w:t>
      </w:r>
      <w:r w:rsidRPr="001F23AE">
        <w:rPr>
          <w:rFonts w:ascii="Arial" w:eastAsia="Times New Roman" w:hAnsi="Arial" w:cs="Arial"/>
          <w:sz w:val="24"/>
          <w:szCs w:val="24"/>
          <w:lang w:eastAsia="ar-SA"/>
        </w:rPr>
        <w:t xml:space="preserve">         ЗОНА РАЗВИТИЯ ЖИЛОЙ ЗАСТРОЙКИ</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ОЖ</w:t>
      </w:r>
      <w:r w:rsidRPr="001F23AE">
        <w:rPr>
          <w:rFonts w:ascii="Arial" w:eastAsia="Times New Roman" w:hAnsi="Arial" w:cs="Arial"/>
          <w:sz w:val="24"/>
          <w:szCs w:val="24"/>
          <w:lang w:eastAsia="ar-SA"/>
        </w:rPr>
        <w:t xml:space="preserve">         ЗОНА МНОГОФУНКЦИОНАЛЬНОГО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ОС-1</w:t>
      </w:r>
      <w:r w:rsidRPr="001F23AE">
        <w:rPr>
          <w:rFonts w:ascii="Arial" w:eastAsia="Times New Roman" w:hAnsi="Arial" w:cs="Arial"/>
          <w:sz w:val="24"/>
          <w:szCs w:val="24"/>
          <w:lang w:eastAsia="ar-SA"/>
        </w:rPr>
        <w:t xml:space="preserve">       ЗОНА ЗДРАВООХРАНЕНИЯ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ОС-2</w:t>
      </w:r>
      <w:r w:rsidRPr="001F23AE">
        <w:rPr>
          <w:rFonts w:ascii="Arial" w:eastAsia="Times New Roman" w:hAnsi="Arial" w:cs="Arial"/>
          <w:sz w:val="24"/>
          <w:szCs w:val="24"/>
          <w:lang w:eastAsia="ar-SA"/>
        </w:rPr>
        <w:t xml:space="preserve">       ЗОНА УЧЕБНО-ОБРАЗОВАТЕЛЬНОГО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ОС-3</w:t>
      </w:r>
      <w:r w:rsidRPr="001F23AE">
        <w:rPr>
          <w:rFonts w:ascii="Arial" w:eastAsia="Times New Roman" w:hAnsi="Arial" w:cs="Arial"/>
          <w:sz w:val="24"/>
          <w:szCs w:val="24"/>
          <w:lang w:eastAsia="ar-SA"/>
        </w:rPr>
        <w:t xml:space="preserve">       ЗОНА СПОРТИВНОГО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ПК</w:t>
      </w:r>
      <w:r w:rsidRPr="001F23AE">
        <w:rPr>
          <w:rFonts w:ascii="Arial" w:eastAsia="Times New Roman" w:hAnsi="Arial" w:cs="Arial"/>
          <w:sz w:val="24"/>
          <w:szCs w:val="24"/>
          <w:lang w:eastAsia="ar-SA"/>
        </w:rPr>
        <w:t xml:space="preserve">  ЗОНА ПРОИЗВОДСТВЕННОГО И КОММУНАЛЬНО-СКЛАДСКОГО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И</w:t>
      </w:r>
      <w:r w:rsidRPr="001F23AE">
        <w:rPr>
          <w:rFonts w:ascii="Arial" w:eastAsia="Times New Roman" w:hAnsi="Arial" w:cs="Arial"/>
          <w:sz w:val="24"/>
          <w:szCs w:val="24"/>
          <w:lang w:eastAsia="ar-SA"/>
        </w:rPr>
        <w:t xml:space="preserve">            ЗОНА ИНЖЕНЕРНОЙ ИНФРАСТРУКТУРЫ</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Р-1</w:t>
      </w:r>
      <w:r w:rsidRPr="001F23AE">
        <w:rPr>
          <w:rFonts w:ascii="Arial" w:eastAsia="Times New Roman" w:hAnsi="Arial" w:cs="Arial"/>
          <w:sz w:val="24"/>
          <w:szCs w:val="24"/>
          <w:lang w:eastAsia="ar-SA"/>
        </w:rPr>
        <w:t xml:space="preserve">         ЗОНА РЕКРЕАЦИОННОГО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u w:val="single"/>
          <w:lang w:eastAsia="ar-SA"/>
        </w:rPr>
      </w:pPr>
      <w:r w:rsidRPr="001F23AE">
        <w:rPr>
          <w:rFonts w:ascii="Arial" w:eastAsia="Times New Roman" w:hAnsi="Arial" w:cs="Arial"/>
          <w:sz w:val="24"/>
          <w:szCs w:val="24"/>
          <w:u w:val="single"/>
          <w:lang w:eastAsia="ar-SA"/>
        </w:rPr>
        <w:t>Р-2</w:t>
      </w:r>
      <w:r w:rsidRPr="001F23AE">
        <w:rPr>
          <w:rFonts w:ascii="Arial" w:eastAsia="Times New Roman" w:hAnsi="Arial" w:cs="Arial"/>
          <w:sz w:val="24"/>
          <w:szCs w:val="24"/>
          <w:lang w:eastAsia="ar-SA"/>
        </w:rPr>
        <w:t xml:space="preserve">         ЗОНА ПАРКОВ, СКВЕРОВ</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Т</w:t>
      </w:r>
      <w:r w:rsidRPr="001F23AE">
        <w:rPr>
          <w:rFonts w:ascii="Arial" w:eastAsia="Times New Roman" w:hAnsi="Arial" w:cs="Arial"/>
          <w:sz w:val="24"/>
          <w:szCs w:val="24"/>
          <w:lang w:eastAsia="ar-SA"/>
        </w:rPr>
        <w:t xml:space="preserve">            ЗОНА ВНЕШНЕГО ТРАНСПОРТА</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С-1</w:t>
      </w:r>
      <w:r w:rsidRPr="001F23AE">
        <w:rPr>
          <w:rFonts w:ascii="Arial" w:eastAsia="Times New Roman" w:hAnsi="Arial" w:cs="Arial"/>
          <w:sz w:val="24"/>
          <w:szCs w:val="24"/>
          <w:lang w:eastAsia="ar-SA"/>
        </w:rPr>
        <w:t xml:space="preserve">         ЗОНА РИТУАЛЬНОГО НАЗНАЧЕНИЯ</w:t>
      </w: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u w:val="single"/>
          <w:lang w:eastAsia="ar-SA"/>
        </w:rPr>
      </w:pPr>
      <w:r w:rsidRPr="001F23AE">
        <w:rPr>
          <w:rFonts w:ascii="Arial" w:eastAsia="Times New Roman" w:hAnsi="Arial" w:cs="Arial"/>
          <w:sz w:val="24"/>
          <w:szCs w:val="24"/>
          <w:u w:val="single"/>
          <w:lang w:eastAsia="ar-SA"/>
        </w:rPr>
        <w:t>С-2</w:t>
      </w:r>
      <w:r w:rsidRPr="001F23AE">
        <w:rPr>
          <w:rFonts w:ascii="Arial" w:eastAsia="Times New Roman" w:hAnsi="Arial" w:cs="Arial"/>
          <w:sz w:val="24"/>
          <w:szCs w:val="24"/>
          <w:lang w:eastAsia="ar-SA"/>
        </w:rPr>
        <w:t xml:space="preserve"> ЗОНА СКЛАДИРОВАНИЯ, ЗАХОРОНЕНИЯ ОТХОДОВ И СКОТОМОГИЛЬНИКОВ</w:t>
      </w:r>
    </w:p>
    <w:p w:rsidR="001F23AE" w:rsidRPr="001F23AE" w:rsidRDefault="001F23AE" w:rsidP="001F23AE">
      <w:pPr>
        <w:suppressAutoHyphens/>
        <w:spacing w:after="0" w:line="240" w:lineRule="auto"/>
        <w:ind w:firstLine="709"/>
        <w:jc w:val="both"/>
        <w:rPr>
          <w:rFonts w:ascii="Arial" w:eastAsia="Times New Roman" w:hAnsi="Arial" w:cs="Arial"/>
          <w:sz w:val="24"/>
          <w:szCs w:val="24"/>
          <w:u w:val="single"/>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r w:rsidRPr="001F23AE">
        <w:rPr>
          <w:rFonts w:ascii="Arial" w:eastAsia="Times New Roman" w:hAnsi="Arial" w:cs="Arial"/>
          <w:sz w:val="24"/>
          <w:szCs w:val="24"/>
          <w:u w:val="single"/>
          <w:lang w:eastAsia="ar-SA"/>
        </w:rPr>
        <w:t>С-3</w:t>
      </w:r>
      <w:r w:rsidRPr="001F23AE">
        <w:rPr>
          <w:rFonts w:ascii="Arial" w:eastAsia="Times New Roman" w:hAnsi="Arial" w:cs="Arial"/>
          <w:sz w:val="24"/>
          <w:szCs w:val="24"/>
          <w:lang w:eastAsia="ar-SA"/>
        </w:rPr>
        <w:t xml:space="preserve">         ЗОНА ЗЕЛЕНЫХ НАСАЖДЕНИЙ СПЕЦИАЛЬНОГО НАЗНАЧЕНИЯ</w:t>
      </w:r>
    </w:p>
    <w:p w:rsidR="001F23AE" w:rsidRPr="001F23AE" w:rsidRDefault="001F23AE" w:rsidP="001F23AE">
      <w:pPr>
        <w:suppressAutoHyphens/>
        <w:spacing w:after="0" w:line="240" w:lineRule="auto"/>
        <w:jc w:val="both"/>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p>
    <w:p w:rsidR="001F23AE" w:rsidRPr="001F23AE" w:rsidRDefault="001F23AE" w:rsidP="001F23AE">
      <w:pPr>
        <w:suppressAutoHyphens/>
        <w:spacing w:after="0" w:line="240" w:lineRule="auto"/>
        <w:ind w:firstLine="709"/>
        <w:jc w:val="center"/>
        <w:rPr>
          <w:rFonts w:ascii="Arial" w:eastAsia="Calibri" w:hAnsi="Arial" w:cs="Arial"/>
          <w:b/>
          <w:sz w:val="24"/>
          <w:szCs w:val="24"/>
          <w:lang w:eastAsia="ar-SA"/>
        </w:rPr>
      </w:pPr>
      <w:r w:rsidRPr="001F23AE">
        <w:rPr>
          <w:rFonts w:ascii="Arial" w:eastAsia="Calibri" w:hAnsi="Arial" w:cs="Arial"/>
          <w:b/>
          <w:sz w:val="24"/>
          <w:szCs w:val="24"/>
          <w:lang w:eastAsia="ar-SA"/>
        </w:rPr>
        <w:t>Статья 14. Зона сельскохозяйственных угодий (</w:t>
      </w:r>
      <w:r w:rsidRPr="001F23AE">
        <w:rPr>
          <w:rFonts w:ascii="Arial" w:eastAsia="Times New Roman" w:hAnsi="Arial" w:cs="Arial"/>
          <w:b/>
          <w:sz w:val="24"/>
          <w:szCs w:val="24"/>
          <w:lang w:eastAsia="ar-SA"/>
        </w:rPr>
        <w:t>СХ-1</w:t>
      </w:r>
      <w:r w:rsidRPr="001F23AE">
        <w:rPr>
          <w:rFonts w:ascii="Arial" w:eastAsia="Calibri" w:hAnsi="Arial" w:cs="Arial"/>
          <w:b/>
          <w:sz w:val="24"/>
          <w:szCs w:val="24"/>
          <w:lang w:eastAsia="ar-SA"/>
        </w:rPr>
        <w:t>)</w:t>
      </w:r>
    </w:p>
    <w:p w:rsidR="001F23AE" w:rsidRPr="001F23AE" w:rsidRDefault="001F23AE" w:rsidP="001F23AE">
      <w:pPr>
        <w:suppressAutoHyphens/>
        <w:spacing w:after="0" w:line="240" w:lineRule="auto"/>
        <w:ind w:firstLine="709"/>
        <w:jc w:val="center"/>
        <w:rPr>
          <w:rFonts w:ascii="Arial" w:eastAsia="Calibri" w:hAnsi="Arial" w:cs="Arial"/>
          <w:b/>
          <w:sz w:val="24"/>
          <w:szCs w:val="24"/>
          <w:u w:val="single"/>
          <w:lang w:eastAsia="ar-SA"/>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1.</w:t>
      </w:r>
      <w:r w:rsidRPr="001F23AE">
        <w:rPr>
          <w:rFonts w:ascii="Arial" w:eastAsia="Calibri" w:hAnsi="Arial" w:cs="Arial"/>
          <w:sz w:val="24"/>
          <w:szCs w:val="24"/>
          <w:lang w:eastAsia="ru-RU"/>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Calibri"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552"/>
        </w:trPr>
        <w:tc>
          <w:tcPr>
            <w:tcW w:w="2802" w:type="dxa"/>
            <w:vAlign w:val="center"/>
          </w:tcPr>
          <w:p w:rsidR="001F23AE" w:rsidRPr="001F23AE" w:rsidRDefault="001F23AE" w:rsidP="001F23AE">
            <w:pPr>
              <w:spacing w:after="0" w:line="240" w:lineRule="auto"/>
              <w:jc w:val="center"/>
              <w:rPr>
                <w:rFonts w:ascii="Arial" w:eastAsia="Calibri" w:hAnsi="Arial" w:cs="Arial"/>
                <w:lang w:eastAsia="ru-RU"/>
              </w:rPr>
            </w:pPr>
            <w:r w:rsidRPr="001F23AE">
              <w:rPr>
                <w:rFonts w:ascii="Arial" w:eastAsia="Calibri" w:hAnsi="Arial" w:cs="Arial"/>
                <w:lang w:eastAsia="ru-RU"/>
              </w:rPr>
              <w:t>ВИДЫ ИСПОЛЬЗОВАНИЯ</w:t>
            </w:r>
          </w:p>
        </w:tc>
        <w:tc>
          <w:tcPr>
            <w:tcW w:w="3402" w:type="dxa"/>
            <w:vAlign w:val="center"/>
          </w:tcPr>
          <w:p w:rsidR="001F23AE" w:rsidRPr="001F23AE" w:rsidRDefault="001F23AE" w:rsidP="001F23AE">
            <w:pPr>
              <w:spacing w:after="0" w:line="240" w:lineRule="auto"/>
              <w:jc w:val="center"/>
              <w:rPr>
                <w:rFonts w:ascii="Arial" w:eastAsia="Calibri" w:hAnsi="Arial" w:cs="Arial"/>
                <w:lang w:eastAsia="ru-RU"/>
              </w:rPr>
            </w:pPr>
            <w:r w:rsidRPr="001F23AE">
              <w:rPr>
                <w:rFonts w:ascii="Arial" w:eastAsia="Calibri"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jc w:val="center"/>
              <w:rPr>
                <w:rFonts w:ascii="Arial" w:eastAsia="Calibri" w:hAnsi="Arial" w:cs="Arial"/>
                <w:lang w:eastAsia="ru-RU"/>
              </w:rPr>
            </w:pPr>
            <w:r w:rsidRPr="001F23AE">
              <w:rPr>
                <w:rFonts w:ascii="Arial" w:eastAsia="Calibri" w:hAnsi="Arial" w:cs="Arial"/>
                <w:lang w:eastAsia="ru-RU"/>
              </w:rPr>
              <w:t>ОСОБЫЕ УСЛОВИЯ РЕАЛИЗАЦИИ РЕГЛАМЕНТА</w:t>
            </w:r>
          </w:p>
        </w:tc>
      </w:tr>
      <w:tr w:rsidR="001F23AE" w:rsidRPr="001F23AE" w:rsidTr="001F23AE">
        <w:trPr>
          <w:trHeight w:val="329"/>
        </w:trPr>
        <w:tc>
          <w:tcPr>
            <w:tcW w:w="2802" w:type="dxa"/>
          </w:tcPr>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t>Выращивание зерновых и иных сельскохозяйственных культур</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t>Овощеводство</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t>Выращивание тонизирующих, лекарственных, цветочных культур</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t>Садоводство</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Пашни</w:t>
            </w:r>
          </w:p>
          <w:p w:rsidR="001F23AE" w:rsidRPr="001F23AE" w:rsidRDefault="001F23AE" w:rsidP="001F23AE">
            <w:pPr>
              <w:spacing w:after="0" w:line="240" w:lineRule="auto"/>
              <w:rPr>
                <w:rFonts w:ascii="Arial" w:eastAsia="Times New Roman" w:hAnsi="Arial" w:cs="Arial"/>
                <w:shd w:val="clear" w:color="auto" w:fill="FFFFFF"/>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Сенокосы</w:t>
            </w:r>
          </w:p>
          <w:p w:rsidR="001F23AE" w:rsidRPr="001F23AE" w:rsidRDefault="001F23AE" w:rsidP="001F23AE">
            <w:pPr>
              <w:spacing w:after="0" w:line="240" w:lineRule="auto"/>
              <w:rPr>
                <w:rFonts w:ascii="Arial" w:eastAsia="Times New Roman" w:hAnsi="Arial" w:cs="Arial"/>
                <w:shd w:val="clear" w:color="auto" w:fill="FFFFFF"/>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Пастбища</w:t>
            </w:r>
          </w:p>
          <w:p w:rsidR="001F23AE" w:rsidRPr="001F23AE" w:rsidRDefault="001F23AE" w:rsidP="001F23AE">
            <w:pPr>
              <w:spacing w:after="0" w:line="240" w:lineRule="auto"/>
              <w:rPr>
                <w:rFonts w:ascii="Arial" w:eastAsia="Times New Roman" w:hAnsi="Arial" w:cs="Arial"/>
                <w:shd w:val="clear" w:color="auto" w:fill="FFFFFF"/>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 xml:space="preserve">Залежи </w:t>
            </w:r>
          </w:p>
          <w:p w:rsidR="001F23AE" w:rsidRPr="001F23AE" w:rsidRDefault="001F23AE" w:rsidP="001F23AE">
            <w:pPr>
              <w:spacing w:after="0" w:line="240" w:lineRule="auto"/>
              <w:rPr>
                <w:rFonts w:ascii="Arial" w:eastAsia="Times New Roman" w:hAnsi="Arial" w:cs="Arial"/>
                <w:shd w:val="clear" w:color="auto" w:fill="FFFFFF"/>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Calibri" w:hAnsi="Arial" w:cs="Arial"/>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proofErr w:type="gramStart"/>
            <w:r w:rsidRPr="001F23AE">
              <w:rPr>
                <w:rFonts w:ascii="Arial" w:eastAsia="Calibri" w:hAnsi="Arial" w:cs="Arial"/>
                <w:lang w:eastAsia="ru-RU"/>
              </w:rPr>
              <w:lastRenderedPageBreak/>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roofErr w:type="gramEnd"/>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uppressAutoHyphens/>
              <w:spacing w:after="0" w:line="240" w:lineRule="auto"/>
              <w:ind w:firstLine="709"/>
              <w:jc w:val="both"/>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lastRenderedPageBreak/>
              <w:t>Градостроительные регламенты не устанавливаются для территорий сельскохозяйственных угодий.</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b/>
                <w:lang w:eastAsia="ar-SA"/>
              </w:rPr>
            </w:pPr>
            <w:r w:rsidRPr="001F23AE">
              <w:rPr>
                <w:rFonts w:ascii="Arial" w:eastAsia="Times New Roman" w:hAnsi="Arial" w:cs="Arial"/>
                <w:b/>
                <w:lang w:eastAsia="ar-SA"/>
              </w:rPr>
              <w:t>Сельскохозяйственную деятельность осуществлять без права возведения объектов капитального строительства</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Предоставлять в установленном порядке в соответствующие органы исполнительной власти сведения об использовании </w:t>
            </w:r>
            <w:proofErr w:type="spellStart"/>
            <w:r w:rsidRPr="001F23AE">
              <w:rPr>
                <w:rFonts w:ascii="Arial" w:eastAsia="Times New Roman" w:hAnsi="Arial" w:cs="Arial"/>
                <w:lang w:eastAsia="ru-RU"/>
              </w:rPr>
              <w:t>агрохимикатов</w:t>
            </w:r>
            <w:proofErr w:type="spellEnd"/>
            <w:r w:rsidRPr="001F23AE">
              <w:rPr>
                <w:rFonts w:ascii="Arial" w:eastAsia="Times New Roman" w:hAnsi="Arial" w:cs="Arial"/>
                <w:lang w:eastAsia="ru-RU"/>
              </w:rPr>
              <w:t xml:space="preserve"> и пестицидов</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Содействовать проведению почвенного, агрохимического, фитосанитарного и эколого-токсикологического обследования земель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tc>
      </w:tr>
    </w:tbl>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2.</w:t>
      </w:r>
      <w:r w:rsidRPr="001F23AE">
        <w:rPr>
          <w:rFonts w:ascii="Arial" w:eastAsia="Calibri" w:hAnsi="Arial" w:cs="Arial"/>
          <w:sz w:val="24"/>
          <w:szCs w:val="24"/>
          <w:lang w:eastAsia="ru-RU"/>
        </w:rPr>
        <w:t xml:space="preserve">   Вспомогательные виды и параметры разрешенного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uppressAutoHyphens/>
        <w:spacing w:after="0" w:line="240" w:lineRule="auto"/>
        <w:jc w:val="both"/>
        <w:rPr>
          <w:rFonts w:ascii="Arial" w:eastAsia="Calibri" w:hAnsi="Arial" w:cs="Arial"/>
          <w:sz w:val="24"/>
          <w:szCs w:val="24"/>
          <w:lang w:eastAsia="ru-RU"/>
        </w:rPr>
      </w:pPr>
      <w:r w:rsidRPr="001F23AE">
        <w:rPr>
          <w:rFonts w:ascii="Arial" w:eastAsia="Calibri" w:hAnsi="Arial" w:cs="Arial"/>
          <w:b/>
          <w:sz w:val="24"/>
          <w:szCs w:val="24"/>
          <w:lang w:eastAsia="ru-RU"/>
        </w:rPr>
        <w:t>3.</w:t>
      </w:r>
      <w:r w:rsidRPr="001F23AE">
        <w:rPr>
          <w:rFonts w:ascii="Arial" w:eastAsia="Calibri" w:hAnsi="Arial" w:cs="Arial"/>
          <w:sz w:val="24"/>
          <w:szCs w:val="24"/>
          <w:lang w:eastAsia="ru-RU"/>
        </w:rPr>
        <w:t xml:space="preserve"> Условно разрешенные виды и параметры использования земельных участков и объектов капитального строительства: не устанавливаются</w:t>
      </w:r>
    </w:p>
    <w:p w:rsidR="001F23AE" w:rsidRPr="001F23AE" w:rsidRDefault="001F23AE" w:rsidP="001F23AE">
      <w:pPr>
        <w:suppressAutoHyphens/>
        <w:spacing w:after="0" w:line="240" w:lineRule="auto"/>
        <w:ind w:firstLine="567"/>
        <w:jc w:val="both"/>
        <w:rPr>
          <w:rFonts w:ascii="Arial" w:eastAsia="Times New Roman" w:hAnsi="Arial" w:cs="Arial"/>
          <w:sz w:val="24"/>
          <w:szCs w:val="24"/>
          <w:lang w:eastAsia="ar-SA"/>
        </w:rPr>
      </w:pPr>
    </w:p>
    <w:p w:rsidR="001F23AE" w:rsidRPr="001F23AE" w:rsidRDefault="001F23AE" w:rsidP="001F23AE">
      <w:pPr>
        <w:suppressAutoHyphens/>
        <w:spacing w:after="0" w:line="240" w:lineRule="auto"/>
        <w:ind w:firstLine="709"/>
        <w:jc w:val="both"/>
        <w:rPr>
          <w:rFonts w:ascii="Arial" w:eastAsia="Times New Roman" w:hAnsi="Arial" w:cs="Arial"/>
          <w:sz w:val="24"/>
          <w:szCs w:val="24"/>
          <w:lang w:eastAsia="ar-SA"/>
        </w:rPr>
      </w:pPr>
    </w:p>
    <w:p w:rsidR="001F23AE" w:rsidRPr="001F23AE" w:rsidRDefault="001F23AE" w:rsidP="001F23AE">
      <w:pPr>
        <w:spacing w:line="240" w:lineRule="auto"/>
        <w:jc w:val="center"/>
        <w:rPr>
          <w:rFonts w:ascii="Arial" w:eastAsia="Times New Roman" w:hAnsi="Arial" w:cs="Arial"/>
          <w:sz w:val="24"/>
          <w:szCs w:val="24"/>
          <w:lang w:eastAsia="ru-RU"/>
        </w:rPr>
      </w:pPr>
      <w:bookmarkStart w:id="1" w:name="_Toc211168193"/>
      <w:r w:rsidRPr="001F23AE">
        <w:rPr>
          <w:rFonts w:ascii="Arial" w:eastAsia="Times New Roman" w:hAnsi="Arial" w:cs="Arial"/>
          <w:b/>
          <w:sz w:val="24"/>
          <w:szCs w:val="24"/>
          <w:lang w:eastAsia="ru-RU"/>
        </w:rPr>
        <w:t>Статья 15. Зона сельскохозяйственного использования (СХ-2)</w:t>
      </w: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w:t>
      </w:r>
      <w:r w:rsidRPr="001F23AE">
        <w:rPr>
          <w:rFonts w:ascii="Arial" w:eastAsia="Times New Roman" w:hAnsi="Arial" w:cs="Arial"/>
          <w:b/>
          <w:sz w:val="24"/>
          <w:szCs w:val="24"/>
          <w:lang w:eastAsia="ru-RU"/>
        </w:rPr>
        <w:t>1.</w:t>
      </w:r>
      <w:r w:rsidRPr="001F23AE">
        <w:rPr>
          <w:rFonts w:ascii="Arial" w:eastAsia="Times New Roman" w:hAnsi="Arial" w:cs="Arial"/>
          <w:sz w:val="24"/>
          <w:szCs w:val="24"/>
          <w:lang w:eastAsia="ru-RU"/>
        </w:rPr>
        <w:t xml:space="preserve">  Основные виды и параметры разрешённого использования земельных участков и объектов капитально строительства</w:t>
      </w:r>
    </w:p>
    <w:p w:rsidR="001F23AE" w:rsidRPr="001F23AE" w:rsidRDefault="001F23AE" w:rsidP="001F23AE">
      <w:pPr>
        <w:spacing w:after="0" w:line="240" w:lineRule="auto"/>
        <w:jc w:val="both"/>
        <w:rPr>
          <w:rFonts w:ascii="Arial" w:eastAsia="Times New Roman" w:hAnsi="Arial" w:cs="Arial"/>
          <w:sz w:val="24"/>
          <w:szCs w:val="24"/>
          <w:lang w:eastAsia="ru-RU"/>
        </w:rPr>
      </w:pP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66"/>
        <w:gridCol w:w="3386"/>
        <w:gridCol w:w="3671"/>
      </w:tblGrid>
      <w:tr w:rsidR="001F23AE" w:rsidRPr="001F23AE" w:rsidTr="001F23AE">
        <w:trPr>
          <w:trHeight w:val="552"/>
        </w:trPr>
        <w:tc>
          <w:tcPr>
            <w:tcW w:w="2866"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ВИДЫ ИСПОЛЬЗОВАНИЯ</w:t>
            </w:r>
          </w:p>
        </w:tc>
        <w:tc>
          <w:tcPr>
            <w:tcW w:w="3386"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ПАРАМЕТРЫ РАЗРЕШЕННОГО ИСПОЛЬЗОВАНИЯ</w:t>
            </w:r>
          </w:p>
        </w:tc>
        <w:tc>
          <w:tcPr>
            <w:tcW w:w="3671"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ОСОБЫЕ УСЛОВИЯ РЕАЛИЗАЦИИ РЕГЛАМЕНТА</w:t>
            </w:r>
          </w:p>
        </w:tc>
      </w:tr>
      <w:tr w:rsidR="001F23AE" w:rsidRPr="001F23AE" w:rsidTr="001F23AE">
        <w:tc>
          <w:tcPr>
            <w:tcW w:w="2866" w:type="dxa"/>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Для ведения личного </w:t>
            </w:r>
            <w:r w:rsidRPr="001F23AE">
              <w:rPr>
                <w:rFonts w:ascii="Arial" w:eastAsia="Times New Roman" w:hAnsi="Arial" w:cs="Arial"/>
                <w:lang w:eastAsia="ru-RU"/>
              </w:rPr>
              <w:lastRenderedPageBreak/>
              <w:t>подсобного хозяйства на приусадебных участках</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Ведение дачного хозяйства</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Ведение садоводства</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strike/>
                <w:lang w:eastAsia="ru-RU"/>
              </w:rPr>
            </w:pPr>
          </w:p>
          <w:p w:rsidR="001F23AE" w:rsidRPr="001F23AE" w:rsidRDefault="001F23AE" w:rsidP="001F23AE">
            <w:pPr>
              <w:spacing w:after="0" w:line="240" w:lineRule="auto"/>
              <w:rPr>
                <w:rFonts w:ascii="Arial" w:eastAsia="Times New Roman" w:hAnsi="Arial" w:cs="Arial"/>
                <w:strike/>
                <w:lang w:eastAsia="ru-RU"/>
              </w:rPr>
            </w:pPr>
          </w:p>
          <w:p w:rsidR="001F23AE" w:rsidRPr="001F23AE" w:rsidRDefault="001F23AE" w:rsidP="001F23AE">
            <w:pPr>
              <w:spacing w:after="0" w:line="240" w:lineRule="auto"/>
              <w:rPr>
                <w:rFonts w:ascii="Arial" w:eastAsia="Times New Roman" w:hAnsi="Arial" w:cs="Arial"/>
                <w:lang w:eastAsia="ru-RU"/>
              </w:rPr>
            </w:pPr>
          </w:p>
        </w:tc>
        <w:tc>
          <w:tcPr>
            <w:tcW w:w="3386" w:type="dxa"/>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lastRenderedPageBreak/>
              <w:t xml:space="preserve">Предельные (минимальные и </w:t>
            </w:r>
            <w:r w:rsidRPr="001F23AE">
              <w:rPr>
                <w:rFonts w:ascii="Arial" w:eastAsia="Times New Roman" w:hAnsi="Arial" w:cs="Arial"/>
                <w:lang w:eastAsia="ru-RU"/>
              </w:rPr>
              <w:lastRenderedPageBreak/>
              <w:t>максимальные) размеры земельных участков – не нормируются.</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Предельная (минимальная и максимальная) площадь земельных участков:</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для ведения личного подсобного хозяйства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от  400 </w:t>
            </w:r>
            <w:proofErr w:type="spellStart"/>
            <w:r w:rsidRPr="001F23AE">
              <w:rPr>
                <w:rFonts w:ascii="Arial" w:eastAsia="Times New Roman" w:hAnsi="Arial" w:cs="Arial"/>
                <w:lang w:eastAsia="ru-RU"/>
              </w:rPr>
              <w:t>кв</w:t>
            </w:r>
            <w:proofErr w:type="gramStart"/>
            <w:r w:rsidRPr="001F23AE">
              <w:rPr>
                <w:rFonts w:ascii="Arial" w:eastAsia="Times New Roman" w:hAnsi="Arial" w:cs="Arial"/>
                <w:lang w:eastAsia="ru-RU"/>
              </w:rPr>
              <w:t>.м</w:t>
            </w:r>
            <w:proofErr w:type="spellEnd"/>
            <w:proofErr w:type="gramEnd"/>
            <w:r w:rsidRPr="001F23AE">
              <w:rPr>
                <w:rFonts w:ascii="Arial" w:eastAsia="Times New Roman" w:hAnsi="Arial" w:cs="Arial"/>
                <w:lang w:eastAsia="ru-RU"/>
              </w:rPr>
              <w:t xml:space="preserve"> до  10 000 </w:t>
            </w:r>
            <w:proofErr w:type="spellStart"/>
            <w:r w:rsidRPr="001F23AE">
              <w:rPr>
                <w:rFonts w:ascii="Arial" w:eastAsia="Times New Roman" w:hAnsi="Arial" w:cs="Arial"/>
                <w:lang w:eastAsia="ru-RU"/>
              </w:rPr>
              <w:t>кв.м</w:t>
            </w:r>
            <w:proofErr w:type="spellEnd"/>
            <w:r w:rsidRPr="001F23AE">
              <w:rPr>
                <w:rFonts w:ascii="Arial" w:eastAsia="Times New Roman" w:hAnsi="Arial" w:cs="Arial"/>
                <w:lang w:eastAsia="ru-RU"/>
              </w:rPr>
              <w:t>;</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для ведения дачного хозяйства, садоводства -  от  600 </w:t>
            </w:r>
            <w:proofErr w:type="spellStart"/>
            <w:r w:rsidRPr="001F23AE">
              <w:rPr>
                <w:rFonts w:ascii="Arial" w:eastAsia="Times New Roman" w:hAnsi="Arial" w:cs="Arial"/>
                <w:lang w:eastAsia="ru-RU"/>
              </w:rPr>
              <w:t>кв</w:t>
            </w:r>
            <w:proofErr w:type="gramStart"/>
            <w:r w:rsidRPr="001F23AE">
              <w:rPr>
                <w:rFonts w:ascii="Arial" w:eastAsia="Times New Roman" w:hAnsi="Arial" w:cs="Arial"/>
                <w:lang w:eastAsia="ru-RU"/>
              </w:rPr>
              <w:t>.м</w:t>
            </w:r>
            <w:proofErr w:type="spellEnd"/>
            <w:proofErr w:type="gramEnd"/>
            <w:r w:rsidRPr="001F23AE">
              <w:rPr>
                <w:rFonts w:ascii="Arial" w:eastAsia="Times New Roman" w:hAnsi="Arial" w:cs="Arial"/>
                <w:lang w:eastAsia="ru-RU"/>
              </w:rPr>
              <w:t xml:space="preserve"> до 1200 </w:t>
            </w:r>
            <w:proofErr w:type="spellStart"/>
            <w:r w:rsidRPr="001F23AE">
              <w:rPr>
                <w:rFonts w:ascii="Arial" w:eastAsia="Times New Roman" w:hAnsi="Arial" w:cs="Arial"/>
                <w:lang w:eastAsia="ru-RU"/>
              </w:rPr>
              <w:t>кв.м</w:t>
            </w:r>
            <w:proofErr w:type="spellEnd"/>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Предельные (минимальные и максимальные) размеры земельных участков (площадь), предоставляемых бесплатно гражданам</w:t>
            </w:r>
            <w:proofErr w:type="gramStart"/>
            <w:r w:rsidRPr="001F23AE">
              <w:rPr>
                <w:rFonts w:ascii="Arial" w:eastAsia="Calibri" w:hAnsi="Arial" w:cs="Arial"/>
                <w:lang w:eastAsia="ru-RU"/>
              </w:rPr>
              <w:t xml:space="preserve"> ,</w:t>
            </w:r>
            <w:proofErr w:type="gramEnd"/>
            <w:r w:rsidRPr="001F23AE">
              <w:rPr>
                <w:rFonts w:ascii="Arial" w:eastAsia="Calibri" w:hAnsi="Arial" w:cs="Arial"/>
                <w:lang w:eastAsia="ru-RU"/>
              </w:rPr>
              <w:t xml:space="preserve"> имеющих трех и более детей: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ведения личного подсобного хозяйства  от 800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10000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 xml:space="preserve">;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Предельные (минимальные и максимальные) размер</w:t>
            </w:r>
            <w:proofErr w:type="gramStart"/>
            <w:r w:rsidRPr="001F23AE">
              <w:rPr>
                <w:rFonts w:ascii="Arial" w:eastAsia="Times New Roman" w:hAnsi="Arial" w:cs="Arial"/>
                <w:lang w:eastAsia="ru-RU"/>
              </w:rPr>
              <w:t>ы(</w:t>
            </w:r>
            <w:proofErr w:type="gramEnd"/>
            <w:r w:rsidRPr="001F23AE">
              <w:rPr>
                <w:rFonts w:ascii="Arial" w:eastAsia="Times New Roman" w:hAnsi="Arial" w:cs="Arial"/>
                <w:lang w:eastAsia="ru-RU"/>
              </w:rPr>
              <w:t xml:space="preserve"> в том числе площадь)  земельных участков прочих видов разрешенного использования не нормируются.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Максимальный класс опасности по санитарной классификации объектов капитального строительства – IV</w:t>
            </w:r>
          </w:p>
          <w:p w:rsidR="001F23AE" w:rsidRPr="001F23AE" w:rsidRDefault="001F23AE" w:rsidP="001F23AE">
            <w:pPr>
              <w:suppressAutoHyphens/>
              <w:spacing w:after="0" w:line="240" w:lineRule="auto"/>
              <w:jc w:val="both"/>
              <w:rPr>
                <w:rFonts w:ascii="Arial" w:eastAsia="Calibri" w:hAnsi="Arial" w:cs="Arial"/>
                <w:lang w:eastAsia="ar-SA"/>
              </w:rPr>
            </w:pP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Минимальные отступы от границ земельных участков: </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1)</w:t>
            </w:r>
            <w:r w:rsidRPr="001F23AE">
              <w:rPr>
                <w:rFonts w:ascii="Arial" w:eastAsia="Times New Roman" w:hAnsi="Arial" w:cs="Arial"/>
                <w:lang w:eastAsia="ru-RU"/>
              </w:rPr>
              <w:tab/>
              <w:t>от красной линии  улицы –  5 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2)</w:t>
            </w:r>
            <w:r w:rsidRPr="001F23AE">
              <w:rPr>
                <w:rFonts w:ascii="Arial" w:eastAsia="Times New Roman" w:hAnsi="Arial" w:cs="Arial"/>
                <w:lang w:eastAsia="ru-RU"/>
              </w:rPr>
              <w:tab/>
              <w:t>от красной линии проезда – 3 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3) от границы соседнего участка:</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до индивидуального, блокированного и секционного жилого дома – 3 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до постройки для содержания скота и птицы – 4м;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до других построек – 1 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до стволов высокорослых деревьев – 4м;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до стволов среднерослых деревьев – 2м;</w:t>
            </w: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 до кустарников – 1м.</w:t>
            </w: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Предельное количество этажей – 3.</w:t>
            </w: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(до конька скатной кровли) – 14,0 м</w:t>
            </w: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для ведения личного подсобного хозяйства на приусадебных участках- 60%</w:t>
            </w: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для дачного хозяйства - 30%</w:t>
            </w: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Минимально допустимая площадь озелененной территории земельных участков жилых домов, дач - 40% </w:t>
            </w:r>
          </w:p>
          <w:p w:rsidR="001F23AE" w:rsidRPr="001F23AE" w:rsidRDefault="001F23AE" w:rsidP="001F23AE">
            <w:pPr>
              <w:suppressAutoHyphens/>
              <w:spacing w:after="0" w:line="240" w:lineRule="auto"/>
              <w:jc w:val="both"/>
              <w:rPr>
                <w:rFonts w:ascii="Arial" w:eastAsia="Times New Roman"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Минимальное количество </w:t>
            </w:r>
            <w:proofErr w:type="spellStart"/>
            <w:r w:rsidRPr="001F23AE">
              <w:rPr>
                <w:rFonts w:ascii="Arial" w:eastAsia="Times New Roman" w:hAnsi="Arial" w:cs="Arial"/>
                <w:lang w:eastAsia="ru-RU"/>
              </w:rPr>
              <w:t>машино</w:t>
            </w:r>
            <w:proofErr w:type="spellEnd"/>
            <w:r w:rsidRPr="001F23AE">
              <w:rPr>
                <w:rFonts w:ascii="Arial" w:eastAsia="Times New Roman" w:hAnsi="Arial" w:cs="Arial"/>
                <w:lang w:eastAsia="ru-RU"/>
              </w:rPr>
              <w:t xml:space="preserve">-мест для временного хранения индивидуального автотранспорта на территории земельных участков жилой застройки, дач - 1 </w:t>
            </w:r>
            <w:proofErr w:type="spellStart"/>
            <w:r w:rsidRPr="001F23AE">
              <w:rPr>
                <w:rFonts w:ascii="Arial" w:eastAsia="Times New Roman" w:hAnsi="Arial" w:cs="Arial"/>
                <w:lang w:eastAsia="ru-RU"/>
              </w:rPr>
              <w:t>машино</w:t>
            </w:r>
            <w:proofErr w:type="spellEnd"/>
            <w:r w:rsidRPr="001F23AE">
              <w:rPr>
                <w:rFonts w:ascii="Arial" w:eastAsia="Times New Roman" w:hAnsi="Arial" w:cs="Arial"/>
                <w:lang w:eastAsia="ru-RU"/>
              </w:rPr>
              <w:t>-место на земельный участок</w:t>
            </w:r>
          </w:p>
          <w:p w:rsidR="001F23AE" w:rsidRPr="001F23AE" w:rsidRDefault="001F23AE" w:rsidP="001F23AE">
            <w:pPr>
              <w:suppressAutoHyphens/>
              <w:spacing w:after="0" w:line="240" w:lineRule="auto"/>
              <w:jc w:val="both"/>
              <w:rPr>
                <w:rFonts w:ascii="Arial" w:eastAsia="Times New Roman" w:hAnsi="Arial" w:cs="Arial"/>
                <w:lang w:eastAsia="ru-RU"/>
              </w:rPr>
            </w:pPr>
          </w:p>
        </w:tc>
        <w:tc>
          <w:tcPr>
            <w:tcW w:w="3671" w:type="dxa"/>
          </w:tcPr>
          <w:p w:rsidR="001F23AE" w:rsidRPr="001F23AE" w:rsidRDefault="001F23AE" w:rsidP="001F23AE">
            <w:pPr>
              <w:autoSpaceDE w:val="0"/>
              <w:autoSpaceDN w:val="0"/>
              <w:adjustRightInd w:val="0"/>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 xml:space="preserve">На территориях с застройкой </w:t>
            </w:r>
            <w:r w:rsidRPr="001F23AE">
              <w:rPr>
                <w:rFonts w:ascii="Arial" w:eastAsia="Times New Roman" w:hAnsi="Arial" w:cs="Arial"/>
                <w:lang w:eastAsia="ru-RU"/>
              </w:rPr>
              <w:lastRenderedPageBreak/>
              <w:t xml:space="preserve">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F23AE">
                <w:rPr>
                  <w:rFonts w:ascii="Arial" w:eastAsia="Times New Roman" w:hAnsi="Arial" w:cs="Arial"/>
                  <w:lang w:eastAsia="ru-RU"/>
                </w:rPr>
                <w:t>6 м</w:t>
              </w:r>
            </w:smartTag>
            <w:r w:rsidRPr="001F23AE">
              <w:rPr>
                <w:rFonts w:ascii="Arial" w:eastAsia="Times New Roman" w:hAnsi="Arial" w:cs="Arial"/>
                <w:lang w:eastAsia="ru-RU"/>
              </w:rPr>
              <w:t>.</w:t>
            </w:r>
          </w:p>
          <w:p w:rsidR="001F23AE" w:rsidRPr="001F23AE" w:rsidRDefault="001F23AE" w:rsidP="001F23AE">
            <w:pPr>
              <w:autoSpaceDE w:val="0"/>
              <w:autoSpaceDN w:val="0"/>
              <w:adjustRightInd w:val="0"/>
              <w:spacing w:after="0" w:line="240" w:lineRule="auto"/>
              <w:ind w:firstLine="709"/>
              <w:jc w:val="both"/>
              <w:rPr>
                <w:rFonts w:ascii="Arial" w:eastAsia="Times New Roman" w:hAnsi="Arial" w:cs="Arial"/>
                <w:lang w:eastAsia="ru-RU"/>
              </w:rPr>
            </w:pPr>
          </w:p>
          <w:p w:rsidR="001F23AE" w:rsidRPr="001F23AE" w:rsidRDefault="001F23AE" w:rsidP="001F23AE">
            <w:pPr>
              <w:autoSpaceDE w:val="0"/>
              <w:autoSpaceDN w:val="0"/>
              <w:adjustRightInd w:val="0"/>
              <w:spacing w:after="0" w:line="240" w:lineRule="auto"/>
              <w:jc w:val="both"/>
              <w:rPr>
                <w:rFonts w:ascii="Arial" w:eastAsia="Times New Roman" w:hAnsi="Arial" w:cs="Arial"/>
                <w:lang w:eastAsia="ru-RU"/>
              </w:rPr>
            </w:pPr>
            <w:r w:rsidRPr="001F23AE">
              <w:rPr>
                <w:rFonts w:ascii="Arial" w:eastAsia="Calibri" w:hAnsi="Arial" w:cs="Arial"/>
                <w:lang w:eastAsia="ru-RU"/>
              </w:rPr>
              <w:t xml:space="preserve">В районах индивидуальной жилой, садовой, дачной застройки в строящихся (реконструируемых) домах размещение окон, балконов, лоджий в сторону соседних домовладений ближе </w:t>
            </w:r>
            <w:smartTag w:uri="urn:schemas-microsoft-com:office:smarttags" w:element="metricconverter">
              <w:smartTagPr>
                <w:attr w:name="ProductID" w:val="3 м"/>
              </w:smartTagPr>
              <w:r w:rsidRPr="001F23AE">
                <w:rPr>
                  <w:rFonts w:ascii="Arial" w:eastAsia="Calibri" w:hAnsi="Arial" w:cs="Arial"/>
                  <w:lang w:eastAsia="ru-RU"/>
                </w:rPr>
                <w:t>3 м</w:t>
              </w:r>
            </w:smartTag>
            <w:r w:rsidRPr="001F23AE">
              <w:rPr>
                <w:rFonts w:ascii="Arial" w:eastAsia="Calibri" w:hAnsi="Arial" w:cs="Arial"/>
                <w:lang w:eastAsia="ru-RU"/>
              </w:rPr>
              <w:t xml:space="preserve"> от межи, как правило, не допускается.</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Максимальная высота ограждений земельных участков жилой застройки:</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вдоль транспортных магистралей – 2м;</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вдоль улиц и проездов – 1,8 м;</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xml:space="preserve">- между соседними участками застройки – 1,8 м без согласования со смежными землепользователями. Более 1,8 м по согласованию со смежными землепользователями. </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Для участков жилой застройки высота 1,8 м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1F23AE" w:rsidRPr="001F23AE" w:rsidRDefault="001F23AE" w:rsidP="001F23AE">
            <w:pPr>
              <w:suppressAutoHyphens/>
              <w:spacing w:after="0" w:line="240" w:lineRule="auto"/>
              <w:jc w:val="both"/>
              <w:rPr>
                <w:rFonts w:ascii="Arial" w:eastAsia="Times New Roman" w:hAnsi="Arial" w:cs="Arial"/>
                <w:lang w:eastAsia="ar-SA"/>
              </w:rPr>
            </w:pPr>
          </w:p>
          <w:p w:rsidR="001F23AE" w:rsidRPr="001F23AE" w:rsidRDefault="001F23AE" w:rsidP="001F23AE">
            <w:pPr>
              <w:suppressAutoHyphens/>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Ведение садоводства подразумевает размещение </w:t>
            </w:r>
            <w:r w:rsidRPr="001F23AE">
              <w:rPr>
                <w:rFonts w:ascii="Arial" w:eastAsia="Times New Roman" w:hAnsi="Arial" w:cs="Arial"/>
                <w:u w:val="single"/>
                <w:lang w:eastAsia="ru-RU"/>
              </w:rPr>
              <w:t>садового дома</w:t>
            </w:r>
            <w:r w:rsidRPr="001F23AE">
              <w:rPr>
                <w:rFonts w:ascii="Arial" w:eastAsia="Times New Roman" w:hAnsi="Arial" w:cs="Arial"/>
                <w:lang w:eastAsia="ru-RU"/>
              </w:rPr>
              <w:t>, предназначенного для отдыха и не подлежащего разделу на квартиры; размещение хозяйственных строений и сооружений</w:t>
            </w:r>
          </w:p>
          <w:p w:rsidR="001F23AE" w:rsidRPr="001F23AE" w:rsidRDefault="001F23AE" w:rsidP="001F23AE">
            <w:pPr>
              <w:spacing w:after="0" w:line="240" w:lineRule="auto"/>
              <w:rPr>
                <w:rFonts w:ascii="Arial" w:eastAsia="Times New Roman" w:hAnsi="Arial" w:cs="Arial"/>
                <w:lang w:eastAsia="ru-RU"/>
              </w:rPr>
            </w:pPr>
          </w:p>
        </w:tc>
      </w:tr>
      <w:tr w:rsidR="001F23AE" w:rsidRPr="001F23AE" w:rsidTr="001F23AE">
        <w:tc>
          <w:tcPr>
            <w:tcW w:w="2866" w:type="dxa"/>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lastRenderedPageBreak/>
              <w:t xml:space="preserve">Ведение личного подсобного хозяйства на полевых участках </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Для ведения крестьянского (фермерского) хозяйства </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Животноводство</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Скотоводство </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Звероводство</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Птицеводство </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Свиноводство</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Пчеловодство</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Питомники</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t>Садоводство</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Пашни</w:t>
            </w:r>
          </w:p>
          <w:p w:rsidR="001F23AE" w:rsidRPr="001F23AE" w:rsidRDefault="001F23AE" w:rsidP="001F23AE">
            <w:pPr>
              <w:spacing w:after="0" w:line="240" w:lineRule="auto"/>
              <w:rPr>
                <w:rFonts w:ascii="Arial" w:eastAsia="Times New Roman" w:hAnsi="Arial" w:cs="Arial"/>
                <w:shd w:val="clear" w:color="auto" w:fill="FFFFFF"/>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Сенокосы</w:t>
            </w:r>
          </w:p>
          <w:p w:rsidR="001F23AE" w:rsidRPr="001F23AE" w:rsidRDefault="001F23AE" w:rsidP="001F23AE">
            <w:pPr>
              <w:spacing w:after="0" w:line="240" w:lineRule="auto"/>
              <w:rPr>
                <w:rFonts w:ascii="Arial" w:eastAsia="Times New Roman" w:hAnsi="Arial" w:cs="Arial"/>
                <w:shd w:val="clear" w:color="auto" w:fill="FFFFFF"/>
                <w:lang w:eastAsia="ar-SA"/>
              </w:rPr>
            </w:pPr>
          </w:p>
          <w:p w:rsidR="001F23AE" w:rsidRPr="001F23AE" w:rsidRDefault="001F23AE" w:rsidP="001F23AE">
            <w:pPr>
              <w:spacing w:after="0" w:line="240" w:lineRule="auto"/>
              <w:rPr>
                <w:rFonts w:ascii="Arial" w:eastAsia="Times New Roman" w:hAnsi="Arial" w:cs="Arial"/>
                <w:shd w:val="clear" w:color="auto" w:fill="FFFFFF"/>
                <w:lang w:eastAsia="ar-SA"/>
              </w:rPr>
            </w:pPr>
            <w:r w:rsidRPr="001F23AE">
              <w:rPr>
                <w:rFonts w:ascii="Arial" w:eastAsia="Times New Roman" w:hAnsi="Arial" w:cs="Arial"/>
                <w:shd w:val="clear" w:color="auto" w:fill="FFFFFF"/>
                <w:lang w:eastAsia="ar-SA"/>
              </w:rPr>
              <w:t>Пастбища</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 xml:space="preserve">Научное обеспечение сельского хозяйства </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Хранение и переработка сельск</w:t>
            </w:r>
            <w:proofErr w:type="gramStart"/>
            <w:r w:rsidRPr="001F23AE">
              <w:rPr>
                <w:rFonts w:ascii="Arial" w:eastAsia="Times New Roman" w:hAnsi="Arial" w:cs="Arial"/>
                <w:lang w:eastAsia="ar-SA"/>
              </w:rPr>
              <w:t>о-</w:t>
            </w:r>
            <w:proofErr w:type="gramEnd"/>
            <w:r w:rsidRPr="001F23AE">
              <w:rPr>
                <w:rFonts w:ascii="Arial" w:eastAsia="Times New Roman" w:hAnsi="Arial" w:cs="Arial"/>
                <w:lang w:eastAsia="ar-SA"/>
              </w:rPr>
              <w:br/>
              <w:t xml:space="preserve">хозяйственной продукции </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Обеспечение сельск</w:t>
            </w:r>
            <w:proofErr w:type="gramStart"/>
            <w:r w:rsidRPr="001F23AE">
              <w:rPr>
                <w:rFonts w:ascii="Arial" w:eastAsia="Times New Roman" w:hAnsi="Arial" w:cs="Arial"/>
                <w:lang w:eastAsia="ar-SA"/>
              </w:rPr>
              <w:t>о-</w:t>
            </w:r>
            <w:proofErr w:type="gramEnd"/>
            <w:r w:rsidRPr="001F23AE">
              <w:rPr>
                <w:rFonts w:ascii="Arial" w:eastAsia="Times New Roman" w:hAnsi="Arial" w:cs="Arial"/>
                <w:lang w:eastAsia="ar-SA"/>
              </w:rPr>
              <w:br/>
              <w:t xml:space="preserve">хозяйственного производства </w:t>
            </w:r>
          </w:p>
          <w:p w:rsidR="001F23AE" w:rsidRPr="001F23AE" w:rsidRDefault="001F23AE" w:rsidP="001F23AE">
            <w:pPr>
              <w:spacing w:after="0" w:line="240" w:lineRule="auto"/>
              <w:rPr>
                <w:rFonts w:ascii="Arial" w:eastAsia="Times New Roman" w:hAnsi="Arial" w:cs="Arial"/>
                <w:lang w:eastAsia="ru-RU"/>
              </w:rPr>
            </w:pPr>
          </w:p>
        </w:tc>
        <w:tc>
          <w:tcPr>
            <w:tcW w:w="3386" w:type="dxa"/>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lastRenderedPageBreak/>
              <w:t>Предельная (минимальная и максимальная) площадь земельных участков</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для ведения личного подсобного хозяйства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от  400 </w:t>
            </w:r>
            <w:proofErr w:type="spellStart"/>
            <w:r w:rsidRPr="001F23AE">
              <w:rPr>
                <w:rFonts w:ascii="Arial" w:eastAsia="Times New Roman" w:hAnsi="Arial" w:cs="Arial"/>
                <w:lang w:eastAsia="ru-RU"/>
              </w:rPr>
              <w:t>кв</w:t>
            </w:r>
            <w:proofErr w:type="gramStart"/>
            <w:r w:rsidRPr="001F23AE">
              <w:rPr>
                <w:rFonts w:ascii="Arial" w:eastAsia="Times New Roman" w:hAnsi="Arial" w:cs="Arial"/>
                <w:lang w:eastAsia="ru-RU"/>
              </w:rPr>
              <w:t>.м</w:t>
            </w:r>
            <w:proofErr w:type="spellEnd"/>
            <w:proofErr w:type="gramEnd"/>
            <w:r w:rsidRPr="001F23AE">
              <w:rPr>
                <w:rFonts w:ascii="Arial" w:eastAsia="Times New Roman" w:hAnsi="Arial" w:cs="Arial"/>
                <w:lang w:eastAsia="ru-RU"/>
              </w:rPr>
              <w:t xml:space="preserve"> до  10 000 </w:t>
            </w:r>
            <w:proofErr w:type="spellStart"/>
            <w:r w:rsidRPr="001F23AE">
              <w:rPr>
                <w:rFonts w:ascii="Arial" w:eastAsia="Times New Roman" w:hAnsi="Arial" w:cs="Arial"/>
                <w:lang w:eastAsia="ru-RU"/>
              </w:rPr>
              <w:t>кв.м</w:t>
            </w:r>
            <w:proofErr w:type="spellEnd"/>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остальных видов использования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Times New Roman" w:hAnsi="Arial" w:cs="Arial"/>
                <w:lang w:eastAsia="ru-RU"/>
              </w:rPr>
            </w:pPr>
          </w:p>
        </w:tc>
        <w:tc>
          <w:tcPr>
            <w:tcW w:w="3671" w:type="dxa"/>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lastRenderedPageBreak/>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 xml:space="preserve">Предоставлять в установленном порядке в соответствующие органы исполнительной власти сведения об использовании </w:t>
            </w:r>
            <w:proofErr w:type="spellStart"/>
            <w:r w:rsidRPr="001F23AE">
              <w:rPr>
                <w:rFonts w:ascii="Arial" w:eastAsia="Times New Roman" w:hAnsi="Arial" w:cs="Arial"/>
                <w:lang w:eastAsia="ru-RU"/>
              </w:rPr>
              <w:t>агрохимикатов</w:t>
            </w:r>
            <w:proofErr w:type="spellEnd"/>
            <w:r w:rsidRPr="001F23AE">
              <w:rPr>
                <w:rFonts w:ascii="Arial" w:eastAsia="Times New Roman" w:hAnsi="Arial" w:cs="Arial"/>
                <w:lang w:eastAsia="ru-RU"/>
              </w:rPr>
              <w:t xml:space="preserve"> и пестицидов</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lastRenderedPageBreak/>
              <w:t xml:space="preserve">Содействовать проведению почвенного, агрохимического, фитосанитарного и эколого-токсикологического обследования земель </w:t>
            </w:r>
          </w:p>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1F23AE" w:rsidRPr="001F23AE" w:rsidRDefault="001F23AE" w:rsidP="001F23AE">
            <w:pPr>
              <w:spacing w:after="0" w:line="240" w:lineRule="auto"/>
              <w:rPr>
                <w:rFonts w:ascii="Arial" w:eastAsia="Times New Roman" w:hAnsi="Arial" w:cs="Arial"/>
                <w:lang w:eastAsia="ru-RU"/>
              </w:rPr>
            </w:pPr>
          </w:p>
        </w:tc>
      </w:tr>
      <w:tr w:rsidR="001F23AE" w:rsidRPr="001F23AE" w:rsidTr="001F23AE">
        <w:tc>
          <w:tcPr>
            <w:tcW w:w="2866" w:type="dxa"/>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lastRenderedPageBreak/>
              <w:t>Для создания защитных насаждений</w:t>
            </w:r>
          </w:p>
          <w:p w:rsidR="001F23AE" w:rsidRPr="001F23AE" w:rsidRDefault="001F23AE" w:rsidP="001F23AE">
            <w:pPr>
              <w:spacing w:after="0" w:line="240" w:lineRule="auto"/>
              <w:rPr>
                <w:rFonts w:ascii="Arial" w:eastAsia="Times New Roman" w:hAnsi="Arial" w:cs="Arial"/>
                <w:lang w:eastAsia="ru-RU"/>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 xml:space="preserve">Коммунальное обслуживание </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Объекты инженерной и транспортной инфраструктур</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strike/>
                <w:lang w:eastAsia="ar-SA"/>
              </w:rPr>
            </w:pPr>
          </w:p>
          <w:p w:rsidR="001F23AE" w:rsidRPr="001F23AE" w:rsidRDefault="001F23AE" w:rsidP="001F23AE">
            <w:pPr>
              <w:suppressAutoHyphens/>
              <w:spacing w:after="0" w:line="240" w:lineRule="auto"/>
              <w:ind w:right="34"/>
              <w:jc w:val="both"/>
              <w:rPr>
                <w:rFonts w:ascii="Arial" w:eastAsia="Times New Roman" w:hAnsi="Arial" w:cs="Arial"/>
                <w:strike/>
                <w:lang w:eastAsia="ar-SA"/>
              </w:rPr>
            </w:pPr>
          </w:p>
          <w:p w:rsidR="001F23AE" w:rsidRPr="001F23AE" w:rsidRDefault="001F23AE" w:rsidP="001F23AE">
            <w:pPr>
              <w:suppressAutoHyphens/>
              <w:spacing w:after="0" w:line="240" w:lineRule="auto"/>
              <w:ind w:right="34"/>
              <w:jc w:val="both"/>
              <w:rPr>
                <w:rFonts w:ascii="Arial" w:eastAsia="Times New Roman" w:hAnsi="Arial" w:cs="Arial"/>
                <w:strike/>
                <w:lang w:eastAsia="ar-SA"/>
              </w:rPr>
            </w:pPr>
          </w:p>
          <w:p w:rsidR="001F23AE" w:rsidRPr="001F23AE" w:rsidRDefault="001F23AE" w:rsidP="001F23AE">
            <w:pPr>
              <w:suppressAutoHyphens/>
              <w:spacing w:after="0" w:line="240" w:lineRule="auto"/>
              <w:ind w:right="34"/>
              <w:jc w:val="both"/>
              <w:rPr>
                <w:rFonts w:ascii="Arial" w:eastAsia="Times New Roman" w:hAnsi="Arial" w:cs="Arial"/>
                <w:strike/>
                <w:lang w:eastAsia="ar-SA"/>
              </w:rPr>
            </w:pPr>
          </w:p>
          <w:p w:rsidR="001F23AE" w:rsidRPr="001F23AE" w:rsidRDefault="001F23AE" w:rsidP="001F23AE">
            <w:pPr>
              <w:spacing w:after="0" w:line="240" w:lineRule="auto"/>
              <w:rPr>
                <w:rFonts w:ascii="Arial" w:eastAsia="Times New Roman" w:hAnsi="Arial" w:cs="Arial"/>
                <w:strike/>
                <w:lang w:eastAsia="ru-RU"/>
              </w:rPr>
            </w:pPr>
          </w:p>
          <w:p w:rsidR="001F23AE" w:rsidRPr="001F23AE" w:rsidRDefault="001F23AE" w:rsidP="001F23AE">
            <w:pPr>
              <w:spacing w:after="0" w:line="240" w:lineRule="auto"/>
              <w:rPr>
                <w:rFonts w:ascii="Arial" w:eastAsia="Times New Roman" w:hAnsi="Arial" w:cs="Arial"/>
                <w:lang w:eastAsia="ru-RU"/>
              </w:rPr>
            </w:pPr>
          </w:p>
        </w:tc>
        <w:tc>
          <w:tcPr>
            <w:tcW w:w="338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Times New Roman" w:hAnsi="Arial" w:cs="Arial"/>
                <w:lang w:eastAsia="ru-RU"/>
              </w:rPr>
            </w:pPr>
          </w:p>
        </w:tc>
        <w:tc>
          <w:tcPr>
            <w:tcW w:w="3671" w:type="dxa"/>
          </w:tcPr>
          <w:p w:rsidR="001F23AE" w:rsidRPr="001F23AE" w:rsidRDefault="001F23AE" w:rsidP="001F23AE">
            <w:pPr>
              <w:spacing w:after="0" w:line="240" w:lineRule="auto"/>
              <w:rPr>
                <w:rFonts w:ascii="Arial" w:eastAsia="Times New Roman" w:hAnsi="Arial" w:cs="Arial"/>
                <w:lang w:eastAsia="ru-RU"/>
              </w:rPr>
            </w:pPr>
          </w:p>
        </w:tc>
      </w:tr>
    </w:tbl>
    <w:p w:rsidR="001F23AE" w:rsidRPr="001F23AE" w:rsidRDefault="001F23AE" w:rsidP="001F23AE">
      <w:pPr>
        <w:tabs>
          <w:tab w:val="left" w:pos="284"/>
        </w:tabs>
        <w:spacing w:after="0" w:line="240" w:lineRule="auto"/>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w:t>
      </w:r>
    </w:p>
    <w:p w:rsidR="001F23AE" w:rsidRPr="001F23AE" w:rsidRDefault="001F23AE" w:rsidP="001F23AE">
      <w:pPr>
        <w:tabs>
          <w:tab w:val="left" w:pos="284"/>
        </w:tabs>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 xml:space="preserve">     2</w:t>
      </w:r>
      <w:r w:rsidRPr="001F23AE">
        <w:rPr>
          <w:rFonts w:ascii="Arial" w:eastAsia="Times New Roman" w:hAnsi="Arial" w:cs="Arial"/>
          <w:sz w:val="24"/>
          <w:szCs w:val="24"/>
          <w:lang w:eastAsia="ru-RU"/>
        </w:rPr>
        <w:t>.  Вспомогательные виды и параметры разрешённого использования земельных участков и объектов капитального строительства: не устанавливаются.</w:t>
      </w:r>
    </w:p>
    <w:p w:rsidR="001F23AE" w:rsidRPr="001F23AE" w:rsidRDefault="001F23AE" w:rsidP="001F23AE">
      <w:pPr>
        <w:tabs>
          <w:tab w:val="left" w:pos="284"/>
        </w:tabs>
        <w:spacing w:after="0" w:line="240" w:lineRule="auto"/>
        <w:jc w:val="both"/>
        <w:rPr>
          <w:rFonts w:ascii="Arial" w:eastAsia="Times New Roman" w:hAnsi="Arial" w:cs="Arial"/>
          <w:sz w:val="24"/>
          <w:szCs w:val="24"/>
          <w:lang w:eastAsia="ru-RU"/>
        </w:rPr>
      </w:pPr>
    </w:p>
    <w:p w:rsidR="001F23AE" w:rsidRPr="001F23AE" w:rsidRDefault="001F23AE" w:rsidP="001F23AE">
      <w:pPr>
        <w:tabs>
          <w:tab w:val="left" w:pos="284"/>
        </w:tabs>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 xml:space="preserve">    3.</w:t>
      </w:r>
      <w:r w:rsidRPr="001F23AE">
        <w:rPr>
          <w:rFonts w:ascii="Arial" w:eastAsia="Times New Roman" w:hAnsi="Arial" w:cs="Arial"/>
          <w:sz w:val="24"/>
          <w:szCs w:val="24"/>
          <w:lang w:eastAsia="ru-RU"/>
        </w:rPr>
        <w:t xml:space="preserve">   Условно разрешённые виды и параметры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jc w:val="center"/>
        <w:rPr>
          <w:rFonts w:ascii="Arial" w:eastAsia="Calibri" w:hAnsi="Arial" w:cs="Arial"/>
          <w:b/>
          <w:sz w:val="24"/>
          <w:szCs w:val="24"/>
          <w:lang w:eastAsia="ru-RU"/>
        </w:rPr>
      </w:pPr>
    </w:p>
    <w:p w:rsidR="001F23AE" w:rsidRPr="001F23AE" w:rsidRDefault="001F23AE" w:rsidP="001F23AE">
      <w:pPr>
        <w:spacing w:after="0" w:line="240" w:lineRule="auto"/>
        <w:jc w:val="center"/>
        <w:rPr>
          <w:rFonts w:ascii="Arial" w:eastAsia="Calibri" w:hAnsi="Arial" w:cs="Arial"/>
          <w:b/>
          <w:sz w:val="24"/>
          <w:szCs w:val="24"/>
          <w:lang w:eastAsia="ru-RU"/>
        </w:rPr>
      </w:pPr>
    </w:p>
    <w:p w:rsidR="001F23AE" w:rsidRPr="001F23AE" w:rsidRDefault="001F23AE" w:rsidP="001F23AE">
      <w:pPr>
        <w:spacing w:after="0" w:line="240" w:lineRule="auto"/>
        <w:jc w:val="center"/>
        <w:rPr>
          <w:rFonts w:ascii="Arial" w:eastAsia="Calibri" w:hAnsi="Arial" w:cs="Arial"/>
          <w:b/>
          <w:sz w:val="24"/>
          <w:szCs w:val="24"/>
          <w:lang w:eastAsia="ru-RU"/>
        </w:rPr>
      </w:pPr>
      <w:r w:rsidRPr="001F23AE">
        <w:rPr>
          <w:rFonts w:ascii="Arial" w:eastAsia="Calibri" w:hAnsi="Arial" w:cs="Arial"/>
          <w:b/>
          <w:sz w:val="24"/>
          <w:szCs w:val="24"/>
          <w:lang w:eastAsia="ru-RU"/>
        </w:rPr>
        <w:t>Статья 16. Зона жилой застройки (Ж-1)</w:t>
      </w:r>
    </w:p>
    <w:p w:rsidR="001F23AE" w:rsidRPr="001F23AE" w:rsidRDefault="001F23AE" w:rsidP="001F23AE">
      <w:pPr>
        <w:spacing w:after="0" w:line="240" w:lineRule="auto"/>
        <w:rPr>
          <w:rFonts w:ascii="Arial" w:eastAsia="Calibri" w:hAnsi="Arial" w:cs="Arial"/>
          <w:b/>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1.</w:t>
      </w:r>
      <w:r w:rsidRPr="001F23AE">
        <w:rPr>
          <w:rFonts w:ascii="Arial" w:eastAsia="Calibri" w:hAnsi="Arial" w:cs="Arial"/>
          <w:sz w:val="24"/>
          <w:szCs w:val="24"/>
          <w:lang w:eastAsia="ru-RU"/>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Calibri"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552"/>
        </w:trPr>
        <w:tc>
          <w:tcPr>
            <w:tcW w:w="2802"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ВИДЫ ИСПОЛЬЗОВАНИЯ</w:t>
            </w:r>
          </w:p>
        </w:tc>
        <w:tc>
          <w:tcPr>
            <w:tcW w:w="3402"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ОСОБЫЕ УСЛОВИЯ РЕАЛИЗАЦИИ РЕГЛАМЕНТА</w:t>
            </w:r>
          </w:p>
        </w:tc>
      </w:tr>
      <w:tr w:rsidR="001F23AE" w:rsidRPr="001F23AE" w:rsidTr="001F23AE">
        <w:trPr>
          <w:trHeight w:val="4156"/>
        </w:trPr>
        <w:tc>
          <w:tcPr>
            <w:tcW w:w="28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Для индивидуального жилищного строительства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Для ведения личного подсобного хозяйства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на приусадебных участках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Малоэтажная многоквартирная жилая застройка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strike/>
                <w:lang w:eastAsia="ru-RU"/>
              </w:rPr>
            </w:pPr>
          </w:p>
          <w:p w:rsidR="001F23AE" w:rsidRPr="001F23AE" w:rsidRDefault="001F23AE" w:rsidP="001F23AE">
            <w:pPr>
              <w:suppressAutoHyphens/>
              <w:spacing w:after="0" w:line="240" w:lineRule="auto"/>
              <w:ind w:right="34"/>
              <w:jc w:val="both"/>
              <w:rPr>
                <w:rFonts w:ascii="Arial" w:eastAsia="Calibri" w:hAnsi="Arial" w:cs="Arial"/>
                <w:strike/>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Предельная (минимальная и максимальная) площадь земельных участков: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для индивидуального жилищного строительства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  600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1500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для ведения личного подсобного хозяйства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 400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10 000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(площадь), предоставляемых бесплатно гражданам, имеющих трех и более детей: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ведения личного подсобного хозяйства  от 800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10000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 xml:space="preserve">;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индивидуального жилищного строительства от 200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1500 </w:t>
            </w:r>
            <w:proofErr w:type="spellStart"/>
            <w:r w:rsidRPr="001F23AE">
              <w:rPr>
                <w:rFonts w:ascii="Arial" w:eastAsia="Calibri" w:hAnsi="Arial" w:cs="Arial"/>
                <w:lang w:eastAsia="ru-RU"/>
              </w:rPr>
              <w:t>кв.м</w:t>
            </w:r>
            <w:proofErr w:type="spellEnd"/>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малоэтажных многоквартирных  домов - минимальные </w:t>
            </w:r>
            <w:proofErr w:type="gramStart"/>
            <w:r w:rsidRPr="001F23AE">
              <w:rPr>
                <w:rFonts w:ascii="Arial" w:eastAsia="Calibri" w:hAnsi="Arial" w:cs="Arial"/>
                <w:lang w:eastAsia="ru-RU"/>
              </w:rPr>
              <w:t>и(</w:t>
            </w:r>
            <w:proofErr w:type="gramEnd"/>
            <w:r w:rsidRPr="001F23AE">
              <w:rPr>
                <w:rFonts w:ascii="Arial" w:eastAsia="Calibri" w:hAnsi="Arial" w:cs="Arial"/>
                <w:lang w:eastAsia="ru-RU"/>
              </w:rPr>
              <w:t>или) максимальные размеры земельных участков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прочих видов разрешенного использования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1)</w:t>
            </w:r>
            <w:r w:rsidRPr="001F23AE">
              <w:rPr>
                <w:rFonts w:ascii="Arial" w:eastAsia="Calibri" w:hAnsi="Arial" w:cs="Arial"/>
                <w:lang w:eastAsia="ru-RU"/>
              </w:rPr>
              <w:tab/>
              <w:t>от красной линии  улицы –  5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2)</w:t>
            </w:r>
            <w:r w:rsidRPr="001F23AE">
              <w:rPr>
                <w:rFonts w:ascii="Arial" w:eastAsia="Calibri" w:hAnsi="Arial" w:cs="Arial"/>
                <w:lang w:eastAsia="ru-RU"/>
              </w:rPr>
              <w:tab/>
              <w:t>от красной линии проезда – 3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3) от границы соседнего участка: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до индивидуального, блокированного и секционного жилого дома – 3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до постройки для содержания скота и птицы – 4м;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до других построек – 1 м;</w:t>
            </w:r>
          </w:p>
          <w:p w:rsidR="001F23AE" w:rsidRPr="001F23AE" w:rsidRDefault="001F23AE" w:rsidP="001F23AE">
            <w:pPr>
              <w:spacing w:after="0" w:line="240" w:lineRule="auto"/>
              <w:rPr>
                <w:rFonts w:ascii="Arial" w:eastAsia="Calibri" w:hAnsi="Arial" w:cs="Arial"/>
                <w:lang w:eastAsia="ar-SA"/>
              </w:rPr>
            </w:pPr>
            <w:r w:rsidRPr="001F23AE">
              <w:rPr>
                <w:rFonts w:ascii="Arial" w:eastAsia="Calibri" w:hAnsi="Arial" w:cs="Arial"/>
                <w:lang w:eastAsia="ar-SA"/>
              </w:rPr>
              <w:lastRenderedPageBreak/>
              <w:t>- до стволов высокорослых деревьев – 4м;</w:t>
            </w:r>
          </w:p>
          <w:p w:rsidR="001F23AE" w:rsidRPr="001F23AE" w:rsidRDefault="001F23AE" w:rsidP="001F23AE">
            <w:pPr>
              <w:spacing w:after="0" w:line="240" w:lineRule="auto"/>
              <w:rPr>
                <w:rFonts w:ascii="Arial" w:eastAsia="Calibri" w:hAnsi="Arial" w:cs="Arial"/>
                <w:lang w:eastAsia="ar-SA"/>
              </w:rPr>
            </w:pPr>
            <w:r w:rsidRPr="001F23AE">
              <w:rPr>
                <w:rFonts w:ascii="Arial" w:eastAsia="Calibri" w:hAnsi="Arial" w:cs="Arial"/>
                <w:lang w:eastAsia="ar-SA"/>
              </w:rPr>
              <w:t>- до стволов среднерослых деревьев – 2м;</w:t>
            </w:r>
          </w:p>
          <w:p w:rsidR="001F23AE" w:rsidRPr="001F23AE" w:rsidRDefault="001F23AE" w:rsidP="001F23AE">
            <w:pPr>
              <w:spacing w:after="0" w:line="240" w:lineRule="auto"/>
              <w:rPr>
                <w:rFonts w:ascii="Arial" w:eastAsia="Calibri" w:hAnsi="Arial" w:cs="Arial"/>
                <w:lang w:eastAsia="ar-SA"/>
              </w:rPr>
            </w:pPr>
            <w:r w:rsidRPr="001F23AE">
              <w:rPr>
                <w:rFonts w:ascii="Arial" w:eastAsia="Calibri" w:hAnsi="Arial" w:cs="Arial"/>
                <w:lang w:eastAsia="ar-SA"/>
              </w:rPr>
              <w:t>- до кустарников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(до конька скатной кровли) – 14 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jc w:val="both"/>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- 50%.</w:t>
            </w:r>
          </w:p>
          <w:p w:rsidR="001F23AE" w:rsidRPr="001F23AE" w:rsidRDefault="001F23AE" w:rsidP="001F23AE">
            <w:pPr>
              <w:suppressAutoHyphens/>
              <w:spacing w:after="0" w:line="240" w:lineRule="auto"/>
              <w:jc w:val="both"/>
              <w:rPr>
                <w:rFonts w:ascii="Arial" w:eastAsia="Calibri" w:hAnsi="Arial" w:cs="Arial"/>
                <w:lang w:eastAsia="ru-RU"/>
              </w:rPr>
            </w:pPr>
          </w:p>
          <w:p w:rsidR="001F23AE" w:rsidRPr="001F23AE" w:rsidRDefault="001F23AE" w:rsidP="001F23AE">
            <w:pPr>
              <w:suppressAutoHyphens/>
              <w:spacing w:after="0" w:line="240" w:lineRule="auto"/>
              <w:ind w:firstLine="34"/>
              <w:jc w:val="both"/>
              <w:rPr>
                <w:rFonts w:ascii="Arial" w:eastAsia="Calibri" w:hAnsi="Arial" w:cs="Arial"/>
                <w:lang w:eastAsia="ru-RU"/>
              </w:rPr>
            </w:pPr>
            <w:r w:rsidRPr="001F23AE">
              <w:rPr>
                <w:rFonts w:ascii="Arial" w:eastAsia="Times New Roman" w:hAnsi="Arial" w:cs="Arial"/>
                <w:lang w:eastAsia="ar-SA"/>
              </w:rPr>
              <w:t xml:space="preserve">Минимальный процент озелененной территории земельных участков жилых домов - 40%.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firstLine="709"/>
              <w:jc w:val="both"/>
              <w:rPr>
                <w:rFonts w:ascii="Arial" w:eastAsia="Calibri" w:hAnsi="Arial" w:cs="Arial"/>
                <w:strike/>
                <w:lang w:eastAsia="ru-RU"/>
              </w:rPr>
            </w:pPr>
          </w:p>
        </w:tc>
        <w:tc>
          <w:tcPr>
            <w:tcW w:w="3685"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Максимальная высота ограждений земельных участков жилой застройки:</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вдоль транспортных магистралей – 2м;</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вдоль улиц и проездов – 1,8 м;</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xml:space="preserve">- между соседними участками застройки – 1,8 м без согласования со смежными землепользователями. Более 1,8 м по согласованию со смежными землепользователями. Для участков жилой застройки высота 1,8 м может быть превышена при условии, что это не нарушает объемно-пространственных характеристик окружающей </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 xml:space="preserve"> застройки и ландшафта, норм инсоляции и естественной освещенности.</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допускается размещение хозяйственных построек, вспомогательных строений  со стороны красных линий улиц, за исключением гаражей</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F23AE">
                <w:rPr>
                  <w:rFonts w:ascii="Arial" w:eastAsia="Calibri" w:hAnsi="Arial" w:cs="Arial"/>
                  <w:lang w:eastAsia="ru-RU"/>
                </w:rPr>
                <w:t>6 м</w:t>
              </w:r>
            </w:smartTag>
            <w:r w:rsidRPr="001F23AE">
              <w:rPr>
                <w:rFonts w:ascii="Arial" w:eastAsia="Calibri" w:hAnsi="Arial" w:cs="Arial"/>
                <w:lang w:eastAsia="ru-RU"/>
              </w:rPr>
              <w:t>.</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В районах индивидуальной жилой, садовой, дачной </w:t>
            </w:r>
            <w:proofErr w:type="spellStart"/>
            <w:r w:rsidRPr="001F23AE">
              <w:rPr>
                <w:rFonts w:ascii="Arial" w:eastAsia="Calibri" w:hAnsi="Arial" w:cs="Arial"/>
                <w:lang w:eastAsia="ru-RU"/>
              </w:rPr>
              <w:t>застройкии</w:t>
            </w:r>
            <w:proofErr w:type="spellEnd"/>
            <w:r w:rsidRPr="001F23AE">
              <w:rPr>
                <w:rFonts w:ascii="Arial" w:eastAsia="Calibri" w:hAnsi="Arial" w:cs="Arial"/>
                <w:lang w:eastAsia="ru-RU"/>
              </w:rPr>
              <w:t xml:space="preserve"> в строящихся (реконструируемых) домах размещение окон, балконов, лоджий в сторону соседних домовладений ближе </w:t>
            </w:r>
            <w:smartTag w:uri="urn:schemas-microsoft-com:office:smarttags" w:element="metricconverter">
              <w:smartTagPr>
                <w:attr w:name="ProductID" w:val="3 м"/>
              </w:smartTagPr>
              <w:r w:rsidRPr="001F23AE">
                <w:rPr>
                  <w:rFonts w:ascii="Arial" w:eastAsia="Calibri" w:hAnsi="Arial" w:cs="Arial"/>
                  <w:lang w:eastAsia="ru-RU"/>
                </w:rPr>
                <w:t>3 м</w:t>
              </w:r>
            </w:smartTag>
            <w:r w:rsidRPr="001F23AE">
              <w:rPr>
                <w:rFonts w:ascii="Arial" w:eastAsia="Calibri" w:hAnsi="Arial" w:cs="Arial"/>
                <w:lang w:eastAsia="ru-RU"/>
              </w:rPr>
              <w:t xml:space="preserve"> от межи, как правило, не допускается.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ar-SA"/>
              </w:rPr>
              <w:t xml:space="preserve">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w:t>
            </w:r>
            <w:r w:rsidRPr="001F23AE">
              <w:rPr>
                <w:rFonts w:ascii="Arial" w:eastAsia="Calibri" w:hAnsi="Arial" w:cs="Arial"/>
                <w:lang w:eastAsia="ar-SA"/>
              </w:rPr>
              <w:lastRenderedPageBreak/>
              <w:t xml:space="preserve">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F23AE">
                <w:rPr>
                  <w:rFonts w:ascii="Arial" w:eastAsia="Calibri" w:hAnsi="Arial" w:cs="Arial"/>
                  <w:lang w:eastAsia="ar-SA"/>
                </w:rPr>
                <w:t>7 м</w:t>
              </w:r>
            </w:smartTag>
            <w:r w:rsidRPr="001F23AE">
              <w:rPr>
                <w:rFonts w:ascii="Arial" w:eastAsia="Calibri" w:hAnsi="Arial" w:cs="Arial"/>
                <w:lang w:eastAsia="ar-SA"/>
              </w:rPr>
              <w:t xml:space="preserve"> от входа в дом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В пределах участка запрещается размещение автостоянок для грузового транспорта.</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На землях общего пользования не допускается ремонт автомобилей, складирование строительных материалов, хозяйственного инвентаря.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допускается размещать со стороны улицы вспомогательные строения, за исключением гаражей.</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Размещение бань и саун допускается при условии </w:t>
            </w:r>
            <w:proofErr w:type="spellStart"/>
            <w:r w:rsidRPr="001F23AE">
              <w:rPr>
                <w:rFonts w:ascii="Arial" w:eastAsia="Calibri" w:hAnsi="Arial" w:cs="Arial"/>
                <w:lang w:eastAsia="ru-RU"/>
              </w:rPr>
              <w:t>канализования</w:t>
            </w:r>
            <w:proofErr w:type="spellEnd"/>
            <w:r w:rsidRPr="001F23AE">
              <w:rPr>
                <w:rFonts w:ascii="Arial" w:eastAsia="Calibri" w:hAnsi="Arial" w:cs="Arial"/>
                <w:lang w:eastAsia="ru-RU"/>
              </w:rPr>
              <w:t xml:space="preserve"> стоков</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требований</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tc>
      </w:tr>
      <w:tr w:rsidR="001F23AE" w:rsidRPr="001F23AE" w:rsidTr="001F23AE">
        <w:trPr>
          <w:trHeight w:val="5075"/>
        </w:trPr>
        <w:tc>
          <w:tcPr>
            <w:tcW w:w="2802" w:type="dxa"/>
          </w:tcPr>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lastRenderedPageBreak/>
              <w:t xml:space="preserve">Коммунальное обслуживание </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Объекты инженерной и транспортной инфраструктур</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pacing w:after="0" w:line="240" w:lineRule="auto"/>
              <w:rPr>
                <w:rFonts w:ascii="Arial" w:eastAsia="Calibri" w:hAnsi="Arial" w:cs="Arial"/>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Calibri" w:hAnsi="Arial" w:cs="Arial"/>
                <w:lang w:eastAsia="ru-RU"/>
              </w:rPr>
            </w:pPr>
          </w:p>
        </w:tc>
      </w:tr>
    </w:tbl>
    <w:p w:rsidR="001F23AE" w:rsidRPr="001F23AE" w:rsidRDefault="001F23AE" w:rsidP="001F23AE">
      <w:pPr>
        <w:spacing w:after="0" w:line="240" w:lineRule="auto"/>
        <w:rPr>
          <w:rFonts w:ascii="Arial" w:eastAsia="Calibri" w:hAnsi="Arial" w:cs="Arial"/>
          <w:b/>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2.</w:t>
      </w:r>
      <w:r w:rsidRPr="001F23AE">
        <w:rPr>
          <w:rFonts w:ascii="Arial" w:eastAsia="Calibri" w:hAnsi="Arial" w:cs="Arial"/>
          <w:sz w:val="24"/>
          <w:szCs w:val="24"/>
          <w:lang w:eastAsia="ru-RU"/>
        </w:rPr>
        <w:t xml:space="preserve">   Вспомогательные виды и параметры разрешенного использования земельных участков и объектов капитального строительства </w:t>
      </w:r>
    </w:p>
    <w:p w:rsidR="001F23AE" w:rsidRPr="001F23AE" w:rsidRDefault="001F23AE" w:rsidP="001F23AE">
      <w:pPr>
        <w:spacing w:after="0" w:line="240" w:lineRule="auto"/>
        <w:rPr>
          <w:rFonts w:ascii="Arial" w:eastAsia="Calibri" w:hAnsi="Arial" w:cs="Arial"/>
          <w:sz w:val="24"/>
          <w:szCs w:val="24"/>
          <w:lang w:eastAsia="ru-RU"/>
        </w:rPr>
      </w:pP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6"/>
        <w:gridCol w:w="3402"/>
        <w:gridCol w:w="3685"/>
      </w:tblGrid>
      <w:tr w:rsidR="001F23AE" w:rsidRPr="001F23AE" w:rsidTr="001F23AE">
        <w:trPr>
          <w:trHeight w:val="384"/>
        </w:trPr>
        <w:tc>
          <w:tcPr>
            <w:tcW w:w="2836"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ВИДЫ ИСПОЛЬЗОВАНИЯ</w:t>
            </w:r>
          </w:p>
        </w:tc>
        <w:tc>
          <w:tcPr>
            <w:tcW w:w="3402"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ОСОБЫЕ УСЛОВИЯ РЕАЛИЗАЦИИ РЕГЛАМЕНТА</w:t>
            </w:r>
          </w:p>
        </w:tc>
      </w:tr>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торгового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социально-бытового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Спорт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культурно-досугового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Объекты общеобразовательного назначения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                                   Объекты административно-делового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общественного питания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здравоохранения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культового и религиозного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Объекты временного пребывания граждан (гостиницы, кемпинги, мотели и иные подобные </w:t>
            </w:r>
            <w:r w:rsidRPr="001F23AE">
              <w:rPr>
                <w:rFonts w:ascii="Arial" w:eastAsia="Calibri" w:hAnsi="Arial" w:cs="Arial"/>
                <w:lang w:eastAsia="ru-RU"/>
              </w:rPr>
              <w:lastRenderedPageBreak/>
              <w:t>объекты)</w:t>
            </w:r>
          </w:p>
          <w:p w:rsidR="001F23AE" w:rsidRPr="001F23AE" w:rsidRDefault="001F23AE" w:rsidP="001F23AE">
            <w:pPr>
              <w:spacing w:after="0" w:line="240" w:lineRule="auto"/>
              <w:rPr>
                <w:rFonts w:ascii="Arial" w:eastAsia="Calibri" w:hAnsi="Arial" w:cs="Arial"/>
                <w:lang w:eastAsia="ru-RU"/>
              </w:rPr>
            </w:pPr>
          </w:p>
        </w:tc>
        <w:tc>
          <w:tcPr>
            <w:tcW w:w="34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 xml:space="preserve">Предельные (минимальные и максимальные) размеры земельных участков </w:t>
            </w:r>
            <w:proofErr w:type="gramStart"/>
            <w:r w:rsidRPr="001F23AE">
              <w:rPr>
                <w:rFonts w:ascii="Arial" w:eastAsia="SimSun" w:hAnsi="Arial" w:cs="Arial"/>
                <w:lang w:eastAsia="zh-CN"/>
              </w:rPr>
              <w:t xml:space="preserve">( </w:t>
            </w:r>
            <w:proofErr w:type="gramEnd"/>
            <w:r w:rsidRPr="001F23AE">
              <w:rPr>
                <w:rFonts w:ascii="Arial" w:eastAsia="SimSun" w:hAnsi="Arial" w:cs="Arial"/>
                <w:lang w:eastAsia="zh-CN"/>
              </w:rPr>
              <w:t>в том числе площадь) не нормируются.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объектов учебно-образовательного назначения: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1)</w:t>
            </w:r>
            <w:r w:rsidRPr="001F23AE">
              <w:rPr>
                <w:rFonts w:ascii="Arial" w:eastAsia="Calibri" w:hAnsi="Arial" w:cs="Arial"/>
                <w:lang w:eastAsia="ru-RU"/>
              </w:rPr>
              <w:tab/>
              <w:t>от красной линии  улицы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2)</w:t>
            </w:r>
            <w:r w:rsidRPr="001F23AE">
              <w:rPr>
                <w:rFonts w:ascii="Arial" w:eastAsia="Calibri" w:hAnsi="Arial" w:cs="Arial"/>
                <w:lang w:eastAsia="ru-RU"/>
              </w:rPr>
              <w:tab/>
              <w:t>от красной линии проезда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3) от границы соседнего участка – 6 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прочих видов использования  - 6м.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70%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 для временного хранения индивидуального автотранспорта на территории земельных участков:</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 в максимальную смену;</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10 единовременных посетителей при их максимальном количестве (кроме объектов учебно-образовательного назначения).</w:t>
            </w: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размещение хозяйственных построек со стороны красных линий улиц, за исключением гаражей</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 пределах участка запрещается размещение автостоянок для грузового транспорта.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Не допускается размещать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На землях общего пользования не допускается ремонт автомобилей, складирование строительных материалов, хозяйственного инвентаря.</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Не допускается размещать со стороны улицы вспомогательные строения, за исключением </w:t>
            </w:r>
            <w:r w:rsidRPr="001F23AE">
              <w:rPr>
                <w:rFonts w:ascii="Arial" w:eastAsia="SimSun" w:hAnsi="Arial" w:cs="Arial"/>
                <w:lang w:eastAsia="zh-CN"/>
              </w:rPr>
              <w:lastRenderedPageBreak/>
              <w:t>гаражей.</w:t>
            </w:r>
          </w:p>
          <w:p w:rsidR="001F23AE" w:rsidRPr="001F23AE" w:rsidRDefault="001F23AE" w:rsidP="001F23AE">
            <w:pPr>
              <w:spacing w:after="0" w:line="240" w:lineRule="auto"/>
              <w:rPr>
                <w:rFonts w:ascii="Arial" w:eastAsia="Calibri" w:hAnsi="Arial" w:cs="Arial"/>
                <w:lang w:eastAsia="ru-RU"/>
              </w:rPr>
            </w:pPr>
            <w:r w:rsidRPr="001F23AE">
              <w:rPr>
                <w:rFonts w:ascii="Arial" w:eastAsia="SimSun" w:hAnsi="Arial" w:cs="Arial"/>
                <w:lang w:eastAsia="zh-CN"/>
              </w:rPr>
              <w:t xml:space="preserve">Размещение бань и саун допускается при условии </w:t>
            </w:r>
            <w:proofErr w:type="spellStart"/>
            <w:r w:rsidRPr="001F23AE">
              <w:rPr>
                <w:rFonts w:ascii="Arial" w:eastAsia="SimSun" w:hAnsi="Arial" w:cs="Arial"/>
                <w:lang w:eastAsia="zh-CN"/>
              </w:rPr>
              <w:t>канализования</w:t>
            </w:r>
            <w:proofErr w:type="spellEnd"/>
            <w:r w:rsidRPr="001F23AE">
              <w:rPr>
                <w:rFonts w:ascii="Arial" w:eastAsia="SimSun" w:hAnsi="Arial" w:cs="Arial"/>
                <w:lang w:eastAsia="zh-CN"/>
              </w:rPr>
              <w:t xml:space="preserve"> стоков</w:t>
            </w:r>
          </w:p>
        </w:tc>
      </w:tr>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Объекты хозяйственного назначения</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 5м (до конька).</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Отдельно стоящие объекты.</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Допускается блокировка хозяйственных построек на смежных земельных участках при условии взаимного согласия собственников жилых домов</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Объекты хранения индивидуального автотранспорта вместимостью не более 2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-мест</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Площадь на одно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-место не более 30кв</w:t>
            </w:r>
            <w:proofErr w:type="gramStart"/>
            <w:r w:rsidRPr="001F23AE">
              <w:rPr>
                <w:rFonts w:ascii="Arial" w:eastAsia="Calibri" w:hAnsi="Arial" w:cs="Arial"/>
                <w:lang w:eastAsia="ru-RU"/>
              </w:rPr>
              <w:t>.м</w:t>
            </w:r>
            <w:proofErr w:type="gramEnd"/>
          </w:p>
        </w:tc>
        <w:tc>
          <w:tcPr>
            <w:tcW w:w="3685"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Отдельно </w:t>
            </w:r>
            <w:proofErr w:type="gramStart"/>
            <w:r w:rsidRPr="001F23AE">
              <w:rPr>
                <w:rFonts w:ascii="Arial" w:eastAsia="Calibri" w:hAnsi="Arial" w:cs="Arial"/>
                <w:lang w:eastAsia="ru-RU"/>
              </w:rPr>
              <w:t>стоящие</w:t>
            </w:r>
            <w:proofErr w:type="gramEnd"/>
            <w:r w:rsidRPr="001F23AE">
              <w:rPr>
                <w:rFonts w:ascii="Arial" w:eastAsia="Calibri" w:hAnsi="Arial" w:cs="Arial"/>
                <w:lang w:eastAsia="ru-RU"/>
              </w:rPr>
              <w:t>, пристроенные к жилым домам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firstLine="300"/>
              <w:jc w:val="both"/>
              <w:rPr>
                <w:rFonts w:ascii="Arial" w:eastAsia="Times New Roman" w:hAnsi="Arial" w:cs="Arial"/>
                <w:lang w:eastAsia="ar-SA"/>
              </w:rPr>
            </w:pPr>
            <w:r w:rsidRPr="001F23AE">
              <w:rPr>
                <w:rFonts w:ascii="Arial" w:eastAsia="Times New Roman" w:hAnsi="Arial" w:cs="Arial"/>
                <w:lang w:eastAsia="ar-SA"/>
              </w:rPr>
              <w:t xml:space="preserve">На территориях с застройкой усадебными, одно-, двухквартирными домами расстояние от гаража до окон жилых комнат жилого дома, расположенного на соседнем земельном участке, должно быть не менее </w:t>
            </w:r>
            <w:smartTag w:uri="urn:schemas-microsoft-com:office:smarttags" w:element="metricconverter">
              <w:smartTagPr>
                <w:attr w:name="ProductID" w:val="6 м"/>
              </w:smartTagPr>
              <w:r w:rsidRPr="001F23AE">
                <w:rPr>
                  <w:rFonts w:ascii="Arial" w:eastAsia="Times New Roman" w:hAnsi="Arial" w:cs="Arial"/>
                  <w:lang w:eastAsia="ar-SA"/>
                </w:rPr>
                <w:t>6 м</w:t>
              </w:r>
            </w:smartTag>
            <w:r w:rsidRPr="001F23AE">
              <w:rPr>
                <w:rFonts w:ascii="Arial" w:eastAsia="Times New Roman" w:hAnsi="Arial" w:cs="Arial"/>
                <w:lang w:eastAsia="ar-SA"/>
              </w:rPr>
              <w:t>.</w:t>
            </w:r>
          </w:p>
          <w:p w:rsidR="001F23AE" w:rsidRPr="001F23AE" w:rsidRDefault="001F23AE" w:rsidP="001F23AE">
            <w:pPr>
              <w:spacing w:after="0" w:line="240" w:lineRule="auto"/>
              <w:rPr>
                <w:rFonts w:ascii="Arial" w:eastAsia="Calibri" w:hAnsi="Arial" w:cs="Arial"/>
                <w:lang w:eastAsia="ru-RU"/>
              </w:rPr>
            </w:pPr>
          </w:p>
        </w:tc>
      </w:tr>
      <w:tr w:rsidR="001F23AE" w:rsidRPr="001F23AE" w:rsidTr="001F23AE">
        <w:trPr>
          <w:trHeight w:val="206"/>
        </w:trPr>
        <w:tc>
          <w:tcPr>
            <w:tcW w:w="2836" w:type="dxa"/>
          </w:tcPr>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 xml:space="preserve">Коммунальное </w:t>
            </w:r>
            <w:r w:rsidRPr="001F23AE">
              <w:rPr>
                <w:rFonts w:ascii="Arial" w:eastAsia="Times New Roman" w:hAnsi="Arial" w:cs="Arial"/>
                <w:lang w:eastAsia="ar-SA"/>
              </w:rPr>
              <w:lastRenderedPageBreak/>
              <w:t xml:space="preserve">обслуживание </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Объекты инженерной и транспортной инфраструктур</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инженерно-технического обеспечения.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Элементы благоустройства и озеленения</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w:t>
            </w:r>
            <w:r w:rsidRPr="001F23AE">
              <w:rPr>
                <w:rFonts w:ascii="Arial" w:eastAsia="Calibri" w:hAnsi="Arial" w:cs="Arial"/>
                <w:lang w:eastAsia="ru-RU"/>
              </w:rPr>
              <w:lastRenderedPageBreak/>
              <w:t xml:space="preserve">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Calibri" w:hAnsi="Arial" w:cs="Arial"/>
                <w:lang w:eastAsia="ru-RU"/>
              </w:rPr>
            </w:pPr>
          </w:p>
        </w:tc>
      </w:tr>
      <w:tr w:rsidR="001F23AE" w:rsidRPr="001F23AE" w:rsidTr="001F23AE">
        <w:trPr>
          <w:trHeight w:val="206"/>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Стоянки (парковки) автомобилей</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rPr>
                <w:rFonts w:ascii="Arial" w:eastAsia="Calibri" w:hAnsi="Arial" w:cs="Arial"/>
                <w:lang w:eastAsia="ru-RU"/>
              </w:rPr>
            </w:pPr>
          </w:p>
        </w:tc>
      </w:tr>
    </w:tbl>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3.</w:t>
      </w:r>
      <w:r w:rsidRPr="001F23AE">
        <w:rPr>
          <w:rFonts w:ascii="Arial" w:eastAsia="Calibri" w:hAnsi="Arial" w:cs="Arial"/>
          <w:sz w:val="24"/>
          <w:szCs w:val="24"/>
          <w:lang w:eastAsia="ru-RU"/>
        </w:rPr>
        <w:t xml:space="preserve"> Условно разрешенные виды и параметры использования земельных участков и объектов капитального строительства </w:t>
      </w: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6"/>
        <w:gridCol w:w="3402"/>
        <w:gridCol w:w="3685"/>
      </w:tblGrid>
      <w:tr w:rsidR="001F23AE" w:rsidRPr="001F23AE" w:rsidTr="001F23AE">
        <w:trPr>
          <w:trHeight w:val="384"/>
        </w:trPr>
        <w:tc>
          <w:tcPr>
            <w:tcW w:w="2836"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ВИДЫ ИСПОЛЬЗОВАНИЯ</w:t>
            </w:r>
          </w:p>
        </w:tc>
        <w:tc>
          <w:tcPr>
            <w:tcW w:w="3402"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ОСОБЫЕ УСЛОВИЯ РЕАЛИЗАЦИИ РЕГЛАМЕНТА</w:t>
            </w:r>
          </w:p>
        </w:tc>
      </w:tr>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торгового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социально-бытового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Спорт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культурно-досугового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административно-</w:t>
            </w:r>
            <w:r w:rsidRPr="001F23AE">
              <w:rPr>
                <w:rFonts w:ascii="Arial" w:eastAsia="Calibri" w:hAnsi="Arial" w:cs="Arial"/>
                <w:lang w:eastAsia="ru-RU"/>
              </w:rPr>
              <w:lastRenderedPageBreak/>
              <w:t>делового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общественного питания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здравоохранения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культового и религиозного назначения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 не </w:t>
            </w:r>
            <w:r w:rsidRPr="001F23AE">
              <w:rPr>
                <w:rFonts w:ascii="Arial" w:eastAsia="Calibri" w:hAnsi="Arial" w:cs="Arial"/>
                <w:lang w:eastAsia="ar-SA"/>
              </w:rPr>
              <w:lastRenderedPageBreak/>
              <w:t>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- 70%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 для временного хранения индивидуального автотранспорта на территории земельных участков:</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 в максимальную смену;</w:t>
            </w:r>
          </w:p>
          <w:p w:rsidR="001F23AE" w:rsidRPr="001F23AE" w:rsidRDefault="001F23AE" w:rsidP="001F23AE">
            <w:pPr>
              <w:spacing w:after="0" w:line="240" w:lineRule="auto"/>
              <w:rPr>
                <w:rFonts w:ascii="Arial" w:eastAsia="Calibri" w:hAnsi="Arial" w:cs="Arial"/>
                <w:lang w:eastAsia="ru-RU"/>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10 единовременных посетителей при их максимальном количестве</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размещение хозяйственных построек со стороны красных линий улиц, за исключением гаражей</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 пределах участка запрещается размещение автостоянок для грузового транспорта.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Не допускается размещать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На землях общего пользования не допускается ремонт автомобилей, складирование строительных материалов, хозяйственного инвентаря.</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размещать со стороны улицы вспомогательные строения, за исключением гаражей.</w:t>
            </w:r>
          </w:p>
          <w:p w:rsidR="001F23AE" w:rsidRPr="001F23AE" w:rsidRDefault="001F23AE" w:rsidP="001F23AE">
            <w:pPr>
              <w:spacing w:after="0" w:line="240" w:lineRule="auto"/>
              <w:rPr>
                <w:rFonts w:ascii="Arial" w:eastAsia="Calibri" w:hAnsi="Arial" w:cs="Arial"/>
                <w:lang w:eastAsia="ru-RU"/>
              </w:rPr>
            </w:pPr>
            <w:r w:rsidRPr="001F23AE">
              <w:rPr>
                <w:rFonts w:ascii="Arial" w:eastAsia="SimSun" w:hAnsi="Arial" w:cs="Arial"/>
                <w:lang w:eastAsia="zh-CN"/>
              </w:rPr>
              <w:t xml:space="preserve">Размещение бань и саун допускается при условии </w:t>
            </w:r>
            <w:proofErr w:type="spellStart"/>
            <w:r w:rsidRPr="001F23AE">
              <w:rPr>
                <w:rFonts w:ascii="Arial" w:eastAsia="SimSun" w:hAnsi="Arial" w:cs="Arial"/>
                <w:lang w:eastAsia="zh-CN"/>
              </w:rPr>
              <w:t>канализования</w:t>
            </w:r>
            <w:proofErr w:type="spellEnd"/>
            <w:r w:rsidRPr="001F23AE">
              <w:rPr>
                <w:rFonts w:ascii="Arial" w:eastAsia="SimSun" w:hAnsi="Arial" w:cs="Arial"/>
                <w:lang w:eastAsia="zh-CN"/>
              </w:rPr>
              <w:t xml:space="preserve"> стоков</w:t>
            </w:r>
          </w:p>
        </w:tc>
      </w:tr>
      <w:tr w:rsidR="001F23AE" w:rsidRPr="001F23AE" w:rsidTr="001F23AE">
        <w:trPr>
          <w:trHeight w:val="1799"/>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Объекты хранения индивидуального автотранспорта вместимостью не более 2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-мест</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Площадь на одно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-место не более 30кв</w:t>
            </w:r>
            <w:proofErr w:type="gramStart"/>
            <w:r w:rsidRPr="001F23AE">
              <w:rPr>
                <w:rFonts w:ascii="Arial" w:eastAsia="Calibri" w:hAnsi="Arial" w:cs="Arial"/>
                <w:lang w:eastAsia="ru-RU"/>
              </w:rPr>
              <w:t>.м</w:t>
            </w:r>
            <w:proofErr w:type="gramEnd"/>
          </w:p>
        </w:tc>
        <w:tc>
          <w:tcPr>
            <w:tcW w:w="3685"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Отдельно </w:t>
            </w:r>
            <w:proofErr w:type="gramStart"/>
            <w:r w:rsidRPr="001F23AE">
              <w:rPr>
                <w:rFonts w:ascii="Arial" w:eastAsia="Calibri" w:hAnsi="Arial" w:cs="Arial"/>
                <w:lang w:eastAsia="ru-RU"/>
              </w:rPr>
              <w:t>стоящие</w:t>
            </w:r>
            <w:proofErr w:type="gramEnd"/>
            <w:r w:rsidRPr="001F23AE">
              <w:rPr>
                <w:rFonts w:ascii="Arial" w:eastAsia="Calibri" w:hAnsi="Arial" w:cs="Arial"/>
                <w:lang w:eastAsia="ru-RU"/>
              </w:rPr>
              <w:t>, пристроенные к жилым домам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firstLine="300"/>
              <w:jc w:val="both"/>
              <w:rPr>
                <w:rFonts w:ascii="Arial" w:eastAsia="Times New Roman" w:hAnsi="Arial" w:cs="Arial"/>
                <w:lang w:eastAsia="ar-SA"/>
              </w:rPr>
            </w:pPr>
            <w:r w:rsidRPr="001F23AE">
              <w:rPr>
                <w:rFonts w:ascii="Arial" w:eastAsia="Times New Roman" w:hAnsi="Arial" w:cs="Arial"/>
                <w:lang w:eastAsia="ar-SA"/>
              </w:rPr>
              <w:t xml:space="preserve">На территориях с застройкой усадебными, одно-, двухквартирными домами расстояние от гаража до окон жилых комнат жилого дома, расположенного на соседнем земельном участке, должно быть не менее </w:t>
            </w:r>
            <w:smartTag w:uri="urn:schemas-microsoft-com:office:smarttags" w:element="metricconverter">
              <w:smartTagPr>
                <w:attr w:name="ProductID" w:val="6 м"/>
              </w:smartTagPr>
              <w:r w:rsidRPr="001F23AE">
                <w:rPr>
                  <w:rFonts w:ascii="Arial" w:eastAsia="Times New Roman" w:hAnsi="Arial" w:cs="Arial"/>
                  <w:lang w:eastAsia="ar-SA"/>
                </w:rPr>
                <w:t>6 м</w:t>
              </w:r>
            </w:smartTag>
            <w:r w:rsidRPr="001F23AE">
              <w:rPr>
                <w:rFonts w:ascii="Arial" w:eastAsia="Times New Roman" w:hAnsi="Arial" w:cs="Arial"/>
                <w:lang w:eastAsia="ar-SA"/>
              </w:rPr>
              <w:t>.</w:t>
            </w:r>
          </w:p>
          <w:p w:rsidR="001F23AE" w:rsidRPr="001F23AE" w:rsidRDefault="001F23AE" w:rsidP="001F23AE">
            <w:pPr>
              <w:spacing w:after="0" w:line="240" w:lineRule="auto"/>
              <w:rPr>
                <w:rFonts w:ascii="Arial" w:eastAsia="Calibri" w:hAnsi="Arial" w:cs="Arial"/>
                <w:lang w:eastAsia="ru-RU"/>
              </w:rPr>
            </w:pPr>
          </w:p>
        </w:tc>
      </w:tr>
      <w:tr w:rsidR="001F23AE" w:rsidRPr="001F23AE" w:rsidTr="001F23AE">
        <w:trPr>
          <w:trHeight w:val="206"/>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Стоянки (парковки) автомобилей</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Расчет стоянок автомобилей:</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 1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 xml:space="preserve">-место на 20 койко-мест, а также 1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 xml:space="preserve">-место на 5 работников </w:t>
            </w:r>
          </w:p>
          <w:p w:rsidR="001F23AE" w:rsidRPr="001F23AE" w:rsidRDefault="001F23AE" w:rsidP="001F23AE">
            <w:pPr>
              <w:spacing w:after="0" w:line="240" w:lineRule="auto"/>
              <w:rPr>
                <w:rFonts w:ascii="Arial" w:eastAsia="Calibri" w:hAnsi="Arial" w:cs="Arial"/>
                <w:lang w:eastAsia="ru-RU"/>
              </w:rPr>
            </w:pPr>
          </w:p>
        </w:tc>
      </w:tr>
      <w:tr w:rsidR="001F23AE" w:rsidRPr="001F23AE" w:rsidTr="001F23AE">
        <w:trPr>
          <w:trHeight w:val="208"/>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Объекты обслуживания автомобильного транспорта (автомобильные мойки, станции технического обслуживания и иные подобные объекты)</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3м.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Calibri" w:hAnsi="Arial" w:cs="Arial"/>
                <w:lang w:eastAsia="ru-RU"/>
              </w:rPr>
            </w:pPr>
          </w:p>
        </w:tc>
      </w:tr>
    </w:tbl>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b/>
          <w:sz w:val="24"/>
          <w:szCs w:val="24"/>
          <w:lang w:eastAsia="ru-RU"/>
        </w:rPr>
      </w:pPr>
    </w:p>
    <w:p w:rsidR="001F23AE" w:rsidRPr="001F23AE" w:rsidRDefault="001F23AE" w:rsidP="001F23AE">
      <w:pPr>
        <w:spacing w:after="0" w:line="240" w:lineRule="auto"/>
        <w:jc w:val="center"/>
        <w:rPr>
          <w:rFonts w:ascii="Arial" w:eastAsia="Calibri" w:hAnsi="Arial" w:cs="Arial"/>
          <w:b/>
          <w:sz w:val="24"/>
          <w:szCs w:val="24"/>
          <w:lang w:eastAsia="ru-RU"/>
        </w:rPr>
      </w:pPr>
      <w:r w:rsidRPr="001F23AE">
        <w:rPr>
          <w:rFonts w:ascii="Arial" w:eastAsia="Calibri" w:hAnsi="Arial" w:cs="Arial"/>
          <w:b/>
          <w:sz w:val="24"/>
          <w:szCs w:val="24"/>
          <w:lang w:eastAsia="ru-RU"/>
        </w:rPr>
        <w:t>Статья 17. Зона развития жилой застройки (</w:t>
      </w:r>
      <w:r w:rsidRPr="001F23AE">
        <w:rPr>
          <w:rFonts w:ascii="Arial" w:eastAsia="Times New Roman" w:hAnsi="Arial" w:cs="Arial"/>
          <w:b/>
          <w:sz w:val="24"/>
          <w:szCs w:val="24"/>
          <w:lang w:eastAsia="ru-RU"/>
        </w:rPr>
        <w:t>Ж-2</w:t>
      </w:r>
      <w:r w:rsidRPr="001F23AE">
        <w:rPr>
          <w:rFonts w:ascii="Arial" w:eastAsia="Calibri" w:hAnsi="Arial" w:cs="Arial"/>
          <w:b/>
          <w:sz w:val="24"/>
          <w:szCs w:val="24"/>
          <w:lang w:eastAsia="ru-RU"/>
        </w:rPr>
        <w:t>)</w:t>
      </w:r>
    </w:p>
    <w:p w:rsidR="001F23AE" w:rsidRPr="001F23AE" w:rsidRDefault="001F23AE" w:rsidP="001F23AE">
      <w:pPr>
        <w:spacing w:after="0" w:line="240" w:lineRule="auto"/>
        <w:jc w:val="center"/>
        <w:rPr>
          <w:rFonts w:ascii="Arial" w:eastAsia="Calibri" w:hAnsi="Arial" w:cs="Arial"/>
          <w:b/>
          <w:sz w:val="24"/>
          <w:szCs w:val="24"/>
          <w:lang w:eastAsia="ru-RU"/>
        </w:rPr>
      </w:pPr>
    </w:p>
    <w:p w:rsidR="001F23AE" w:rsidRPr="001F23AE" w:rsidRDefault="001F23AE" w:rsidP="001F23AE">
      <w:pPr>
        <w:spacing w:after="0" w:line="240" w:lineRule="auto"/>
        <w:jc w:val="both"/>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1.</w:t>
      </w:r>
      <w:r w:rsidRPr="001F23AE">
        <w:rPr>
          <w:rFonts w:ascii="Arial" w:eastAsia="Calibri" w:hAnsi="Arial" w:cs="Arial"/>
          <w:sz w:val="24"/>
          <w:szCs w:val="24"/>
          <w:lang w:eastAsia="ru-RU"/>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Calibri"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552"/>
        </w:trPr>
        <w:tc>
          <w:tcPr>
            <w:tcW w:w="2802" w:type="dxa"/>
            <w:vAlign w:val="center"/>
          </w:tcPr>
          <w:p w:rsidR="001F23AE" w:rsidRPr="001F23AE" w:rsidRDefault="001F23AE" w:rsidP="001F23AE">
            <w:pPr>
              <w:spacing w:after="0" w:line="240" w:lineRule="auto"/>
              <w:jc w:val="center"/>
              <w:rPr>
                <w:rFonts w:ascii="Arial" w:eastAsia="Calibri" w:hAnsi="Arial" w:cs="Arial"/>
                <w:lang w:eastAsia="ru-RU"/>
              </w:rPr>
            </w:pPr>
            <w:r w:rsidRPr="001F23AE">
              <w:rPr>
                <w:rFonts w:ascii="Arial" w:eastAsia="Calibri" w:hAnsi="Arial" w:cs="Arial"/>
                <w:lang w:eastAsia="ru-RU"/>
              </w:rPr>
              <w:t>ВИДЫ ИСПОЛЬЗОВАНИЯ</w:t>
            </w:r>
          </w:p>
        </w:tc>
        <w:tc>
          <w:tcPr>
            <w:tcW w:w="3402" w:type="dxa"/>
            <w:vAlign w:val="center"/>
          </w:tcPr>
          <w:p w:rsidR="001F23AE" w:rsidRPr="001F23AE" w:rsidRDefault="001F23AE" w:rsidP="001F23AE">
            <w:pPr>
              <w:spacing w:after="0" w:line="240" w:lineRule="auto"/>
              <w:jc w:val="center"/>
              <w:rPr>
                <w:rFonts w:ascii="Arial" w:eastAsia="Calibri" w:hAnsi="Arial" w:cs="Arial"/>
                <w:lang w:eastAsia="ru-RU"/>
              </w:rPr>
            </w:pPr>
            <w:r w:rsidRPr="001F23AE">
              <w:rPr>
                <w:rFonts w:ascii="Arial" w:eastAsia="Calibri"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jc w:val="center"/>
              <w:rPr>
                <w:rFonts w:ascii="Arial" w:eastAsia="Calibri" w:hAnsi="Arial" w:cs="Arial"/>
                <w:lang w:eastAsia="ru-RU"/>
              </w:rPr>
            </w:pPr>
            <w:r w:rsidRPr="001F23AE">
              <w:rPr>
                <w:rFonts w:ascii="Arial" w:eastAsia="Calibri" w:hAnsi="Arial" w:cs="Arial"/>
                <w:lang w:eastAsia="ru-RU"/>
              </w:rPr>
              <w:t>ОСОБЫЕ УСЛОВИЯ РЕАЛИЗАЦИИ РЕГЛАМЕНТА</w:t>
            </w:r>
          </w:p>
        </w:tc>
      </w:tr>
      <w:tr w:rsidR="001F23AE" w:rsidRPr="001F23AE" w:rsidTr="001F23AE">
        <w:trPr>
          <w:trHeight w:val="1037"/>
        </w:trPr>
        <w:tc>
          <w:tcPr>
            <w:tcW w:w="2802" w:type="dxa"/>
          </w:tcPr>
          <w:p w:rsidR="001F23AE" w:rsidRPr="001F23AE" w:rsidRDefault="001F23AE" w:rsidP="001F23AE">
            <w:pPr>
              <w:suppressAutoHyphens/>
              <w:spacing w:after="0" w:line="240" w:lineRule="auto"/>
              <w:jc w:val="both"/>
              <w:rPr>
                <w:rFonts w:ascii="Arial" w:eastAsia="Calibri" w:hAnsi="Arial" w:cs="Arial"/>
                <w:lang w:eastAsia="ar-SA"/>
              </w:rPr>
            </w:pPr>
            <w:r w:rsidRPr="001F23AE">
              <w:rPr>
                <w:rFonts w:ascii="Arial" w:eastAsia="Calibri" w:hAnsi="Arial" w:cs="Arial"/>
                <w:lang w:eastAsia="ar-SA"/>
              </w:rPr>
              <w:t>Объекты инженерно-технического обеспечения</w:t>
            </w:r>
          </w:p>
          <w:p w:rsidR="001F23AE" w:rsidRPr="001F23AE" w:rsidRDefault="001F23AE" w:rsidP="001F23AE">
            <w:pPr>
              <w:suppressAutoHyphens/>
              <w:spacing w:after="0" w:line="240" w:lineRule="auto"/>
              <w:jc w:val="both"/>
              <w:rPr>
                <w:rFonts w:ascii="Arial" w:eastAsia="Calibri" w:hAnsi="Arial" w:cs="Arial"/>
                <w:lang w:eastAsia="ar-SA"/>
              </w:rPr>
            </w:pPr>
          </w:p>
          <w:p w:rsidR="001F23AE" w:rsidRPr="001F23AE" w:rsidRDefault="001F23AE" w:rsidP="001F23AE">
            <w:pPr>
              <w:suppressAutoHyphens/>
              <w:spacing w:after="0" w:line="240" w:lineRule="auto"/>
              <w:jc w:val="both"/>
              <w:rPr>
                <w:rFonts w:ascii="Arial" w:eastAsia="Calibri" w:hAnsi="Arial" w:cs="Arial"/>
                <w:lang w:eastAsia="ar-SA"/>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ar-SA"/>
              </w:rPr>
              <w:t>Коммунальное обслуживание</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uppressAutoHyphens/>
              <w:spacing w:after="0" w:line="240" w:lineRule="auto"/>
              <w:ind w:firstLine="709"/>
              <w:jc w:val="both"/>
              <w:rPr>
                <w:rFonts w:ascii="Arial" w:eastAsia="Calibri" w:hAnsi="Arial" w:cs="Arial"/>
                <w:sz w:val="24"/>
                <w:szCs w:val="24"/>
                <w:lang w:eastAsia="ru-RU"/>
              </w:rPr>
            </w:pPr>
          </w:p>
        </w:tc>
        <w:tc>
          <w:tcPr>
            <w:tcW w:w="3685" w:type="dxa"/>
          </w:tcPr>
          <w:p w:rsidR="001F23AE" w:rsidRPr="001F23AE" w:rsidRDefault="001F23AE" w:rsidP="001F23AE">
            <w:pPr>
              <w:spacing w:after="0" w:line="240" w:lineRule="auto"/>
              <w:ind w:left="175" w:right="175"/>
              <w:jc w:val="both"/>
              <w:rPr>
                <w:rFonts w:ascii="Arial" w:eastAsia="Calibri" w:hAnsi="Arial" w:cs="Arial"/>
                <w:lang w:eastAsia="ru-RU"/>
              </w:rPr>
            </w:pPr>
            <w:r w:rsidRPr="001F23AE">
              <w:rPr>
                <w:rFonts w:ascii="Arial" w:eastAsia="Times New Roman" w:hAnsi="Arial" w:cs="Arial"/>
                <w:shd w:val="clear" w:color="auto" w:fill="FFFFFF"/>
                <w:lang w:eastAsia="ar-SA"/>
              </w:rPr>
              <w:t>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осуществляется подготовка проекта планировки.</w:t>
            </w:r>
          </w:p>
        </w:tc>
      </w:tr>
    </w:tbl>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2.</w:t>
      </w:r>
      <w:r w:rsidRPr="001F23AE">
        <w:rPr>
          <w:rFonts w:ascii="Arial" w:eastAsia="Calibri" w:hAnsi="Arial" w:cs="Arial"/>
          <w:sz w:val="24"/>
          <w:szCs w:val="24"/>
          <w:lang w:eastAsia="ru-RU"/>
        </w:rPr>
        <w:t xml:space="preserve">   Вспомогательные виды и параметры разрешенного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sz w:val="24"/>
          <w:szCs w:val="24"/>
          <w:lang w:eastAsia="ru-RU"/>
        </w:rPr>
      </w:pPr>
      <w:r w:rsidRPr="001F23AE">
        <w:rPr>
          <w:rFonts w:ascii="Arial" w:eastAsia="Calibri" w:hAnsi="Arial" w:cs="Arial"/>
          <w:b/>
          <w:sz w:val="24"/>
          <w:szCs w:val="24"/>
          <w:lang w:eastAsia="ru-RU"/>
        </w:rPr>
        <w:t>3.</w:t>
      </w:r>
      <w:r w:rsidRPr="001F23AE">
        <w:rPr>
          <w:rFonts w:ascii="Arial" w:eastAsia="Calibri" w:hAnsi="Arial" w:cs="Arial"/>
          <w:sz w:val="24"/>
          <w:szCs w:val="24"/>
          <w:lang w:eastAsia="ru-RU"/>
        </w:rPr>
        <w:t xml:space="preserve"> Условно разрешенные виды и параметры использования земельных участков и объектов капитального строительства: не устанавливаются </w:t>
      </w:r>
    </w:p>
    <w:p w:rsidR="001F23AE" w:rsidRPr="001F23AE" w:rsidRDefault="001F23AE" w:rsidP="001F23AE">
      <w:pPr>
        <w:spacing w:after="0" w:line="240" w:lineRule="auto"/>
        <w:rPr>
          <w:rFonts w:ascii="Arial" w:eastAsia="Calibri" w:hAnsi="Arial" w:cs="Arial"/>
          <w:sz w:val="24"/>
          <w:szCs w:val="24"/>
          <w:lang w:eastAsia="ru-RU"/>
        </w:rPr>
      </w:pPr>
    </w:p>
    <w:p w:rsidR="001F23AE" w:rsidRPr="001F23AE" w:rsidRDefault="001F23AE" w:rsidP="001F23AE">
      <w:pPr>
        <w:spacing w:after="0" w:line="240" w:lineRule="auto"/>
        <w:rPr>
          <w:rFonts w:ascii="Arial" w:eastAsia="Calibri" w:hAnsi="Arial" w:cs="Arial"/>
          <w:b/>
          <w:sz w:val="24"/>
          <w:szCs w:val="24"/>
          <w:lang w:eastAsia="ru-RU"/>
        </w:rPr>
      </w:pPr>
    </w:p>
    <w:p w:rsidR="001F23AE" w:rsidRPr="001F23AE" w:rsidRDefault="001F23AE" w:rsidP="001F23AE">
      <w:pPr>
        <w:spacing w:after="0" w:line="240" w:lineRule="auto"/>
        <w:jc w:val="center"/>
        <w:rPr>
          <w:rFonts w:ascii="Arial" w:eastAsia="SimSun" w:hAnsi="Arial" w:cs="Arial"/>
          <w:b/>
          <w:sz w:val="24"/>
          <w:szCs w:val="24"/>
          <w:lang w:eastAsia="zh-CN"/>
        </w:rPr>
      </w:pPr>
      <w:r w:rsidRPr="001F23AE">
        <w:rPr>
          <w:rFonts w:ascii="Arial" w:eastAsia="SimSun" w:hAnsi="Arial" w:cs="Arial"/>
          <w:b/>
          <w:sz w:val="24"/>
          <w:szCs w:val="24"/>
          <w:lang w:eastAsia="zh-CN"/>
        </w:rPr>
        <w:t xml:space="preserve">Статья 18. Зона многофункционального назначения (ОЖ) </w:t>
      </w:r>
    </w:p>
    <w:p w:rsidR="001F23AE" w:rsidRPr="001F23AE" w:rsidRDefault="001F23AE" w:rsidP="001F23AE">
      <w:pPr>
        <w:spacing w:after="0" w:line="240" w:lineRule="auto"/>
        <w:jc w:val="center"/>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 xml:space="preserve">1.   </w:t>
      </w:r>
      <w:r w:rsidRPr="001F23AE">
        <w:rPr>
          <w:rFonts w:ascii="Arial" w:eastAsia="SimSun" w:hAnsi="Arial" w:cs="Arial"/>
          <w:sz w:val="24"/>
          <w:szCs w:val="24"/>
          <w:lang w:eastAsia="zh-CN"/>
        </w:rPr>
        <w:t xml:space="preserve">Основные виды и параметры разрешенного использования земельных участков и объектов капитального строительства </w:t>
      </w:r>
    </w:p>
    <w:p w:rsidR="001F23AE" w:rsidRPr="001F23AE" w:rsidRDefault="001F23AE" w:rsidP="001F23AE">
      <w:pPr>
        <w:spacing w:after="0" w:line="240" w:lineRule="auto"/>
        <w:rPr>
          <w:rFonts w:ascii="Arial" w:eastAsia="SimSun" w:hAnsi="Arial" w:cs="Arial"/>
          <w:sz w:val="24"/>
          <w:szCs w:val="24"/>
          <w:lang w:eastAsia="zh-CN"/>
        </w:rPr>
      </w:pP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36"/>
        <w:gridCol w:w="3402"/>
        <w:gridCol w:w="3543"/>
      </w:tblGrid>
      <w:tr w:rsidR="001F23AE" w:rsidRPr="001F23AE" w:rsidTr="001F23AE">
        <w:trPr>
          <w:trHeight w:val="552"/>
        </w:trPr>
        <w:tc>
          <w:tcPr>
            <w:tcW w:w="2836"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ВИДЫ ИСПОЛЬЗОВАНИЯ</w:t>
            </w:r>
          </w:p>
        </w:tc>
        <w:tc>
          <w:tcPr>
            <w:tcW w:w="3402"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ПАРАМЕТРЫ РАЗРЕШЕННОГО ИСПОЛЬЗОВАНИЯ</w:t>
            </w:r>
          </w:p>
        </w:tc>
        <w:tc>
          <w:tcPr>
            <w:tcW w:w="3543"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ОСОБЫЕ УСЛОВИЯ РЕАЛИЗАЦИИ РЕГЛАМЕНТА</w:t>
            </w:r>
          </w:p>
        </w:tc>
      </w:tr>
      <w:tr w:rsidR="001F23AE" w:rsidRPr="001F23AE" w:rsidTr="001F23AE">
        <w:tc>
          <w:tcPr>
            <w:tcW w:w="2836"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административно-делового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учебно-образовательного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торгового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общественного питания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социально-бытового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культурно-досугового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временного пребывания граждан (гостиницы, кемпинги, мотели и иные подобные объекты)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культового и религиозного назначения</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p>
        </w:tc>
        <w:tc>
          <w:tcPr>
            <w:tcW w:w="3402" w:type="dxa"/>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 xml:space="preserve">Предельные (минимальные и максимальные) размеры земельных участков </w:t>
            </w:r>
            <w:proofErr w:type="gramStart"/>
            <w:r w:rsidRPr="001F23AE">
              <w:rPr>
                <w:rFonts w:ascii="Arial" w:eastAsia="SimSun" w:hAnsi="Arial" w:cs="Arial"/>
                <w:sz w:val="24"/>
                <w:szCs w:val="24"/>
                <w:lang w:eastAsia="zh-CN"/>
              </w:rPr>
              <w:t xml:space="preserve">( </w:t>
            </w:r>
            <w:proofErr w:type="gramEnd"/>
            <w:r w:rsidRPr="001F23AE">
              <w:rPr>
                <w:rFonts w:ascii="Arial" w:eastAsia="SimSun" w:hAnsi="Arial" w:cs="Arial"/>
                <w:sz w:val="24"/>
                <w:szCs w:val="24"/>
                <w:lang w:eastAsia="zh-CN"/>
              </w:rPr>
              <w:t>в том числе площадь) не нормируются.</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объектов учебно-образовательного назначения: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1)</w:t>
            </w:r>
            <w:r w:rsidRPr="001F23AE">
              <w:rPr>
                <w:rFonts w:ascii="Arial" w:eastAsia="Calibri" w:hAnsi="Arial" w:cs="Arial"/>
                <w:lang w:eastAsia="ru-RU"/>
              </w:rPr>
              <w:tab/>
              <w:t>от красной линии  улицы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2)</w:t>
            </w:r>
            <w:r w:rsidRPr="001F23AE">
              <w:rPr>
                <w:rFonts w:ascii="Arial" w:eastAsia="Calibri" w:hAnsi="Arial" w:cs="Arial"/>
                <w:lang w:eastAsia="ru-RU"/>
              </w:rPr>
              <w:tab/>
              <w:t>от красной линии проезда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3) от границы соседнего участка – 6 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прочих видов использования  - 6м.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70%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 для временного хранения индивидуального автотранспорта на территории земельных участков:</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 в максимальную смену;</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10 </w:t>
            </w:r>
            <w:r w:rsidRPr="001F23AE">
              <w:rPr>
                <w:rFonts w:ascii="Arial" w:eastAsia="Times New Roman" w:hAnsi="Arial" w:cs="Arial"/>
                <w:lang w:eastAsia="ar-SA"/>
              </w:rPr>
              <w:lastRenderedPageBreak/>
              <w:t>единовременных посетителей при их максимальном количестве (кроме объектов учебно-образовательного назначения).</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p>
        </w:tc>
        <w:tc>
          <w:tcPr>
            <w:tcW w:w="3543"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размещение хозяйственных построек со стороны красных линий улиц, за исключением гаражей</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 пределах участка запрещается размещение автостоянок для грузового транспорта.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Не допускается размещать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На землях общего пользования не допускается ремонт автомобилей, складирование строительных материалов, хозяйственного инвентаря.</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размещать со стороны улицы вспомогательные строения, за исключением гаражей.</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Размещение бань и саун допускается при условии </w:t>
            </w:r>
            <w:proofErr w:type="spellStart"/>
            <w:r w:rsidRPr="001F23AE">
              <w:rPr>
                <w:rFonts w:ascii="Arial" w:eastAsia="SimSun" w:hAnsi="Arial" w:cs="Arial"/>
                <w:lang w:eastAsia="zh-CN"/>
              </w:rPr>
              <w:t>канализования</w:t>
            </w:r>
            <w:proofErr w:type="spellEnd"/>
            <w:r w:rsidRPr="001F23AE">
              <w:rPr>
                <w:rFonts w:ascii="Arial" w:eastAsia="SimSun" w:hAnsi="Arial" w:cs="Arial"/>
                <w:lang w:eastAsia="zh-CN"/>
              </w:rPr>
              <w:t xml:space="preserve"> стоков</w:t>
            </w:r>
          </w:p>
        </w:tc>
      </w:tr>
      <w:tr w:rsidR="001F23AE" w:rsidRPr="001F23AE" w:rsidTr="001F23AE">
        <w:tc>
          <w:tcPr>
            <w:tcW w:w="2836"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 xml:space="preserve">Для индивидуального    жилищного строительства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Для ведения личного подсобного хозяйства на приусадебных участках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Малоэтажная многоквартирная жилая застройка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right="34"/>
              <w:jc w:val="both"/>
              <w:rPr>
                <w:rFonts w:ascii="Arial" w:eastAsia="SimSun" w:hAnsi="Arial" w:cs="Arial"/>
                <w:lang w:eastAsia="zh-CN"/>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 не нормируются.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(минимальная и максимальная</w:t>
            </w:r>
            <w:proofErr w:type="gramStart"/>
            <w:r w:rsidRPr="001F23AE">
              <w:rPr>
                <w:rFonts w:ascii="Arial" w:eastAsia="Calibri" w:hAnsi="Arial" w:cs="Arial"/>
                <w:lang w:eastAsia="ru-RU"/>
              </w:rPr>
              <w:t xml:space="preserve"> )</w:t>
            </w:r>
            <w:proofErr w:type="gramEnd"/>
            <w:r w:rsidRPr="001F23AE">
              <w:rPr>
                <w:rFonts w:ascii="Arial" w:eastAsia="Calibri" w:hAnsi="Arial" w:cs="Arial"/>
                <w:lang w:eastAsia="ru-RU"/>
              </w:rPr>
              <w:t xml:space="preserve"> площадь земельных участков: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для индивидуального жилищного строительства: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  600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1500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для ведения личного подсобного хозяйства: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 400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10 000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Предельные (минимальные и максимальные) размеры земельных участков (площадь), предоставляемых бесплатно гражданам</w:t>
            </w:r>
            <w:proofErr w:type="gramStart"/>
            <w:r w:rsidRPr="001F23AE">
              <w:rPr>
                <w:rFonts w:ascii="Arial" w:eastAsia="Calibri" w:hAnsi="Arial" w:cs="Arial"/>
                <w:lang w:eastAsia="ru-RU"/>
              </w:rPr>
              <w:t xml:space="preserve"> ,</w:t>
            </w:r>
            <w:proofErr w:type="gramEnd"/>
            <w:r w:rsidRPr="001F23AE">
              <w:rPr>
                <w:rFonts w:ascii="Arial" w:eastAsia="Calibri" w:hAnsi="Arial" w:cs="Arial"/>
                <w:lang w:eastAsia="ru-RU"/>
              </w:rPr>
              <w:t xml:space="preserve"> имеющих трех и более детей: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ведения личного подсобного хозяйства  от 800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10000 </w:t>
            </w:r>
            <w:proofErr w:type="spellStart"/>
            <w:r w:rsidRPr="001F23AE">
              <w:rPr>
                <w:rFonts w:ascii="Arial" w:eastAsia="Calibri" w:hAnsi="Arial" w:cs="Arial"/>
                <w:lang w:eastAsia="ru-RU"/>
              </w:rPr>
              <w:t>кв.м</w:t>
            </w:r>
            <w:proofErr w:type="spellEnd"/>
            <w:r w:rsidRPr="001F23AE">
              <w:rPr>
                <w:rFonts w:ascii="Arial" w:eastAsia="Calibri" w:hAnsi="Arial" w:cs="Arial"/>
                <w:lang w:eastAsia="ru-RU"/>
              </w:rPr>
              <w:t xml:space="preserve">;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индивидуального жилищного строительства от 200 </w:t>
            </w:r>
            <w:proofErr w:type="spellStart"/>
            <w:r w:rsidRPr="001F23AE">
              <w:rPr>
                <w:rFonts w:ascii="Arial" w:eastAsia="Calibri" w:hAnsi="Arial" w:cs="Arial"/>
                <w:lang w:eastAsia="ru-RU"/>
              </w:rPr>
              <w:t>кв</w:t>
            </w:r>
            <w:proofErr w:type="gramStart"/>
            <w:r w:rsidRPr="001F23AE">
              <w:rPr>
                <w:rFonts w:ascii="Arial" w:eastAsia="Calibri" w:hAnsi="Arial" w:cs="Arial"/>
                <w:lang w:eastAsia="ru-RU"/>
              </w:rPr>
              <w:t>.м</w:t>
            </w:r>
            <w:proofErr w:type="spellEnd"/>
            <w:proofErr w:type="gramEnd"/>
            <w:r w:rsidRPr="001F23AE">
              <w:rPr>
                <w:rFonts w:ascii="Arial" w:eastAsia="Calibri" w:hAnsi="Arial" w:cs="Arial"/>
                <w:lang w:eastAsia="ru-RU"/>
              </w:rPr>
              <w:t xml:space="preserve"> до 1500 </w:t>
            </w:r>
            <w:proofErr w:type="spellStart"/>
            <w:r w:rsidRPr="001F23AE">
              <w:rPr>
                <w:rFonts w:ascii="Arial" w:eastAsia="Calibri" w:hAnsi="Arial" w:cs="Arial"/>
                <w:lang w:eastAsia="ru-RU"/>
              </w:rPr>
              <w:t>кв.м</w:t>
            </w:r>
            <w:proofErr w:type="spellEnd"/>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Для  малоэтажных многоквартирных  домов - минимальные </w:t>
            </w:r>
            <w:proofErr w:type="gramStart"/>
            <w:r w:rsidRPr="001F23AE">
              <w:rPr>
                <w:rFonts w:ascii="Arial" w:eastAsia="Calibri" w:hAnsi="Arial" w:cs="Arial"/>
                <w:lang w:eastAsia="ru-RU"/>
              </w:rPr>
              <w:t>и(</w:t>
            </w:r>
            <w:proofErr w:type="gramEnd"/>
            <w:r w:rsidRPr="001F23AE">
              <w:rPr>
                <w:rFonts w:ascii="Arial" w:eastAsia="Calibri" w:hAnsi="Arial" w:cs="Arial"/>
                <w:lang w:eastAsia="ru-RU"/>
              </w:rPr>
              <w:t>или) максимальные размеры земельных участков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прочих видов разрешенного использования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1)</w:t>
            </w:r>
            <w:r w:rsidRPr="001F23AE">
              <w:rPr>
                <w:rFonts w:ascii="Arial" w:eastAsia="Calibri" w:hAnsi="Arial" w:cs="Arial"/>
                <w:lang w:eastAsia="ru-RU"/>
              </w:rPr>
              <w:tab/>
              <w:t>от красной линии  улицы –  5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2)</w:t>
            </w:r>
            <w:r w:rsidRPr="001F23AE">
              <w:rPr>
                <w:rFonts w:ascii="Arial" w:eastAsia="Calibri" w:hAnsi="Arial" w:cs="Arial"/>
                <w:lang w:eastAsia="ru-RU"/>
              </w:rPr>
              <w:tab/>
              <w:t>от красной линии проезда – 3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3) от границы соседнего участка:</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до индивидуального, блокированного и секционного жилого дома – 3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до постройки для содержания скота и птицы – 4м;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до других построек – 1 м;</w:t>
            </w:r>
          </w:p>
          <w:p w:rsidR="001F23AE" w:rsidRPr="001F23AE" w:rsidRDefault="001F23AE" w:rsidP="001F23AE">
            <w:pPr>
              <w:spacing w:after="0" w:line="240" w:lineRule="auto"/>
              <w:rPr>
                <w:rFonts w:ascii="Arial" w:eastAsia="Calibri" w:hAnsi="Arial" w:cs="Arial"/>
                <w:lang w:eastAsia="ar-SA"/>
              </w:rPr>
            </w:pPr>
            <w:r w:rsidRPr="001F23AE">
              <w:rPr>
                <w:rFonts w:ascii="Arial" w:eastAsia="Calibri" w:hAnsi="Arial" w:cs="Arial"/>
                <w:lang w:eastAsia="ar-SA"/>
              </w:rPr>
              <w:t>- до стволов высокорослых деревьев – 4м;</w:t>
            </w:r>
          </w:p>
          <w:p w:rsidR="001F23AE" w:rsidRPr="001F23AE" w:rsidRDefault="001F23AE" w:rsidP="001F23AE">
            <w:pPr>
              <w:spacing w:after="0" w:line="240" w:lineRule="auto"/>
              <w:rPr>
                <w:rFonts w:ascii="Arial" w:eastAsia="Calibri" w:hAnsi="Arial" w:cs="Arial"/>
                <w:lang w:eastAsia="ar-SA"/>
              </w:rPr>
            </w:pPr>
            <w:r w:rsidRPr="001F23AE">
              <w:rPr>
                <w:rFonts w:ascii="Arial" w:eastAsia="Calibri" w:hAnsi="Arial" w:cs="Arial"/>
                <w:lang w:eastAsia="ar-SA"/>
              </w:rPr>
              <w:t>- до стволов среднерослых деревьев – 2м;</w:t>
            </w:r>
          </w:p>
          <w:p w:rsidR="001F23AE" w:rsidRPr="001F23AE" w:rsidRDefault="001F23AE" w:rsidP="001F23AE">
            <w:pPr>
              <w:spacing w:after="0" w:line="240" w:lineRule="auto"/>
              <w:rPr>
                <w:rFonts w:ascii="Arial" w:eastAsia="Calibri" w:hAnsi="Arial" w:cs="Arial"/>
                <w:lang w:eastAsia="ar-SA"/>
              </w:rPr>
            </w:pPr>
            <w:r w:rsidRPr="001F23AE">
              <w:rPr>
                <w:rFonts w:ascii="Arial" w:eastAsia="Calibri" w:hAnsi="Arial" w:cs="Arial"/>
                <w:lang w:eastAsia="ar-SA"/>
              </w:rPr>
              <w:t>- до кустарников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(до конька скатной кровли) – 14 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jc w:val="both"/>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- 50%.</w:t>
            </w:r>
          </w:p>
          <w:p w:rsidR="001F23AE" w:rsidRPr="001F23AE" w:rsidRDefault="001F23AE" w:rsidP="001F23AE">
            <w:pPr>
              <w:suppressAutoHyphens/>
              <w:spacing w:after="0" w:line="240" w:lineRule="auto"/>
              <w:jc w:val="both"/>
              <w:rPr>
                <w:rFonts w:ascii="Arial" w:eastAsia="Calibri" w:hAnsi="Arial" w:cs="Arial"/>
                <w:lang w:eastAsia="ru-RU"/>
              </w:rPr>
            </w:pPr>
          </w:p>
          <w:p w:rsidR="001F23AE" w:rsidRPr="001F23AE" w:rsidRDefault="001F23AE" w:rsidP="001F23AE">
            <w:pPr>
              <w:suppressAutoHyphens/>
              <w:spacing w:after="0" w:line="240" w:lineRule="auto"/>
              <w:ind w:firstLine="34"/>
              <w:jc w:val="both"/>
              <w:rPr>
                <w:rFonts w:ascii="Arial" w:eastAsia="Calibri" w:hAnsi="Arial" w:cs="Arial"/>
                <w:lang w:eastAsia="ru-RU"/>
              </w:rPr>
            </w:pPr>
            <w:r w:rsidRPr="001F23AE">
              <w:rPr>
                <w:rFonts w:ascii="Arial" w:eastAsia="Times New Roman" w:hAnsi="Arial" w:cs="Arial"/>
                <w:lang w:eastAsia="ar-SA"/>
              </w:rPr>
              <w:t xml:space="preserve">Минимальный процент озелененной территории земельных участков жилых домов - 40%.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p>
        </w:tc>
        <w:tc>
          <w:tcPr>
            <w:tcW w:w="3543"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размещение хозяйственных построек со стороны красных линий улиц, за исключением гаражей</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 пределах участка запрещается размещение автостоянок для грузового транспорта.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На землях общего пользования не допускается ремонт автомобилей, складирование строительных материалов, хозяйственного инвентаря.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размещать со стороны улицы вспомогательные строения, за исключением гаражей.</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Размещение бань и саун допускается при условии </w:t>
            </w:r>
            <w:proofErr w:type="spellStart"/>
            <w:r w:rsidRPr="001F23AE">
              <w:rPr>
                <w:rFonts w:ascii="Arial" w:eastAsia="SimSun" w:hAnsi="Arial" w:cs="Arial"/>
                <w:lang w:eastAsia="zh-CN"/>
              </w:rPr>
              <w:t>канализования</w:t>
            </w:r>
            <w:proofErr w:type="spellEnd"/>
            <w:r w:rsidRPr="001F23AE">
              <w:rPr>
                <w:rFonts w:ascii="Arial" w:eastAsia="SimSun" w:hAnsi="Arial" w:cs="Arial"/>
                <w:lang w:eastAsia="zh-CN"/>
              </w:rPr>
              <w:t xml:space="preserve"> стоков</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w:t>
            </w:r>
            <w:r w:rsidRPr="001F23AE">
              <w:rPr>
                <w:rFonts w:ascii="Arial" w:eastAsia="SimSun" w:hAnsi="Arial" w:cs="Arial"/>
                <w:lang w:eastAsia="zh-CN"/>
              </w:rPr>
              <w:lastRenderedPageBreak/>
              <w:t>противопожарных требования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1F23AE" w:rsidRPr="001F23AE" w:rsidTr="001F23AE">
        <w:trPr>
          <w:trHeight w:val="208"/>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обслуживания автомобильного транспорта (автомобильные мойки, станции технического обслуживания и иные подобные объекты)</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3м.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SimSun" w:hAnsi="Arial" w:cs="Arial"/>
                <w:sz w:val="24"/>
                <w:szCs w:val="24"/>
                <w:lang w:eastAsia="zh-CN"/>
              </w:rPr>
            </w:pPr>
          </w:p>
        </w:tc>
        <w:tc>
          <w:tcPr>
            <w:tcW w:w="3543" w:type="dxa"/>
          </w:tcPr>
          <w:p w:rsidR="001F23AE" w:rsidRPr="001F23AE" w:rsidRDefault="001F23AE" w:rsidP="001F23AE">
            <w:pPr>
              <w:tabs>
                <w:tab w:val="center" w:pos="4677"/>
                <w:tab w:val="right" w:pos="9355"/>
              </w:tabs>
              <w:spacing w:after="0" w:line="240" w:lineRule="auto"/>
              <w:rPr>
                <w:rFonts w:ascii="Arial" w:eastAsia="SimSun" w:hAnsi="Arial" w:cs="Arial"/>
                <w:sz w:val="24"/>
                <w:szCs w:val="24"/>
                <w:lang w:eastAsia="zh-CN"/>
              </w:rPr>
            </w:pPr>
          </w:p>
        </w:tc>
      </w:tr>
      <w:tr w:rsidR="001F23AE" w:rsidRPr="001F23AE" w:rsidTr="001F23AE">
        <w:trPr>
          <w:trHeight w:val="208"/>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 xml:space="preserve">Коммунальное обслуживание </w:t>
            </w:r>
          </w:p>
          <w:p w:rsidR="001F23AE" w:rsidRPr="001F23AE" w:rsidRDefault="001F23AE" w:rsidP="001F23AE">
            <w:pPr>
              <w:suppressAutoHyphens/>
              <w:spacing w:after="0" w:line="240" w:lineRule="auto"/>
              <w:ind w:right="34"/>
              <w:jc w:val="both"/>
              <w:rPr>
                <w:rFonts w:ascii="Arial" w:eastAsia="Times New Roman" w:hAnsi="Arial" w:cs="Arial"/>
                <w:lang w:eastAsia="ar-SA"/>
              </w:rPr>
            </w:pPr>
          </w:p>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Объекты инженерной и транспортной инфраструктур</w:t>
            </w:r>
          </w:p>
          <w:p w:rsidR="001F23AE" w:rsidRPr="001F23AE" w:rsidRDefault="001F23AE" w:rsidP="001F23AE">
            <w:pPr>
              <w:suppressAutoHyphens/>
              <w:spacing w:after="0" w:line="240" w:lineRule="auto"/>
              <w:ind w:right="34"/>
              <w:jc w:val="both"/>
              <w:rPr>
                <w:rFonts w:ascii="Arial" w:eastAsia="Times New Roman" w:hAnsi="Arial" w:cs="Arial"/>
                <w:lang w:eastAsia="ar-SA"/>
              </w:rPr>
            </w:pP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rPr>
                <w:rFonts w:ascii="Arial" w:eastAsia="Calibri" w:hAnsi="Arial" w:cs="Arial"/>
                <w:lang w:eastAsia="ru-RU"/>
              </w:rPr>
            </w:pPr>
          </w:p>
        </w:tc>
        <w:tc>
          <w:tcPr>
            <w:tcW w:w="3543" w:type="dxa"/>
          </w:tcPr>
          <w:p w:rsidR="001F23AE" w:rsidRPr="001F23AE" w:rsidRDefault="001F23AE" w:rsidP="001F23AE">
            <w:pPr>
              <w:tabs>
                <w:tab w:val="center" w:pos="4677"/>
                <w:tab w:val="right" w:pos="9355"/>
              </w:tabs>
              <w:spacing w:after="0" w:line="240" w:lineRule="auto"/>
              <w:rPr>
                <w:rFonts w:ascii="Arial" w:eastAsia="SimSun" w:hAnsi="Arial" w:cs="Arial"/>
                <w:sz w:val="24"/>
                <w:szCs w:val="24"/>
                <w:lang w:eastAsia="zh-CN"/>
              </w:rPr>
            </w:pPr>
          </w:p>
        </w:tc>
      </w:tr>
    </w:tbl>
    <w:p w:rsidR="001F23AE" w:rsidRPr="001F23AE" w:rsidRDefault="001F23AE" w:rsidP="001F23AE">
      <w:pPr>
        <w:tabs>
          <w:tab w:val="left" w:pos="1875"/>
        </w:tabs>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w:t>
      </w:r>
    </w:p>
    <w:p w:rsidR="001F23AE" w:rsidRPr="001F23AE" w:rsidRDefault="001F23AE" w:rsidP="001F23AE">
      <w:pPr>
        <w:spacing w:after="0" w:line="240" w:lineRule="auto"/>
        <w:rPr>
          <w:rFonts w:ascii="Arial" w:eastAsia="SimSun" w:hAnsi="Arial" w:cs="Arial"/>
          <w:sz w:val="24"/>
          <w:szCs w:val="24"/>
          <w:lang w:eastAsia="zh-CN"/>
        </w:rPr>
      </w:pP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6"/>
        <w:gridCol w:w="3402"/>
        <w:gridCol w:w="3685"/>
      </w:tblGrid>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хозяйственного назначения</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 5м (до конька).</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Отдельно стоящие объекты.</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Допускается блокировка хозяйственных построек на смежных земельных участках при условии взаимного согласия собственников жилых домов</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Объекты хранения индивидуального автотранспорта вместимостью не более 2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-мест</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1м.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Площадь на одно  </w:t>
            </w:r>
            <w:proofErr w:type="spellStart"/>
            <w:r w:rsidRPr="001F23AE">
              <w:rPr>
                <w:rFonts w:ascii="Arial" w:eastAsia="Calibri" w:hAnsi="Arial" w:cs="Arial"/>
                <w:lang w:eastAsia="ru-RU"/>
              </w:rPr>
              <w:t>машино</w:t>
            </w:r>
            <w:proofErr w:type="spellEnd"/>
            <w:r w:rsidRPr="001F23AE">
              <w:rPr>
                <w:rFonts w:ascii="Arial" w:eastAsia="Calibri" w:hAnsi="Arial" w:cs="Arial"/>
                <w:lang w:eastAsia="ru-RU"/>
              </w:rPr>
              <w:t>-место не более 30кв</w:t>
            </w:r>
            <w:proofErr w:type="gramStart"/>
            <w:r w:rsidRPr="001F23AE">
              <w:rPr>
                <w:rFonts w:ascii="Arial" w:eastAsia="Calibri" w:hAnsi="Arial" w:cs="Arial"/>
                <w:lang w:eastAsia="ru-RU"/>
              </w:rPr>
              <w:t>.м</w:t>
            </w:r>
            <w:proofErr w:type="gramEnd"/>
          </w:p>
        </w:tc>
        <w:tc>
          <w:tcPr>
            <w:tcW w:w="3685"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Отдельно </w:t>
            </w:r>
            <w:proofErr w:type="gramStart"/>
            <w:r w:rsidRPr="001F23AE">
              <w:rPr>
                <w:rFonts w:ascii="Arial" w:eastAsia="Calibri" w:hAnsi="Arial" w:cs="Arial"/>
                <w:lang w:eastAsia="ru-RU"/>
              </w:rPr>
              <w:t>стоящие</w:t>
            </w:r>
            <w:proofErr w:type="gramEnd"/>
            <w:r w:rsidRPr="001F23AE">
              <w:rPr>
                <w:rFonts w:ascii="Arial" w:eastAsia="Calibri" w:hAnsi="Arial" w:cs="Arial"/>
                <w:lang w:eastAsia="ru-RU"/>
              </w:rPr>
              <w:t>, пристроенные к жилым домам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firstLine="300"/>
              <w:jc w:val="both"/>
              <w:rPr>
                <w:rFonts w:ascii="Arial" w:eastAsia="Times New Roman" w:hAnsi="Arial" w:cs="Arial"/>
                <w:lang w:eastAsia="ar-SA"/>
              </w:rPr>
            </w:pPr>
            <w:r w:rsidRPr="001F23AE">
              <w:rPr>
                <w:rFonts w:ascii="Arial" w:eastAsia="Times New Roman" w:hAnsi="Arial" w:cs="Arial"/>
                <w:lang w:eastAsia="ar-SA"/>
              </w:rPr>
              <w:t xml:space="preserve">На территориях с застройкой усадебными, одно-, двухквартирными домами расстояние от гаража до окон жилых комнат жилого дома, расположенного на соседнем земельном участке, должно быть не менее </w:t>
            </w:r>
            <w:smartTag w:uri="urn:schemas-microsoft-com:office:smarttags" w:element="metricconverter">
              <w:smartTagPr>
                <w:attr w:name="ProductID" w:val="6 м"/>
              </w:smartTagPr>
              <w:r w:rsidRPr="001F23AE">
                <w:rPr>
                  <w:rFonts w:ascii="Arial" w:eastAsia="Times New Roman" w:hAnsi="Arial" w:cs="Arial"/>
                  <w:lang w:eastAsia="ar-SA"/>
                </w:rPr>
                <w:t>6 м</w:t>
              </w:r>
            </w:smartTag>
            <w:r w:rsidRPr="001F23AE">
              <w:rPr>
                <w:rFonts w:ascii="Arial" w:eastAsia="Times New Roman" w:hAnsi="Arial" w:cs="Arial"/>
                <w:lang w:eastAsia="ar-SA"/>
              </w:rPr>
              <w:t>.</w:t>
            </w:r>
          </w:p>
          <w:p w:rsidR="001F23AE" w:rsidRPr="001F23AE" w:rsidRDefault="001F23AE" w:rsidP="001F23AE">
            <w:pPr>
              <w:spacing w:after="0" w:line="240" w:lineRule="auto"/>
              <w:rPr>
                <w:rFonts w:ascii="Arial" w:eastAsia="Calibri" w:hAnsi="Arial" w:cs="Arial"/>
                <w:lang w:eastAsia="ru-RU"/>
              </w:rPr>
            </w:pPr>
          </w:p>
        </w:tc>
      </w:tr>
      <w:tr w:rsidR="001F23AE" w:rsidRPr="001F23AE" w:rsidTr="001F23AE">
        <w:trPr>
          <w:trHeight w:val="206"/>
        </w:trPr>
        <w:tc>
          <w:tcPr>
            <w:tcW w:w="2836" w:type="dxa"/>
          </w:tcPr>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Элементы благоустройства и озеленения</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w:t>
            </w:r>
            <w:r w:rsidRPr="001F23AE">
              <w:rPr>
                <w:rFonts w:ascii="Arial" w:eastAsia="Calibri" w:hAnsi="Arial" w:cs="Arial"/>
                <w:lang w:eastAsia="ru-RU"/>
              </w:rPr>
              <w:lastRenderedPageBreak/>
              <w:t xml:space="preserve">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Pr>
          <w:p w:rsidR="001F23AE" w:rsidRPr="001F23AE" w:rsidRDefault="001F23AE" w:rsidP="001F23AE">
            <w:pPr>
              <w:spacing w:after="0" w:line="240" w:lineRule="auto"/>
              <w:rPr>
                <w:rFonts w:ascii="Arial" w:eastAsia="Calibri" w:hAnsi="Arial" w:cs="Arial"/>
                <w:sz w:val="24"/>
                <w:szCs w:val="24"/>
                <w:lang w:eastAsia="ru-RU"/>
              </w:rPr>
            </w:pPr>
          </w:p>
        </w:tc>
      </w:tr>
      <w:tr w:rsidR="001F23AE" w:rsidRPr="001F23AE" w:rsidTr="001F23AE">
        <w:trPr>
          <w:trHeight w:val="206"/>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Стоянки (парковки) автомобилей</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rPr>
                <w:rFonts w:ascii="Arial" w:eastAsia="Calibri" w:hAnsi="Arial" w:cs="Arial"/>
                <w:sz w:val="24"/>
                <w:szCs w:val="24"/>
                <w:lang w:eastAsia="ru-RU"/>
              </w:rPr>
            </w:pPr>
          </w:p>
        </w:tc>
      </w:tr>
      <w:tr w:rsidR="001F23AE" w:rsidRPr="001F23AE" w:rsidTr="001F23AE">
        <w:trPr>
          <w:trHeight w:val="206"/>
        </w:trPr>
        <w:tc>
          <w:tcPr>
            <w:tcW w:w="2836"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right="34"/>
              <w:jc w:val="both"/>
              <w:rPr>
                <w:rFonts w:ascii="Arial" w:eastAsia="Times New Roman" w:hAnsi="Arial" w:cs="Arial"/>
                <w:lang w:eastAsia="ar-SA"/>
              </w:rPr>
            </w:pPr>
            <w:r w:rsidRPr="001F23AE">
              <w:rPr>
                <w:rFonts w:ascii="Arial" w:eastAsia="Times New Roman" w:hAnsi="Arial" w:cs="Arial"/>
                <w:lang w:eastAsia="ar-SA"/>
              </w:rPr>
              <w:t xml:space="preserve">Коммунальное обслуживание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Объекты инженерной и транспортной инфраструктур</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rPr>
                <w:rFonts w:ascii="Arial" w:eastAsia="Calibri"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p>
        </w:tc>
      </w:tr>
    </w:tbl>
    <w:p w:rsidR="001F23AE" w:rsidRPr="001F23AE" w:rsidRDefault="001F23AE" w:rsidP="001F23AE">
      <w:pPr>
        <w:spacing w:after="0" w:line="240" w:lineRule="auto"/>
        <w:rPr>
          <w:rFonts w:ascii="Arial" w:eastAsia="Calibri" w:hAnsi="Arial" w:cs="Arial"/>
          <w:b/>
          <w:sz w:val="24"/>
          <w:szCs w:val="24"/>
        </w:rPr>
      </w:pPr>
    </w:p>
    <w:p w:rsidR="001F23AE" w:rsidRPr="001F23AE" w:rsidRDefault="001F23AE" w:rsidP="001F23AE">
      <w:pPr>
        <w:spacing w:after="0" w:line="240" w:lineRule="auto"/>
        <w:rPr>
          <w:rFonts w:ascii="Arial" w:eastAsia="Calibri" w:hAnsi="Arial" w:cs="Arial"/>
          <w:b/>
          <w:sz w:val="24"/>
          <w:szCs w:val="24"/>
        </w:rPr>
      </w:pPr>
    </w:p>
    <w:p w:rsidR="001F23AE" w:rsidRPr="001F23AE" w:rsidRDefault="001F23AE" w:rsidP="001F23AE">
      <w:pPr>
        <w:spacing w:after="0" w:line="240" w:lineRule="auto"/>
        <w:rPr>
          <w:rFonts w:ascii="Arial" w:eastAsia="Calibri" w:hAnsi="Arial" w:cs="Arial"/>
          <w:sz w:val="24"/>
          <w:szCs w:val="24"/>
        </w:rPr>
      </w:pPr>
      <w:r w:rsidRPr="001F23AE">
        <w:rPr>
          <w:rFonts w:ascii="Arial" w:eastAsia="Calibri" w:hAnsi="Arial" w:cs="Arial"/>
          <w:b/>
          <w:sz w:val="24"/>
          <w:szCs w:val="24"/>
        </w:rPr>
        <w:t>3.</w:t>
      </w:r>
      <w:r w:rsidRPr="001F23AE">
        <w:rPr>
          <w:rFonts w:ascii="Arial" w:eastAsia="Calibri" w:hAnsi="Arial" w:cs="Arial"/>
          <w:sz w:val="24"/>
          <w:szCs w:val="24"/>
        </w:rPr>
        <w:t xml:space="preserve">   Условно разрешенные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Calibri" w:hAnsi="Arial" w:cs="Arial"/>
          <w:b/>
          <w:sz w:val="24"/>
          <w:szCs w:val="24"/>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11"/>
        <w:gridCol w:w="3393"/>
        <w:gridCol w:w="3685"/>
      </w:tblGrid>
      <w:tr w:rsidR="001F23AE" w:rsidRPr="001F23AE" w:rsidTr="001F23AE">
        <w:trPr>
          <w:trHeight w:val="584"/>
        </w:trPr>
        <w:tc>
          <w:tcPr>
            <w:tcW w:w="2811"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ВИДЫ ИСПОЛЬЗОВАНИЯ</w:t>
            </w:r>
          </w:p>
        </w:tc>
        <w:tc>
          <w:tcPr>
            <w:tcW w:w="3393"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ОСОБЫЕ УСЛОВИЯ РЕАЛИЗАЦИИ РЕГЛАМЕНТА</w:t>
            </w:r>
          </w:p>
        </w:tc>
      </w:tr>
      <w:tr w:rsidR="001F23AE" w:rsidRPr="001F23AE" w:rsidTr="001F23AE">
        <w:trPr>
          <w:trHeight w:val="208"/>
        </w:trPr>
        <w:tc>
          <w:tcPr>
            <w:tcW w:w="2811"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среднего профессионального образования</w:t>
            </w:r>
          </w:p>
        </w:tc>
        <w:tc>
          <w:tcPr>
            <w:tcW w:w="3393"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Предельные (минимальные и максимальные) размеры земельных участков </w:t>
            </w:r>
            <w:proofErr w:type="gramStart"/>
            <w:r w:rsidRPr="001F23AE">
              <w:rPr>
                <w:rFonts w:ascii="Arial" w:eastAsia="SimSun" w:hAnsi="Arial" w:cs="Arial"/>
                <w:lang w:eastAsia="zh-CN"/>
              </w:rPr>
              <w:t xml:space="preserve">( </w:t>
            </w:r>
            <w:proofErr w:type="gramEnd"/>
            <w:r w:rsidRPr="001F23AE">
              <w:rPr>
                <w:rFonts w:ascii="Arial" w:eastAsia="SimSun" w:hAnsi="Arial" w:cs="Arial"/>
                <w:lang w:eastAsia="zh-CN"/>
              </w:rPr>
              <w:t>в том числе площадь) не нормируются.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объектов учебно-образовательного назначения: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1)</w:t>
            </w:r>
            <w:r w:rsidRPr="001F23AE">
              <w:rPr>
                <w:rFonts w:ascii="Arial" w:eastAsia="Calibri" w:hAnsi="Arial" w:cs="Arial"/>
                <w:lang w:eastAsia="ru-RU"/>
              </w:rPr>
              <w:tab/>
              <w:t>от красной линии  улицы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2)</w:t>
            </w:r>
            <w:r w:rsidRPr="001F23AE">
              <w:rPr>
                <w:rFonts w:ascii="Arial" w:eastAsia="Calibri" w:hAnsi="Arial" w:cs="Arial"/>
                <w:lang w:eastAsia="ru-RU"/>
              </w:rPr>
              <w:tab/>
              <w:t>от красной линии проезда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3) от границы соседнего участка – 6 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прочих видов использования  - 6м.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70%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 для временного хранения индивидуального автотранспорта на территории земельных участков:</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 в максимальную смену;</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10 единовременных посетителей при их максимальном количестве (кроме объектов учебно-образовательного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p>
        </w:tc>
        <w:tc>
          <w:tcPr>
            <w:tcW w:w="3685"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8"/>
        </w:trPr>
        <w:tc>
          <w:tcPr>
            <w:tcW w:w="2811"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Объекты обслуживания </w:t>
            </w:r>
            <w:r w:rsidRPr="001F23AE">
              <w:rPr>
                <w:rFonts w:ascii="Arial" w:eastAsia="SimSun" w:hAnsi="Arial" w:cs="Arial"/>
                <w:lang w:eastAsia="zh-CN"/>
              </w:rPr>
              <w:lastRenderedPageBreak/>
              <w:t>автомобильного транспорта (автомобильные мойки, станции технического обслуживания и иные подобные объекты)</w:t>
            </w:r>
          </w:p>
        </w:tc>
        <w:tc>
          <w:tcPr>
            <w:tcW w:w="339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w:t>
            </w:r>
            <w:r w:rsidRPr="001F23AE">
              <w:rPr>
                <w:rFonts w:ascii="Arial" w:eastAsia="Calibri" w:hAnsi="Arial" w:cs="Arial"/>
                <w:lang w:eastAsia="ru-RU"/>
              </w:rPr>
              <w:lastRenderedPageBreak/>
              <w:t xml:space="preserve">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3м.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SimSun" w:hAnsi="Arial" w:cs="Arial"/>
                <w:lang w:eastAsia="zh-CN"/>
              </w:rPr>
            </w:pPr>
          </w:p>
        </w:tc>
        <w:tc>
          <w:tcPr>
            <w:tcW w:w="3685" w:type="dxa"/>
          </w:tcPr>
          <w:p w:rsidR="001F23AE" w:rsidRPr="001F23AE" w:rsidRDefault="001F23AE" w:rsidP="001F23AE">
            <w:pPr>
              <w:tabs>
                <w:tab w:val="center" w:pos="4677"/>
                <w:tab w:val="right" w:pos="9355"/>
              </w:tabs>
              <w:spacing w:after="0" w:line="240" w:lineRule="auto"/>
              <w:rPr>
                <w:rFonts w:ascii="Arial" w:eastAsia="SimSun" w:hAnsi="Arial" w:cs="Arial"/>
                <w:lang w:eastAsia="zh-CN"/>
              </w:rPr>
            </w:pPr>
          </w:p>
        </w:tc>
      </w:tr>
    </w:tbl>
    <w:p w:rsidR="001F23AE" w:rsidRPr="001F23AE" w:rsidRDefault="001F23AE" w:rsidP="001F23AE">
      <w:pPr>
        <w:spacing w:after="0" w:line="240" w:lineRule="auto"/>
        <w:jc w:val="both"/>
        <w:rPr>
          <w:rFonts w:ascii="Arial" w:eastAsia="Times New Roman" w:hAnsi="Arial" w:cs="Arial"/>
          <w:b/>
          <w:sz w:val="24"/>
          <w:szCs w:val="24"/>
          <w:lang w:eastAsia="ru-RU"/>
        </w:rPr>
      </w:pPr>
    </w:p>
    <w:p w:rsidR="001F23AE" w:rsidRPr="001F23AE" w:rsidRDefault="001F23AE" w:rsidP="001F23AE">
      <w:pPr>
        <w:spacing w:after="0" w:line="240" w:lineRule="auto"/>
        <w:jc w:val="center"/>
        <w:rPr>
          <w:rFonts w:ascii="Arial" w:eastAsia="Times New Roman" w:hAnsi="Arial" w:cs="Arial"/>
          <w:b/>
          <w:sz w:val="24"/>
          <w:szCs w:val="24"/>
          <w:lang w:eastAsia="ru-RU"/>
        </w:rPr>
      </w:pPr>
    </w:p>
    <w:p w:rsidR="001F23AE" w:rsidRPr="001F23AE" w:rsidRDefault="001F23AE" w:rsidP="001F23AE">
      <w:pPr>
        <w:spacing w:after="0" w:line="240" w:lineRule="auto"/>
        <w:jc w:val="center"/>
        <w:rPr>
          <w:rFonts w:ascii="Arial" w:eastAsia="Times New Roman" w:hAnsi="Arial" w:cs="Arial"/>
          <w:b/>
          <w:sz w:val="24"/>
          <w:szCs w:val="24"/>
          <w:lang w:eastAsia="ru-RU"/>
        </w:rPr>
      </w:pPr>
    </w:p>
    <w:p w:rsidR="001F23AE" w:rsidRPr="001F23AE" w:rsidRDefault="001F23AE" w:rsidP="001F23AE">
      <w:pPr>
        <w:spacing w:after="0" w:line="240" w:lineRule="auto"/>
        <w:jc w:val="center"/>
        <w:rPr>
          <w:rFonts w:ascii="Arial" w:eastAsia="Times New Roman" w:hAnsi="Arial" w:cs="Arial"/>
          <w:b/>
          <w:sz w:val="24"/>
          <w:szCs w:val="24"/>
          <w:lang w:eastAsia="ru-RU"/>
        </w:rPr>
      </w:pPr>
      <w:r w:rsidRPr="001F23AE">
        <w:rPr>
          <w:rFonts w:ascii="Arial" w:eastAsia="Times New Roman" w:hAnsi="Arial" w:cs="Arial"/>
          <w:b/>
          <w:sz w:val="24"/>
          <w:szCs w:val="24"/>
          <w:lang w:eastAsia="ru-RU"/>
        </w:rPr>
        <w:t>Статья  19. Зона здравоохранения (ОС-1)</w:t>
      </w:r>
    </w:p>
    <w:p w:rsidR="001F23AE" w:rsidRPr="001F23AE" w:rsidRDefault="001F23AE" w:rsidP="001F23AE">
      <w:pPr>
        <w:spacing w:after="0" w:line="240" w:lineRule="auto"/>
        <w:jc w:val="center"/>
        <w:rPr>
          <w:rFonts w:ascii="Arial" w:eastAsia="Times New Roman" w:hAnsi="Arial" w:cs="Arial"/>
          <w:b/>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1.</w:t>
      </w:r>
      <w:r w:rsidRPr="001F23AE">
        <w:rPr>
          <w:rFonts w:ascii="Arial" w:eastAsia="Times New Roman" w:hAnsi="Arial" w:cs="Arial"/>
          <w:sz w:val="24"/>
          <w:szCs w:val="24"/>
          <w:lang w:eastAsia="ru-RU"/>
        </w:rPr>
        <w:t xml:space="preserve"> Основные виды и параметры разрешенного использования земельных участков и объектов капитального строительства </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552"/>
        </w:trPr>
        <w:tc>
          <w:tcPr>
            <w:tcW w:w="28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ВИДЫ ИСПОЛЬЗОВАНИЯ </w:t>
            </w:r>
          </w:p>
        </w:tc>
        <w:tc>
          <w:tcPr>
            <w:tcW w:w="34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Объекты здравоохранения (поликлиники, аптеки и иные подобные объекты)</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- 15м.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40%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Минимальный процент  озеленения </w:t>
            </w:r>
            <w:r w:rsidRPr="001F23AE">
              <w:rPr>
                <w:rFonts w:ascii="Arial" w:eastAsia="Times New Roman" w:hAnsi="Arial" w:cs="Arial"/>
                <w:lang w:eastAsia="ar-SA"/>
              </w:rPr>
              <w:t>территории земельного участка</w:t>
            </w:r>
            <w:r w:rsidRPr="001F23AE">
              <w:rPr>
                <w:rFonts w:ascii="Arial" w:eastAsia="Calibri" w:hAnsi="Arial" w:cs="Arial"/>
                <w:lang w:eastAsia="ru-RU"/>
              </w:rPr>
              <w:t xml:space="preserve"> </w:t>
            </w:r>
            <w:r w:rsidRPr="001F23AE">
              <w:rPr>
                <w:rFonts w:ascii="Arial" w:eastAsia="Times New Roman" w:hAnsi="Arial" w:cs="Arial"/>
                <w:lang w:eastAsia="ar-SA"/>
              </w:rPr>
              <w:t xml:space="preserve">- 60%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 для временного хранения индивидуального автотранспорта на территории земельных участков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w:t>
            </w:r>
            <w:r w:rsidRPr="001F23AE">
              <w:rPr>
                <w:rFonts w:ascii="Arial" w:eastAsia="Times New Roman" w:hAnsi="Arial" w:cs="Arial"/>
                <w:lang w:eastAsia="ar-SA"/>
              </w:rPr>
              <w:lastRenderedPageBreak/>
              <w:t>на 5 работников</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Borders>
              <w:top w:val="single" w:sz="4"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Встроено-пристроенные и отдельно стоящие объекты.</w:t>
            </w:r>
          </w:p>
          <w:p w:rsidR="001F23AE" w:rsidRPr="001F23AE" w:rsidRDefault="001F23AE" w:rsidP="001F23AE">
            <w:pPr>
              <w:suppressAutoHyphens/>
              <w:spacing w:after="0" w:line="240" w:lineRule="auto"/>
              <w:ind w:left="34"/>
              <w:jc w:val="both"/>
              <w:rPr>
                <w:rFonts w:ascii="Arial" w:eastAsia="Times New Roman" w:hAnsi="Arial" w:cs="Arial"/>
                <w:lang w:eastAsia="ar-SA"/>
              </w:rPr>
            </w:pPr>
            <w:r w:rsidRPr="001F23AE">
              <w:rPr>
                <w:rFonts w:ascii="Arial" w:eastAsia="Times New Roman" w:hAnsi="Arial" w:cs="Arial"/>
                <w:lang w:eastAsia="ar-SA"/>
              </w:rPr>
              <w:t>Земельные участки объектов неделимы.</w:t>
            </w:r>
          </w:p>
          <w:p w:rsidR="001F23AE" w:rsidRPr="001F23AE" w:rsidRDefault="001F23AE" w:rsidP="001F23AE">
            <w:pPr>
              <w:suppressAutoHyphens/>
              <w:spacing w:after="0" w:line="240" w:lineRule="auto"/>
              <w:ind w:left="34"/>
              <w:jc w:val="both"/>
              <w:rPr>
                <w:rFonts w:ascii="Arial" w:eastAsia="Times New Roman" w:hAnsi="Arial" w:cs="Arial"/>
                <w:lang w:eastAsia="ar-SA"/>
              </w:rPr>
            </w:pPr>
            <w:r w:rsidRPr="001F23AE">
              <w:rPr>
                <w:rFonts w:ascii="Arial" w:eastAsia="Times New Roman" w:hAnsi="Arial" w:cs="Arial"/>
                <w:lang w:eastAsia="ar-SA"/>
              </w:rPr>
              <w:t>Недопустимо перепрофилирование объектов.</w:t>
            </w:r>
          </w:p>
          <w:p w:rsidR="001F23AE" w:rsidRPr="001F23AE" w:rsidRDefault="001F23AE" w:rsidP="001F23AE">
            <w:pPr>
              <w:suppressAutoHyphens/>
              <w:spacing w:after="0" w:line="240" w:lineRule="auto"/>
              <w:ind w:left="34"/>
              <w:jc w:val="both"/>
              <w:rPr>
                <w:rFonts w:ascii="Arial" w:eastAsia="Times New Roman" w:hAnsi="Arial" w:cs="Arial"/>
                <w:lang w:eastAsia="ar-SA"/>
              </w:rPr>
            </w:pPr>
            <w:r w:rsidRPr="001F23AE">
              <w:rPr>
                <w:rFonts w:ascii="Arial" w:eastAsia="Times New Roman" w:hAnsi="Arial" w:cs="Arial"/>
                <w:lang w:eastAsia="ar-SA"/>
              </w:rPr>
              <w:t>Прокладка магистральных инженерных сетей через земельный участок недопустимо.</w:t>
            </w:r>
          </w:p>
          <w:p w:rsidR="001F23AE" w:rsidRPr="001F23AE" w:rsidRDefault="001F23AE" w:rsidP="001F23AE">
            <w:pPr>
              <w:suppressAutoHyphens/>
              <w:spacing w:after="0" w:line="240" w:lineRule="auto"/>
              <w:ind w:left="34"/>
              <w:jc w:val="both"/>
              <w:rPr>
                <w:rFonts w:ascii="Arial" w:eastAsia="Times New Roman" w:hAnsi="Arial" w:cs="Arial"/>
                <w:lang w:eastAsia="ar-SA"/>
              </w:rPr>
            </w:pPr>
            <w:r w:rsidRPr="001F23AE">
              <w:rPr>
                <w:rFonts w:ascii="Arial" w:eastAsia="Times New Roman" w:hAnsi="Arial" w:cs="Arial"/>
                <w:lang w:eastAsia="ar-SA"/>
              </w:rPr>
              <w:t>Ограждение земельного участка забором высотой не менее 1,6 м.</w:t>
            </w:r>
          </w:p>
          <w:p w:rsidR="001F23AE" w:rsidRPr="001F23AE" w:rsidRDefault="001F23AE" w:rsidP="001F23AE">
            <w:pPr>
              <w:spacing w:after="0" w:line="240" w:lineRule="auto"/>
              <w:jc w:val="both"/>
              <w:rPr>
                <w:rFonts w:ascii="Arial" w:eastAsia="Times New Roman" w:hAnsi="Arial" w:cs="Arial"/>
                <w:lang w:eastAsia="ru-RU"/>
              </w:rPr>
            </w:pPr>
          </w:p>
        </w:tc>
      </w:tr>
      <w:tr w:rsidR="001F23AE" w:rsidRPr="001F23AE" w:rsidTr="001F23AE">
        <w:tc>
          <w:tcPr>
            <w:tcW w:w="2802"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Объекты инженерной и транспортной инфраструктур</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Pr>
          <w:p w:rsidR="001F23AE" w:rsidRPr="001F23AE" w:rsidRDefault="001F23AE" w:rsidP="001F23AE">
            <w:pPr>
              <w:spacing w:after="0" w:line="240" w:lineRule="auto"/>
              <w:jc w:val="both"/>
              <w:rPr>
                <w:rFonts w:ascii="Arial" w:eastAsia="Times New Roman" w:hAnsi="Arial" w:cs="Arial"/>
                <w:lang w:eastAsia="ru-RU"/>
              </w:rPr>
            </w:pPr>
          </w:p>
        </w:tc>
      </w:tr>
    </w:tbl>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2.</w:t>
      </w:r>
      <w:r w:rsidRPr="001F23AE">
        <w:rPr>
          <w:rFonts w:ascii="Arial" w:eastAsia="Times New Roman" w:hAnsi="Arial" w:cs="Arial"/>
          <w:sz w:val="24"/>
          <w:szCs w:val="24"/>
          <w:lang w:eastAsia="ru-RU"/>
        </w:rPr>
        <w:t xml:space="preserve"> Вспомогательные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jc w:val="both"/>
        <w:rPr>
          <w:rFonts w:ascii="Arial" w:eastAsia="Times New Roman"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384"/>
        </w:trPr>
        <w:tc>
          <w:tcPr>
            <w:tcW w:w="28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ВИДЫ ИСПОЛЬЗОВАНИЯ </w:t>
            </w:r>
          </w:p>
        </w:tc>
        <w:tc>
          <w:tcPr>
            <w:tcW w:w="34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ОСОБЫЕ УСЛОВИЯ РЕАЛИЗАЦИИ РЕГЛАМЕНТА</w:t>
            </w:r>
          </w:p>
        </w:tc>
      </w:tr>
      <w:tr w:rsidR="001F23AE" w:rsidRPr="001F23AE" w:rsidTr="001F23AE">
        <w:trPr>
          <w:trHeight w:val="206"/>
        </w:trPr>
        <w:tc>
          <w:tcPr>
            <w:tcW w:w="2802"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Объекты инженерно-технического обеспечения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Коммунальное обслуживание</w:t>
            </w:r>
          </w:p>
          <w:p w:rsidR="001F23AE" w:rsidRPr="001F23AE" w:rsidRDefault="001F23AE" w:rsidP="001F23AE">
            <w:pPr>
              <w:spacing w:after="0" w:line="240" w:lineRule="auto"/>
              <w:jc w:val="both"/>
              <w:rPr>
                <w:rFonts w:ascii="Arial" w:eastAsia="Times New Roman" w:hAnsi="Arial" w:cs="Arial"/>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Pr>
          <w:p w:rsidR="001F23AE" w:rsidRPr="001F23AE" w:rsidRDefault="001F23AE" w:rsidP="001F23AE">
            <w:pPr>
              <w:spacing w:after="0" w:line="240" w:lineRule="auto"/>
              <w:jc w:val="both"/>
              <w:rPr>
                <w:rFonts w:ascii="Arial" w:eastAsia="Times New Roman" w:hAnsi="Arial" w:cs="Arial"/>
                <w:lang w:eastAsia="ru-RU"/>
              </w:rPr>
            </w:pP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Стоянки (парковки) автомобилей</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Предельные (минимальные и максимальные) размеры земельных участков (в </w:t>
            </w:r>
            <w:proofErr w:type="spellStart"/>
            <w:r w:rsidRPr="001F23AE">
              <w:rPr>
                <w:rFonts w:ascii="Arial" w:eastAsia="Times New Roman" w:hAnsi="Arial" w:cs="Arial"/>
                <w:lang w:eastAsia="ru-RU"/>
              </w:rPr>
              <w:t>т.ч</w:t>
            </w:r>
            <w:proofErr w:type="spellEnd"/>
            <w:r w:rsidRPr="001F23AE">
              <w:rPr>
                <w:rFonts w:ascii="Arial" w:eastAsia="Times New Roman" w:hAnsi="Arial" w:cs="Arial"/>
                <w:lang w:eastAsia="ru-RU"/>
              </w:rPr>
              <w:t>.  площадь)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Предельное количество </w:t>
            </w:r>
            <w:r w:rsidRPr="001F23AE">
              <w:rPr>
                <w:rFonts w:ascii="Arial" w:eastAsia="Times New Roman" w:hAnsi="Arial" w:cs="Arial"/>
                <w:lang w:eastAsia="ru-RU"/>
              </w:rPr>
              <w:lastRenderedPageBreak/>
              <w:t>этажей не нормируется</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lastRenderedPageBreak/>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jc w:val="both"/>
              <w:rPr>
                <w:rFonts w:ascii="Arial" w:eastAsia="Times New Roman" w:hAnsi="Arial" w:cs="Arial"/>
                <w:lang w:eastAsia="ru-RU"/>
              </w:rPr>
            </w:pPr>
          </w:p>
        </w:tc>
      </w:tr>
    </w:tbl>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3.</w:t>
      </w:r>
      <w:r w:rsidRPr="001F23AE">
        <w:rPr>
          <w:rFonts w:ascii="Arial" w:eastAsia="Times New Roman" w:hAnsi="Arial" w:cs="Arial"/>
          <w:sz w:val="24"/>
          <w:szCs w:val="24"/>
          <w:lang w:eastAsia="ru-RU"/>
        </w:rPr>
        <w:t xml:space="preserve"> Условно разрешенные виды и параметры использования земельных участков и объектов капитального строительства: </w:t>
      </w:r>
      <w:r w:rsidRPr="001F23AE">
        <w:rPr>
          <w:rFonts w:ascii="Arial" w:eastAsia="Times New Roman" w:hAnsi="Arial" w:cs="Arial"/>
          <w:sz w:val="24"/>
          <w:szCs w:val="24"/>
          <w:u w:val="single"/>
          <w:lang w:eastAsia="ru-RU"/>
        </w:rPr>
        <w:t xml:space="preserve"> не устанавливаются.</w:t>
      </w: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sz w:val="24"/>
          <w:szCs w:val="24"/>
          <w:lang w:eastAsia="ru-RU"/>
        </w:rPr>
        <w:t xml:space="preserve">  </w:t>
      </w:r>
    </w:p>
    <w:p w:rsidR="001F23AE" w:rsidRPr="001F23AE" w:rsidRDefault="001F23AE" w:rsidP="001F23AE">
      <w:pPr>
        <w:spacing w:after="0" w:line="240" w:lineRule="auto"/>
        <w:jc w:val="both"/>
        <w:rPr>
          <w:rFonts w:ascii="Arial" w:eastAsia="Calibri" w:hAnsi="Arial" w:cs="Arial"/>
          <w:b/>
          <w:sz w:val="24"/>
          <w:szCs w:val="24"/>
          <w:lang w:eastAsia="ru-RU"/>
        </w:rPr>
      </w:pPr>
    </w:p>
    <w:p w:rsidR="001F23AE" w:rsidRPr="001F23AE" w:rsidRDefault="001F23AE" w:rsidP="001F23AE">
      <w:pPr>
        <w:spacing w:after="0" w:line="240" w:lineRule="auto"/>
        <w:jc w:val="center"/>
        <w:rPr>
          <w:rFonts w:ascii="Arial" w:eastAsia="Calibri" w:hAnsi="Arial" w:cs="Arial"/>
          <w:b/>
          <w:sz w:val="24"/>
          <w:szCs w:val="24"/>
          <w:lang w:eastAsia="ru-RU"/>
        </w:rPr>
      </w:pPr>
      <w:r w:rsidRPr="001F23AE">
        <w:rPr>
          <w:rFonts w:ascii="Arial" w:eastAsia="Calibri" w:hAnsi="Arial" w:cs="Arial"/>
          <w:b/>
          <w:sz w:val="24"/>
          <w:szCs w:val="24"/>
          <w:lang w:eastAsia="ru-RU"/>
        </w:rPr>
        <w:t xml:space="preserve">Статья 20. Зона учебно-образовательного назначения (ОС-2) </w:t>
      </w:r>
    </w:p>
    <w:p w:rsidR="001F23AE" w:rsidRPr="001F23AE" w:rsidRDefault="001F23AE" w:rsidP="001F23AE">
      <w:pPr>
        <w:spacing w:after="0" w:line="240" w:lineRule="auto"/>
        <w:jc w:val="center"/>
        <w:rPr>
          <w:rFonts w:ascii="Arial" w:eastAsia="Calibri" w:hAnsi="Arial" w:cs="Arial"/>
          <w:b/>
          <w:sz w:val="24"/>
          <w:szCs w:val="24"/>
          <w:lang w:eastAsia="ru-RU"/>
        </w:rPr>
      </w:pPr>
    </w:p>
    <w:p w:rsidR="001F23AE" w:rsidRPr="001F23AE" w:rsidRDefault="001F23AE" w:rsidP="001F23AE">
      <w:pPr>
        <w:spacing w:after="0" w:line="240" w:lineRule="auto"/>
        <w:jc w:val="both"/>
        <w:rPr>
          <w:rFonts w:ascii="Arial" w:eastAsia="Calibri" w:hAnsi="Arial" w:cs="Arial"/>
          <w:sz w:val="24"/>
          <w:szCs w:val="24"/>
          <w:lang w:eastAsia="ru-RU"/>
        </w:rPr>
      </w:pPr>
      <w:r w:rsidRPr="001F23AE">
        <w:rPr>
          <w:rFonts w:ascii="Arial" w:eastAsia="Calibri" w:hAnsi="Arial" w:cs="Arial"/>
          <w:b/>
          <w:sz w:val="24"/>
          <w:szCs w:val="24"/>
          <w:lang w:eastAsia="ru-RU"/>
        </w:rPr>
        <w:t>1.</w:t>
      </w:r>
      <w:r w:rsidRPr="001F23AE">
        <w:rPr>
          <w:rFonts w:ascii="Arial" w:eastAsia="Calibri" w:hAnsi="Arial" w:cs="Arial"/>
          <w:sz w:val="24"/>
          <w:szCs w:val="24"/>
          <w:lang w:eastAsia="ru-RU"/>
        </w:rPr>
        <w:t xml:space="preserve"> Основные виды и параметры разрешенного использования земельных участков и объектов капитального строительства </w:t>
      </w:r>
    </w:p>
    <w:p w:rsidR="001F23AE" w:rsidRPr="001F23AE" w:rsidRDefault="001F23AE" w:rsidP="001F23AE">
      <w:pPr>
        <w:spacing w:after="0" w:line="240" w:lineRule="auto"/>
        <w:jc w:val="both"/>
        <w:rPr>
          <w:rFonts w:ascii="Arial" w:eastAsia="Calibri"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552"/>
        </w:trPr>
        <w:tc>
          <w:tcPr>
            <w:tcW w:w="2802" w:type="dxa"/>
            <w:vAlign w:val="center"/>
          </w:tcPr>
          <w:p w:rsidR="001F23AE" w:rsidRPr="001F23AE" w:rsidRDefault="001F23AE" w:rsidP="001F23AE">
            <w:pPr>
              <w:spacing w:after="0" w:line="240" w:lineRule="auto"/>
              <w:jc w:val="both"/>
              <w:rPr>
                <w:rFonts w:ascii="Arial" w:eastAsia="Calibri" w:hAnsi="Arial" w:cs="Arial"/>
                <w:sz w:val="24"/>
                <w:szCs w:val="24"/>
                <w:lang w:eastAsia="ru-RU"/>
              </w:rPr>
            </w:pPr>
            <w:r w:rsidRPr="001F23AE">
              <w:rPr>
                <w:rFonts w:ascii="Arial" w:eastAsia="Calibri" w:hAnsi="Arial" w:cs="Arial"/>
                <w:sz w:val="24"/>
                <w:szCs w:val="24"/>
                <w:lang w:eastAsia="ru-RU"/>
              </w:rPr>
              <w:t xml:space="preserve">ВИДЫ ИСПОЛЬЗОВАНИЯ </w:t>
            </w:r>
          </w:p>
        </w:tc>
        <w:tc>
          <w:tcPr>
            <w:tcW w:w="3402" w:type="dxa"/>
            <w:vAlign w:val="center"/>
          </w:tcPr>
          <w:p w:rsidR="001F23AE" w:rsidRPr="001F23AE" w:rsidRDefault="001F23AE" w:rsidP="001F23AE">
            <w:pPr>
              <w:spacing w:after="0" w:line="240" w:lineRule="auto"/>
              <w:jc w:val="both"/>
              <w:rPr>
                <w:rFonts w:ascii="Arial" w:eastAsia="Calibri" w:hAnsi="Arial" w:cs="Arial"/>
                <w:sz w:val="24"/>
                <w:szCs w:val="24"/>
                <w:lang w:eastAsia="ru-RU"/>
              </w:rPr>
            </w:pPr>
            <w:r w:rsidRPr="001F23AE">
              <w:rPr>
                <w:rFonts w:ascii="Arial" w:eastAsia="Calibri" w:hAnsi="Arial" w:cs="Arial"/>
                <w:sz w:val="24"/>
                <w:szCs w:val="24"/>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jc w:val="both"/>
              <w:rPr>
                <w:rFonts w:ascii="Arial" w:eastAsia="Calibri" w:hAnsi="Arial" w:cs="Arial"/>
                <w:sz w:val="24"/>
                <w:szCs w:val="24"/>
                <w:lang w:eastAsia="ru-RU"/>
              </w:rPr>
            </w:pPr>
            <w:r w:rsidRPr="001F23AE">
              <w:rPr>
                <w:rFonts w:ascii="Arial" w:eastAsia="Calibri" w:hAnsi="Arial" w:cs="Arial"/>
                <w:sz w:val="24"/>
                <w:szCs w:val="24"/>
                <w:lang w:eastAsia="ru-RU"/>
              </w:rPr>
              <w:t>ОСОБЫЕ УСЛОВИЯ РЕАЛИЗАЦИИ РЕГЛАМЕНТА</w:t>
            </w:r>
          </w:p>
        </w:tc>
      </w:tr>
      <w:tr w:rsidR="001F23AE" w:rsidRPr="001F23AE" w:rsidTr="001F23AE">
        <w:tc>
          <w:tcPr>
            <w:tcW w:w="2802" w:type="dxa"/>
          </w:tcPr>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Объекты дошкольного образования</w:t>
            </w:r>
          </w:p>
          <w:p w:rsidR="001F23AE" w:rsidRPr="001F23AE" w:rsidRDefault="001F23AE" w:rsidP="001F23AE">
            <w:pPr>
              <w:spacing w:after="0" w:line="240" w:lineRule="auto"/>
              <w:jc w:val="both"/>
              <w:rPr>
                <w:rFonts w:ascii="Arial" w:eastAsia="Calibri" w:hAnsi="Arial" w:cs="Arial"/>
                <w:lang w:eastAsia="ru-RU"/>
              </w:rPr>
            </w:pP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 xml:space="preserve"> Объекты общеобразовательного назначения</w:t>
            </w: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 xml:space="preserve"> </w:t>
            </w: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Объекты среднего профессионального образования</w:t>
            </w: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 xml:space="preserve"> </w:t>
            </w: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 xml:space="preserve">Объекты культурно-досугового назначения  </w:t>
            </w:r>
          </w:p>
          <w:p w:rsidR="001F23AE" w:rsidRPr="001F23AE" w:rsidRDefault="001F23AE" w:rsidP="001F23AE">
            <w:pPr>
              <w:spacing w:after="0" w:line="240" w:lineRule="auto"/>
              <w:jc w:val="both"/>
              <w:rPr>
                <w:rFonts w:ascii="Arial" w:eastAsia="Calibri" w:hAnsi="Arial" w:cs="Arial"/>
                <w:lang w:eastAsia="ru-RU"/>
              </w:rPr>
            </w:pP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 xml:space="preserve">Спорт </w:t>
            </w:r>
          </w:p>
          <w:p w:rsidR="001F23AE" w:rsidRPr="001F23AE" w:rsidRDefault="001F23AE" w:rsidP="001F23AE">
            <w:pPr>
              <w:spacing w:after="0" w:line="240" w:lineRule="auto"/>
              <w:jc w:val="both"/>
              <w:rPr>
                <w:rFonts w:ascii="Arial" w:eastAsia="Calibri" w:hAnsi="Arial" w:cs="Arial"/>
                <w:lang w:eastAsia="ru-RU"/>
              </w:rPr>
            </w:pPr>
          </w:p>
          <w:p w:rsidR="001F23AE" w:rsidRPr="001F23AE" w:rsidRDefault="001F23AE" w:rsidP="001F23AE">
            <w:pPr>
              <w:spacing w:after="0" w:line="240" w:lineRule="auto"/>
              <w:jc w:val="both"/>
              <w:rPr>
                <w:rFonts w:ascii="Arial" w:eastAsia="Calibri" w:hAnsi="Arial" w:cs="Arial"/>
                <w:sz w:val="24"/>
                <w:szCs w:val="24"/>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1)</w:t>
            </w:r>
            <w:r w:rsidRPr="001F23AE">
              <w:rPr>
                <w:rFonts w:ascii="Arial" w:eastAsia="Calibri" w:hAnsi="Arial" w:cs="Arial"/>
                <w:lang w:eastAsia="ru-RU"/>
              </w:rPr>
              <w:tab/>
              <w:t>от красной линии  улицы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2)</w:t>
            </w:r>
            <w:r w:rsidRPr="001F23AE">
              <w:rPr>
                <w:rFonts w:ascii="Arial" w:eastAsia="Calibri" w:hAnsi="Arial" w:cs="Arial"/>
                <w:lang w:eastAsia="ru-RU"/>
              </w:rPr>
              <w:tab/>
              <w:t>от красной линии проезда –  10 м;</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3) от границы соседнего участка – 6 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-15м.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50%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right="89"/>
              <w:jc w:val="both"/>
              <w:rPr>
                <w:rFonts w:ascii="Arial" w:eastAsia="Times New Roman" w:hAnsi="Arial" w:cs="Arial"/>
                <w:lang w:eastAsia="ar-SA"/>
              </w:rPr>
            </w:pPr>
            <w:r w:rsidRPr="001F23AE">
              <w:rPr>
                <w:rFonts w:ascii="Arial" w:eastAsia="Times New Roman" w:hAnsi="Arial" w:cs="Arial"/>
                <w:lang w:eastAsia="ar-SA"/>
              </w:rPr>
              <w:t>Минимальный процент спортивно-игровых площадок – 20%</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Times New Roman" w:hAnsi="Arial" w:cs="Arial"/>
                <w:lang w:eastAsia="ar-SA"/>
              </w:rPr>
            </w:pPr>
            <w:r w:rsidRPr="001F23AE">
              <w:rPr>
                <w:rFonts w:ascii="Arial" w:eastAsia="Times New Roman" w:hAnsi="Arial" w:cs="Arial"/>
                <w:lang w:eastAsia="ar-SA"/>
              </w:rPr>
              <w:t>Минимальный процент озеленения – 30%</w:t>
            </w:r>
          </w:p>
          <w:p w:rsidR="001F23AE" w:rsidRPr="001F23AE" w:rsidRDefault="001F23AE" w:rsidP="001F23AE">
            <w:pPr>
              <w:spacing w:after="0" w:line="240" w:lineRule="auto"/>
              <w:rPr>
                <w:rFonts w:ascii="Arial" w:eastAsia="Times New Roman" w:hAnsi="Arial" w:cs="Arial"/>
                <w:lang w:eastAsia="ar-SA"/>
              </w:rPr>
            </w:pPr>
          </w:p>
          <w:p w:rsidR="001F23AE" w:rsidRPr="001F23AE" w:rsidRDefault="001F23AE" w:rsidP="001F23AE">
            <w:pPr>
              <w:spacing w:after="0" w:line="240" w:lineRule="auto"/>
              <w:rPr>
                <w:rFonts w:ascii="Arial" w:eastAsia="Calibri" w:hAnsi="Arial" w:cs="Arial"/>
                <w:lang w:eastAsia="ru-RU"/>
              </w:rPr>
            </w:pPr>
            <w:r w:rsidRPr="001F23AE">
              <w:rPr>
                <w:rFonts w:ascii="Arial" w:eastAsia="Times New Roman" w:hAnsi="Arial" w:cs="Arial"/>
                <w:lang w:eastAsia="ar-SA"/>
              </w:rPr>
              <w:lastRenderedPageBreak/>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 для временного хранения индивидуального автотранспорта на территории земельных участков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w:t>
            </w:r>
          </w:p>
          <w:p w:rsidR="001F23AE" w:rsidRPr="001F23AE" w:rsidRDefault="001F23AE" w:rsidP="001F23AE">
            <w:pPr>
              <w:spacing w:after="0" w:line="240" w:lineRule="auto"/>
              <w:jc w:val="both"/>
              <w:rPr>
                <w:rFonts w:ascii="Arial" w:eastAsia="Calibri" w:hAnsi="Arial" w:cs="Arial"/>
                <w:sz w:val="24"/>
                <w:szCs w:val="24"/>
                <w:lang w:eastAsia="ru-RU"/>
              </w:rPr>
            </w:pPr>
          </w:p>
        </w:tc>
        <w:tc>
          <w:tcPr>
            <w:tcW w:w="3685" w:type="dxa"/>
          </w:tcPr>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lastRenderedPageBreak/>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Pr="001F23AE">
                <w:rPr>
                  <w:rFonts w:ascii="Arial" w:eastAsia="Times New Roman" w:hAnsi="Arial" w:cs="Arial"/>
                  <w:lang w:eastAsia="ar-SA"/>
                </w:rPr>
                <w:t>1,5 м</w:t>
              </w:r>
            </w:smartTag>
            <w:r w:rsidRPr="001F23AE">
              <w:rPr>
                <w:rFonts w:ascii="Arial" w:eastAsia="Times New Roman" w:hAnsi="Arial" w:cs="Arial"/>
                <w:lang w:eastAsia="ar-SA"/>
              </w:rPr>
              <w:t>.</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Земельный участок объекта основного вида использования неделим.</w:t>
            </w:r>
          </w:p>
          <w:p w:rsidR="001F23AE" w:rsidRPr="001F23AE" w:rsidRDefault="001F23AE" w:rsidP="001F23AE">
            <w:pPr>
              <w:suppressAutoHyphens/>
              <w:spacing w:after="0" w:line="240" w:lineRule="auto"/>
              <w:jc w:val="both"/>
              <w:rPr>
                <w:rFonts w:ascii="Arial" w:eastAsia="Times New Roman" w:hAnsi="Arial" w:cs="Arial"/>
                <w:lang w:eastAsia="ar-SA"/>
              </w:rPr>
            </w:pPr>
            <w:r w:rsidRPr="001F23AE">
              <w:rPr>
                <w:rFonts w:ascii="Arial" w:eastAsia="Times New Roman" w:hAnsi="Arial" w:cs="Arial"/>
                <w:lang w:eastAsia="ar-SA"/>
              </w:rPr>
              <w:t>Перепрофилирование объектов недопустимо.</w:t>
            </w:r>
          </w:p>
          <w:p w:rsidR="001F23AE" w:rsidRPr="001F23AE" w:rsidRDefault="001F23AE" w:rsidP="001F23AE">
            <w:pPr>
              <w:spacing w:after="0" w:line="240" w:lineRule="auto"/>
              <w:jc w:val="both"/>
              <w:rPr>
                <w:rFonts w:ascii="Arial" w:eastAsia="Calibri" w:hAnsi="Arial" w:cs="Arial"/>
                <w:sz w:val="24"/>
                <w:szCs w:val="24"/>
                <w:lang w:eastAsia="ru-RU"/>
              </w:rPr>
            </w:pPr>
          </w:p>
        </w:tc>
      </w:tr>
      <w:tr w:rsidR="001F23AE" w:rsidRPr="001F23AE" w:rsidTr="001F23AE">
        <w:tc>
          <w:tcPr>
            <w:tcW w:w="2802" w:type="dxa"/>
          </w:tcPr>
          <w:p w:rsidR="001F23AE" w:rsidRPr="001F23AE" w:rsidRDefault="001F23AE" w:rsidP="001F23AE">
            <w:pPr>
              <w:spacing w:after="0" w:line="240" w:lineRule="auto"/>
              <w:jc w:val="both"/>
              <w:rPr>
                <w:rFonts w:ascii="Arial" w:eastAsia="Calibri" w:hAnsi="Arial" w:cs="Arial"/>
                <w:lang w:eastAsia="ru-RU"/>
              </w:rPr>
            </w:pP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Коммунальное обслуживание</w:t>
            </w:r>
          </w:p>
          <w:p w:rsidR="001F23AE" w:rsidRPr="001F23AE" w:rsidRDefault="001F23AE" w:rsidP="001F23AE">
            <w:pPr>
              <w:spacing w:after="0" w:line="240" w:lineRule="auto"/>
              <w:jc w:val="both"/>
              <w:rPr>
                <w:rFonts w:ascii="Arial" w:eastAsia="Calibri" w:hAnsi="Arial" w:cs="Arial"/>
                <w:lang w:eastAsia="ru-RU"/>
              </w:rPr>
            </w:pPr>
          </w:p>
          <w:p w:rsidR="001F23AE" w:rsidRPr="001F23AE" w:rsidRDefault="001F23AE" w:rsidP="001F23AE">
            <w:pPr>
              <w:spacing w:after="0" w:line="240" w:lineRule="auto"/>
              <w:jc w:val="both"/>
              <w:rPr>
                <w:rFonts w:ascii="Arial" w:eastAsia="Calibri" w:hAnsi="Arial" w:cs="Arial"/>
                <w:lang w:eastAsia="ru-RU"/>
              </w:rPr>
            </w:pPr>
          </w:p>
          <w:p w:rsidR="001F23AE" w:rsidRPr="001F23AE" w:rsidRDefault="001F23AE" w:rsidP="001F23AE">
            <w:pPr>
              <w:spacing w:after="0" w:line="240" w:lineRule="auto"/>
              <w:jc w:val="both"/>
              <w:rPr>
                <w:rFonts w:ascii="Arial" w:eastAsia="Calibri" w:hAnsi="Arial" w:cs="Arial"/>
                <w:lang w:eastAsia="ru-RU"/>
              </w:rPr>
            </w:pPr>
            <w:r w:rsidRPr="001F23AE">
              <w:rPr>
                <w:rFonts w:ascii="Arial" w:eastAsia="Calibri" w:hAnsi="Arial" w:cs="Arial"/>
                <w:lang w:eastAsia="ru-RU"/>
              </w:rPr>
              <w:t>Объекты инженерной и транспортной инфраструктур</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jc w:val="both"/>
              <w:rPr>
                <w:rFonts w:ascii="Arial" w:eastAsia="Calibri" w:hAnsi="Arial" w:cs="Arial"/>
                <w:sz w:val="24"/>
                <w:szCs w:val="24"/>
                <w:lang w:eastAsia="ru-RU"/>
              </w:rPr>
            </w:pPr>
          </w:p>
        </w:tc>
        <w:tc>
          <w:tcPr>
            <w:tcW w:w="3685" w:type="dxa"/>
          </w:tcPr>
          <w:p w:rsidR="001F23AE" w:rsidRPr="001F23AE" w:rsidRDefault="001F23AE" w:rsidP="001F23AE">
            <w:pPr>
              <w:spacing w:after="0" w:line="240" w:lineRule="auto"/>
              <w:jc w:val="both"/>
              <w:rPr>
                <w:rFonts w:ascii="Arial" w:eastAsia="Calibri" w:hAnsi="Arial" w:cs="Arial"/>
                <w:sz w:val="24"/>
                <w:szCs w:val="24"/>
                <w:lang w:eastAsia="ru-RU"/>
              </w:rPr>
            </w:pPr>
          </w:p>
        </w:tc>
      </w:tr>
    </w:tbl>
    <w:p w:rsidR="001F23AE" w:rsidRPr="001F23AE" w:rsidRDefault="001F23AE" w:rsidP="001F23AE">
      <w:pPr>
        <w:spacing w:after="0" w:line="240" w:lineRule="auto"/>
        <w:jc w:val="both"/>
        <w:rPr>
          <w:rFonts w:ascii="Arial" w:eastAsia="Calibri" w:hAnsi="Arial" w:cs="Arial"/>
          <w:sz w:val="24"/>
          <w:szCs w:val="24"/>
          <w:lang w:eastAsia="ru-RU"/>
        </w:rPr>
      </w:pPr>
    </w:p>
    <w:p w:rsidR="001F23AE" w:rsidRPr="001F23AE" w:rsidRDefault="001F23AE" w:rsidP="001F23AE">
      <w:pPr>
        <w:spacing w:after="0" w:line="240" w:lineRule="auto"/>
        <w:jc w:val="both"/>
        <w:rPr>
          <w:rFonts w:ascii="Arial" w:eastAsia="Calibri" w:hAnsi="Arial" w:cs="Arial"/>
          <w:sz w:val="24"/>
          <w:szCs w:val="24"/>
          <w:lang w:eastAsia="ru-RU"/>
        </w:rPr>
      </w:pPr>
    </w:p>
    <w:p w:rsidR="001F23AE" w:rsidRPr="001F23AE" w:rsidRDefault="001F23AE" w:rsidP="001F23AE">
      <w:pPr>
        <w:spacing w:after="0" w:line="240" w:lineRule="auto"/>
        <w:jc w:val="both"/>
        <w:rPr>
          <w:rFonts w:ascii="Arial" w:eastAsia="Calibri" w:hAnsi="Arial" w:cs="Arial"/>
          <w:sz w:val="24"/>
          <w:szCs w:val="24"/>
          <w:lang w:eastAsia="ru-RU"/>
        </w:rPr>
      </w:pPr>
      <w:r w:rsidRPr="001F23AE">
        <w:rPr>
          <w:rFonts w:ascii="Arial" w:eastAsia="Calibri" w:hAnsi="Arial" w:cs="Arial"/>
          <w:b/>
          <w:sz w:val="24"/>
          <w:szCs w:val="24"/>
          <w:lang w:eastAsia="ru-RU"/>
        </w:rPr>
        <w:t>2.</w:t>
      </w:r>
      <w:r w:rsidRPr="001F23AE">
        <w:rPr>
          <w:rFonts w:ascii="Arial" w:eastAsia="Calibri" w:hAnsi="Arial" w:cs="Arial"/>
          <w:sz w:val="24"/>
          <w:szCs w:val="24"/>
          <w:lang w:eastAsia="ru-RU"/>
        </w:rPr>
        <w:t xml:space="preserve">  Вспомогательные виды и параметры  разрешенного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jc w:val="both"/>
        <w:rPr>
          <w:rFonts w:ascii="Arial" w:eastAsia="Calibri" w:hAnsi="Arial" w:cs="Arial"/>
          <w:sz w:val="24"/>
          <w:szCs w:val="24"/>
          <w:lang w:eastAsia="ru-RU"/>
        </w:rPr>
      </w:pPr>
      <w:r w:rsidRPr="001F23AE">
        <w:rPr>
          <w:rFonts w:ascii="Arial" w:eastAsia="Calibri" w:hAnsi="Arial" w:cs="Arial"/>
          <w:b/>
          <w:sz w:val="24"/>
          <w:szCs w:val="24"/>
          <w:lang w:eastAsia="ru-RU"/>
        </w:rPr>
        <w:t>3.</w:t>
      </w:r>
      <w:r w:rsidRPr="001F23AE">
        <w:rPr>
          <w:rFonts w:ascii="Arial" w:eastAsia="Calibri" w:hAnsi="Arial" w:cs="Arial"/>
          <w:sz w:val="24"/>
          <w:szCs w:val="24"/>
          <w:lang w:eastAsia="ru-RU"/>
        </w:rPr>
        <w:t xml:space="preserve"> Условно разрешенные виды и параметры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jc w:val="center"/>
        <w:rPr>
          <w:rFonts w:ascii="Arial" w:eastAsia="Times New Roman" w:hAnsi="Arial" w:cs="Arial"/>
          <w:sz w:val="24"/>
          <w:szCs w:val="24"/>
          <w:lang w:eastAsia="ru-RU"/>
        </w:rPr>
      </w:pPr>
    </w:p>
    <w:p w:rsidR="001F23AE" w:rsidRPr="001F23AE" w:rsidRDefault="001F23AE" w:rsidP="001F23AE">
      <w:pPr>
        <w:spacing w:after="0" w:line="240" w:lineRule="auto"/>
        <w:jc w:val="center"/>
        <w:rPr>
          <w:rFonts w:ascii="Arial" w:eastAsia="Times New Roman" w:hAnsi="Arial" w:cs="Arial"/>
          <w:b/>
          <w:sz w:val="24"/>
          <w:szCs w:val="24"/>
          <w:lang w:eastAsia="ru-RU"/>
        </w:rPr>
      </w:pPr>
      <w:r w:rsidRPr="001F23AE">
        <w:rPr>
          <w:rFonts w:ascii="Arial" w:eastAsia="Times New Roman" w:hAnsi="Arial" w:cs="Arial"/>
          <w:b/>
          <w:sz w:val="24"/>
          <w:szCs w:val="24"/>
          <w:lang w:eastAsia="ru-RU"/>
        </w:rPr>
        <w:t>Статья 21. Зона спортивного назначения (ОС-3)</w:t>
      </w:r>
    </w:p>
    <w:p w:rsidR="001F23AE" w:rsidRPr="001F23AE" w:rsidRDefault="001F23AE" w:rsidP="001F23AE">
      <w:pPr>
        <w:spacing w:after="0" w:line="240" w:lineRule="auto"/>
        <w:jc w:val="center"/>
        <w:rPr>
          <w:rFonts w:ascii="Arial" w:eastAsia="Times New Roman" w:hAnsi="Arial" w:cs="Arial"/>
          <w:b/>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1.</w:t>
      </w:r>
      <w:r w:rsidRPr="001F23AE">
        <w:rPr>
          <w:rFonts w:ascii="Arial" w:eastAsia="Times New Roman" w:hAnsi="Arial" w:cs="Arial"/>
          <w:sz w:val="24"/>
          <w:szCs w:val="24"/>
          <w:lang w:eastAsia="ru-RU"/>
        </w:rPr>
        <w:t xml:space="preserve"> Основные виды и параметры разрешенного использования земельных участков и объектов капитального строительства </w:t>
      </w:r>
    </w:p>
    <w:p w:rsidR="001F23AE" w:rsidRPr="001F23AE" w:rsidRDefault="001F23AE" w:rsidP="001F23AE">
      <w:pPr>
        <w:spacing w:after="0" w:line="240" w:lineRule="auto"/>
        <w:jc w:val="both"/>
        <w:rPr>
          <w:rFonts w:ascii="Arial" w:eastAsia="Times New Roman"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ВИДЫ ИСПОЛЬЗОВАНИЯ </w:t>
            </w:r>
          </w:p>
        </w:tc>
        <w:tc>
          <w:tcPr>
            <w:tcW w:w="3543"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Спорт </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-18м.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w:t>
            </w:r>
            <w:r w:rsidRPr="001F23AE">
              <w:rPr>
                <w:rFonts w:ascii="Arial" w:eastAsia="Calibri" w:hAnsi="Arial" w:cs="Arial"/>
                <w:lang w:eastAsia="ru-RU"/>
              </w:rPr>
              <w:lastRenderedPageBreak/>
              <w:t>земельного участка – 50%</w:t>
            </w:r>
          </w:p>
          <w:p w:rsidR="001F23AE" w:rsidRPr="001F23AE" w:rsidRDefault="001F23AE" w:rsidP="001F23AE">
            <w:pPr>
              <w:suppressAutoHyphens/>
              <w:spacing w:after="0" w:line="240" w:lineRule="auto"/>
              <w:ind w:left="34"/>
              <w:jc w:val="both"/>
              <w:rPr>
                <w:rFonts w:ascii="Arial" w:eastAsia="Times New Roman" w:hAnsi="Arial" w:cs="Arial"/>
                <w:strike/>
                <w:lang w:eastAsia="ar-SA"/>
              </w:rPr>
            </w:pPr>
          </w:p>
          <w:p w:rsidR="001F23AE" w:rsidRPr="001F23AE" w:rsidRDefault="001F23AE" w:rsidP="001F23AE">
            <w:pPr>
              <w:suppressAutoHyphens/>
              <w:spacing w:after="0" w:line="240" w:lineRule="auto"/>
              <w:ind w:left="34"/>
              <w:jc w:val="both"/>
              <w:rPr>
                <w:rFonts w:ascii="Arial" w:eastAsia="Times New Roman" w:hAnsi="Arial" w:cs="Arial"/>
                <w:b/>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 для временного хранения индивидуального автотранспорта –</w:t>
            </w:r>
            <w:r w:rsidRPr="001F23AE">
              <w:rPr>
                <w:rFonts w:ascii="Arial" w:eastAsia="Times New Roman" w:hAnsi="Arial" w:cs="Arial"/>
                <w:b/>
                <w:lang w:eastAsia="ar-SA"/>
              </w:rPr>
              <w:t xml:space="preserve"> </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ar-SA"/>
              </w:rPr>
              <w:t xml:space="preserve">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10 единовременных посетителей (включая зрителей) при их максимальном количестве</w:t>
            </w: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Отдельно стоящие объекты.</w:t>
            </w:r>
          </w:p>
          <w:p w:rsidR="001F23AE" w:rsidRPr="001F23AE" w:rsidRDefault="001F23AE" w:rsidP="001F23AE">
            <w:pPr>
              <w:spacing w:after="0" w:line="240" w:lineRule="auto"/>
              <w:jc w:val="both"/>
              <w:rPr>
                <w:rFonts w:ascii="Arial" w:eastAsia="Times New Roman" w:hAnsi="Arial" w:cs="Arial"/>
                <w:lang w:eastAsia="ru-RU"/>
              </w:rPr>
            </w:pPr>
          </w:p>
        </w:tc>
      </w:tr>
      <w:tr w:rsidR="001F23AE" w:rsidRPr="001F23AE" w:rsidTr="001F23AE">
        <w:tc>
          <w:tcPr>
            <w:tcW w:w="2802" w:type="dxa"/>
          </w:tcPr>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Объекты инженерной и транспортной 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544" w:type="dxa"/>
          </w:tcPr>
          <w:p w:rsidR="001F23AE" w:rsidRPr="001F23AE" w:rsidRDefault="001F23AE" w:rsidP="001F23AE">
            <w:pPr>
              <w:spacing w:after="0" w:line="240" w:lineRule="auto"/>
              <w:jc w:val="both"/>
              <w:rPr>
                <w:rFonts w:ascii="Arial" w:eastAsia="Times New Roman" w:hAnsi="Arial" w:cs="Arial"/>
                <w:lang w:eastAsia="ru-RU"/>
              </w:rPr>
            </w:pPr>
          </w:p>
        </w:tc>
      </w:tr>
    </w:tbl>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2.</w:t>
      </w:r>
      <w:r w:rsidRPr="001F23AE">
        <w:rPr>
          <w:rFonts w:ascii="Arial" w:eastAsia="Times New Roman" w:hAnsi="Arial" w:cs="Arial"/>
          <w:sz w:val="24"/>
          <w:szCs w:val="24"/>
          <w:lang w:eastAsia="ru-RU"/>
        </w:rPr>
        <w:t xml:space="preserve"> Вспомогательные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jc w:val="both"/>
        <w:rPr>
          <w:rFonts w:ascii="Arial" w:eastAsia="Times New Roman" w:hAnsi="Arial" w:cs="Arial"/>
          <w:sz w:val="24"/>
          <w:szCs w:val="24"/>
          <w:lang w:eastAsia="ru-RU"/>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384"/>
        </w:trPr>
        <w:tc>
          <w:tcPr>
            <w:tcW w:w="28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ВИДЫ ИСПОЛЬЗОВАНИЯ </w:t>
            </w:r>
          </w:p>
        </w:tc>
        <w:tc>
          <w:tcPr>
            <w:tcW w:w="34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ОСОБЫЕ УСЛОВИЯ РЕАЛИЗАЦИИ РЕГЛАМЕНТА</w:t>
            </w:r>
          </w:p>
        </w:tc>
      </w:tr>
      <w:tr w:rsidR="001F23AE" w:rsidRPr="001F23AE" w:rsidTr="001F23AE">
        <w:trPr>
          <w:trHeight w:val="206"/>
        </w:trPr>
        <w:tc>
          <w:tcPr>
            <w:tcW w:w="2802"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Объекты инженерно-технического обеспечения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Коммунальное обслуживание  </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Pr>
          <w:p w:rsidR="001F23AE" w:rsidRPr="001F23AE" w:rsidRDefault="001F23AE" w:rsidP="001F23AE">
            <w:pPr>
              <w:spacing w:after="0" w:line="240" w:lineRule="auto"/>
              <w:jc w:val="both"/>
              <w:rPr>
                <w:rFonts w:ascii="Arial" w:eastAsia="Times New Roman" w:hAnsi="Arial" w:cs="Arial"/>
                <w:lang w:eastAsia="ru-RU"/>
              </w:rPr>
            </w:pP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Стоянки (парковки) автомобилей</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Предельные (минимальные и максимальные) размеры </w:t>
            </w:r>
            <w:r w:rsidRPr="001F23AE">
              <w:rPr>
                <w:rFonts w:ascii="Arial" w:eastAsia="Times New Roman" w:hAnsi="Arial" w:cs="Arial"/>
                <w:lang w:eastAsia="ru-RU"/>
              </w:rPr>
              <w:lastRenderedPageBreak/>
              <w:t xml:space="preserve">земельных участков (в </w:t>
            </w:r>
            <w:proofErr w:type="spellStart"/>
            <w:r w:rsidRPr="001F23AE">
              <w:rPr>
                <w:rFonts w:ascii="Arial" w:eastAsia="Times New Roman" w:hAnsi="Arial" w:cs="Arial"/>
                <w:lang w:eastAsia="ru-RU"/>
              </w:rPr>
              <w:t>т.ч</w:t>
            </w:r>
            <w:proofErr w:type="spellEnd"/>
            <w:r w:rsidRPr="001F23AE">
              <w:rPr>
                <w:rFonts w:ascii="Arial" w:eastAsia="Times New Roman" w:hAnsi="Arial" w:cs="Arial"/>
                <w:lang w:eastAsia="ru-RU"/>
              </w:rPr>
              <w:t>.  площадь)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Предельное количество этажей не нормируется</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lastRenderedPageBreak/>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lastRenderedPageBreak/>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jc w:val="both"/>
              <w:rPr>
                <w:rFonts w:ascii="Arial" w:eastAsia="Times New Roman" w:hAnsi="Arial" w:cs="Arial"/>
                <w:lang w:eastAsia="ru-RU"/>
              </w:rPr>
            </w:pPr>
          </w:p>
        </w:tc>
      </w:tr>
    </w:tbl>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r w:rsidRPr="001F23AE">
        <w:rPr>
          <w:rFonts w:ascii="Arial" w:eastAsia="Times New Roman" w:hAnsi="Arial" w:cs="Arial"/>
          <w:b/>
          <w:sz w:val="24"/>
          <w:szCs w:val="24"/>
          <w:lang w:eastAsia="ru-RU"/>
        </w:rPr>
        <w:t>3.</w:t>
      </w:r>
      <w:r w:rsidRPr="001F23AE">
        <w:rPr>
          <w:rFonts w:ascii="Arial" w:eastAsia="Times New Roman" w:hAnsi="Arial" w:cs="Arial"/>
          <w:sz w:val="24"/>
          <w:szCs w:val="24"/>
          <w:lang w:eastAsia="ru-RU"/>
        </w:rPr>
        <w:t xml:space="preserve"> Условно разрешенные виды и параметры использования земельных участков и объектов капитального строительства</w:t>
      </w:r>
      <w:proofErr w:type="gramStart"/>
      <w:r w:rsidRPr="001F23AE">
        <w:rPr>
          <w:rFonts w:ascii="Arial" w:eastAsia="Times New Roman" w:hAnsi="Arial" w:cs="Arial"/>
          <w:sz w:val="24"/>
          <w:szCs w:val="24"/>
          <w:lang w:eastAsia="ru-RU"/>
        </w:rPr>
        <w:t xml:space="preserve"> :</w:t>
      </w:r>
      <w:proofErr w:type="gramEnd"/>
      <w:r w:rsidRPr="001F23AE">
        <w:rPr>
          <w:rFonts w:ascii="Arial" w:eastAsia="Times New Roman" w:hAnsi="Arial" w:cs="Arial"/>
          <w:sz w:val="24"/>
          <w:szCs w:val="24"/>
          <w:lang w:eastAsia="ru-RU"/>
        </w:rPr>
        <w:t xml:space="preserve"> не устанавливаются</w:t>
      </w:r>
    </w:p>
    <w:p w:rsidR="001F23AE" w:rsidRPr="001F23AE" w:rsidRDefault="001F23AE" w:rsidP="001F23AE">
      <w:pPr>
        <w:spacing w:after="0" w:line="240" w:lineRule="auto"/>
        <w:jc w:val="both"/>
        <w:rPr>
          <w:rFonts w:ascii="Arial" w:eastAsia="Times New Roman" w:hAnsi="Arial" w:cs="Arial"/>
          <w:b/>
          <w:sz w:val="24"/>
          <w:szCs w:val="24"/>
          <w:lang w:eastAsia="ru-RU"/>
        </w:rPr>
      </w:pPr>
    </w:p>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center"/>
        <w:rPr>
          <w:rFonts w:ascii="Arial" w:eastAsia="SimSun" w:hAnsi="Arial" w:cs="Arial"/>
          <w:sz w:val="24"/>
          <w:szCs w:val="24"/>
          <w:lang w:eastAsia="zh-CN"/>
        </w:rPr>
      </w:pPr>
      <w:r w:rsidRPr="001F23AE">
        <w:rPr>
          <w:rFonts w:ascii="Arial" w:eastAsia="SimSun" w:hAnsi="Arial" w:cs="Arial"/>
          <w:b/>
          <w:sz w:val="24"/>
          <w:szCs w:val="24"/>
          <w:lang w:eastAsia="zh-CN"/>
        </w:rPr>
        <w:t>Статья 22. Зона производственного и коммунально-складского назначения (ПК)</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 xml:space="preserve"> 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jc w:val="both"/>
              <w:rPr>
                <w:rFonts w:ascii="Arial" w:eastAsia="SimSun" w:hAnsi="Arial" w:cs="Arial"/>
                <w:lang w:eastAsia="zh-CN"/>
              </w:rPr>
            </w:pPr>
            <w:r w:rsidRPr="001F23AE">
              <w:rPr>
                <w:rFonts w:ascii="Arial" w:eastAsia="SimSun" w:hAnsi="Arial" w:cs="Arial"/>
                <w:lang w:eastAsia="zh-CN"/>
              </w:rPr>
              <w:t xml:space="preserve">ВИДЫ ИСПОЛЬЗОВАНИЯ </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Объекты сельскохозяйственного производства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Объекты промышленного и коммунально-складского назначения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Объекты бытового обслуживания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Объекты для разработки и добычи общераспространенных полезных ископаемых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электроснабжения</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- 10м.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 для временного хранения индивидуального автотранспорта на территории земельных участков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SimSun" w:hAnsi="Arial" w:cs="Arial"/>
                <w:lang w:eastAsia="zh-CN"/>
              </w:rPr>
            </w:pP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Предусмотреть мероприятия по отводу сточных вод.</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Объекты обслуживания автомобильного транспорта (автомобильные мойки, станции технического обслуживания и иные подобные объекты)</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 3м.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w:t>
            </w:r>
            <w:r w:rsidRPr="001F23AE">
              <w:rPr>
                <w:rFonts w:ascii="Arial" w:eastAsia="Calibri" w:hAnsi="Arial" w:cs="Arial"/>
                <w:lang w:eastAsia="ar-SA"/>
              </w:rPr>
              <w:t xml:space="preserve"> до верха плоской кровли -  3,2м, до конька скатной кровли -  4,5м.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не нормируется.</w:t>
            </w:r>
          </w:p>
          <w:p w:rsidR="001F23AE" w:rsidRPr="001F23AE" w:rsidRDefault="001F23AE" w:rsidP="001F23AE">
            <w:pPr>
              <w:spacing w:after="0" w:line="240" w:lineRule="auto"/>
              <w:rPr>
                <w:rFonts w:ascii="Arial" w:eastAsia="SimSun" w:hAnsi="Arial" w:cs="Arial"/>
                <w:lang w:eastAsia="zh-CN"/>
              </w:rPr>
            </w:pPr>
          </w:p>
        </w:tc>
        <w:tc>
          <w:tcPr>
            <w:tcW w:w="3544" w:type="dxa"/>
          </w:tcPr>
          <w:p w:rsidR="001F23AE" w:rsidRPr="001F23AE" w:rsidRDefault="001F23AE" w:rsidP="001F23AE">
            <w:pPr>
              <w:tabs>
                <w:tab w:val="center" w:pos="4677"/>
                <w:tab w:val="right" w:pos="9355"/>
              </w:tabs>
              <w:spacing w:after="0" w:line="240" w:lineRule="auto"/>
              <w:rPr>
                <w:rFonts w:ascii="Arial" w:eastAsia="SimSun" w:hAnsi="Arial" w:cs="Arial"/>
                <w:lang w:eastAsia="zh-CN"/>
              </w:rPr>
            </w:pP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инженерной и транспортной 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rPr>
                <w:rFonts w:ascii="Arial" w:eastAsia="SimSun" w:hAnsi="Arial" w:cs="Arial"/>
                <w:lang w:eastAsia="zh-CN"/>
              </w:rPr>
            </w:pPr>
          </w:p>
        </w:tc>
        <w:tc>
          <w:tcPr>
            <w:tcW w:w="3544" w:type="dxa"/>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Вспомогательные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402"/>
        <w:gridCol w:w="3685"/>
      </w:tblGrid>
      <w:tr w:rsidR="001F23AE" w:rsidRPr="001F23AE" w:rsidTr="001F23AE">
        <w:trPr>
          <w:trHeight w:val="384"/>
        </w:trPr>
        <w:tc>
          <w:tcPr>
            <w:tcW w:w="28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ВИДЫ ИСПОЛЬЗОВАНИЯ </w:t>
            </w:r>
          </w:p>
        </w:tc>
        <w:tc>
          <w:tcPr>
            <w:tcW w:w="3402" w:type="dxa"/>
            <w:vAlign w:val="center"/>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ПАРАМЕТРЫ РАЗРЕШЕННОГО ИСПОЛЬЗОВАНИЯ</w:t>
            </w:r>
          </w:p>
        </w:tc>
        <w:tc>
          <w:tcPr>
            <w:tcW w:w="3685" w:type="dxa"/>
            <w:vAlign w:val="center"/>
          </w:tcPr>
          <w:p w:rsidR="001F23AE" w:rsidRPr="001F23AE" w:rsidRDefault="001F23AE" w:rsidP="001F23AE">
            <w:pPr>
              <w:spacing w:after="0" w:line="240" w:lineRule="auto"/>
              <w:rPr>
                <w:rFonts w:ascii="Arial" w:eastAsia="Times New Roman" w:hAnsi="Arial" w:cs="Arial"/>
                <w:lang w:eastAsia="ru-RU"/>
              </w:rPr>
            </w:pPr>
            <w:r w:rsidRPr="001F23AE">
              <w:rPr>
                <w:rFonts w:ascii="Arial" w:eastAsia="Times New Roman" w:hAnsi="Arial" w:cs="Arial"/>
                <w:lang w:eastAsia="ru-RU"/>
              </w:rPr>
              <w:t>ОСОБЫЕ УСЛОВИЯ РЕАЛИЗАЦИИ РЕГЛАМЕНТА</w:t>
            </w:r>
          </w:p>
        </w:tc>
      </w:tr>
      <w:tr w:rsidR="001F23AE" w:rsidRPr="001F23AE" w:rsidTr="001F23AE">
        <w:trPr>
          <w:trHeight w:val="206"/>
        </w:trPr>
        <w:tc>
          <w:tcPr>
            <w:tcW w:w="2802"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Объекты инженерно-технического обеспечения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Коммунальное обслуживание  </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SimSun" w:hAnsi="Arial" w:cs="Arial"/>
                <w:lang w:eastAsia="zh-CN"/>
              </w:rPr>
              <w:t>Объекты коммунально-складского назначения</w:t>
            </w:r>
          </w:p>
        </w:tc>
        <w:tc>
          <w:tcPr>
            <w:tcW w:w="3402"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Предельное количество </w:t>
            </w:r>
            <w:r w:rsidRPr="001F23AE">
              <w:rPr>
                <w:rFonts w:ascii="Arial" w:eastAsia="Calibri" w:hAnsi="Arial" w:cs="Arial"/>
                <w:lang w:eastAsia="ru-RU"/>
              </w:rPr>
              <w:lastRenderedPageBreak/>
              <w:t>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Pr>
          <w:p w:rsidR="001F23AE" w:rsidRPr="001F23AE" w:rsidRDefault="001F23AE" w:rsidP="001F23AE">
            <w:pPr>
              <w:spacing w:after="0" w:line="240" w:lineRule="auto"/>
              <w:jc w:val="both"/>
              <w:rPr>
                <w:rFonts w:ascii="Arial" w:eastAsia="Times New Roman" w:hAnsi="Arial" w:cs="Arial"/>
                <w:lang w:eastAsia="ru-RU"/>
              </w:rPr>
            </w:pP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Стоянки (парковки) автомобилей</w:t>
            </w:r>
          </w:p>
        </w:tc>
        <w:tc>
          <w:tcPr>
            <w:tcW w:w="34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Предельные (минимальные и максимальные) размеры земельных участков (в </w:t>
            </w:r>
            <w:proofErr w:type="spellStart"/>
            <w:r w:rsidRPr="001F23AE">
              <w:rPr>
                <w:rFonts w:ascii="Arial" w:eastAsia="Times New Roman" w:hAnsi="Arial" w:cs="Arial"/>
                <w:lang w:eastAsia="ru-RU"/>
              </w:rPr>
              <w:t>т.ч</w:t>
            </w:r>
            <w:proofErr w:type="spellEnd"/>
            <w:r w:rsidRPr="001F23AE">
              <w:rPr>
                <w:rFonts w:ascii="Arial" w:eastAsia="Times New Roman" w:hAnsi="Arial" w:cs="Arial"/>
                <w:lang w:eastAsia="ru-RU"/>
              </w:rPr>
              <w:t>.  площадь)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Предельное количество этажей не нормируется</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685"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jc w:val="both"/>
              <w:rPr>
                <w:rFonts w:ascii="Arial" w:eastAsia="Times New Roman" w:hAnsi="Arial" w:cs="Arial"/>
                <w:lang w:eastAsia="ru-RU"/>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uppressAutoHyphens/>
        <w:spacing w:after="0" w:line="240" w:lineRule="auto"/>
        <w:ind w:firstLine="567"/>
        <w:jc w:val="both"/>
        <w:rPr>
          <w:rFonts w:ascii="Arial" w:eastAsia="Times New Roman" w:hAnsi="Arial" w:cs="Arial"/>
          <w:sz w:val="24"/>
          <w:szCs w:val="24"/>
          <w:lang w:eastAsia="ar-SA" w:bidi="he-IL"/>
        </w:rPr>
      </w:pPr>
      <w:r w:rsidRPr="001F23AE">
        <w:rPr>
          <w:rFonts w:ascii="Arial" w:eastAsia="Times New Roman" w:hAnsi="Arial" w:cs="Arial"/>
          <w:b/>
          <w:sz w:val="24"/>
          <w:szCs w:val="24"/>
          <w:lang w:eastAsia="ar-SA"/>
        </w:rPr>
        <w:t>3.</w:t>
      </w:r>
      <w:r w:rsidRPr="001F23AE">
        <w:rPr>
          <w:rFonts w:ascii="Arial" w:eastAsia="Times New Roman" w:hAnsi="Arial" w:cs="Arial"/>
          <w:sz w:val="24"/>
          <w:szCs w:val="24"/>
          <w:lang w:eastAsia="ar-SA"/>
        </w:rPr>
        <w:t xml:space="preserve">   Условно разрешённые виды и параметры использования земельных участков и объектов капитального строительства:</w:t>
      </w:r>
    </w:p>
    <w:p w:rsidR="001F23AE" w:rsidRPr="001F23AE" w:rsidRDefault="001F23AE" w:rsidP="001F23AE">
      <w:pPr>
        <w:suppressAutoHyphens/>
        <w:spacing w:after="0" w:line="240" w:lineRule="auto"/>
        <w:ind w:firstLine="567"/>
        <w:jc w:val="both"/>
        <w:rPr>
          <w:rFonts w:ascii="Arial" w:eastAsia="Times New Roman" w:hAnsi="Arial" w:cs="Arial"/>
          <w:sz w:val="24"/>
          <w:szCs w:val="24"/>
          <w:lang w:eastAsia="ar-SA" w:bidi="he-IL"/>
        </w:rPr>
      </w:pPr>
    </w:p>
    <w:tbl>
      <w:tblPr>
        <w:tblW w:w="947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260"/>
        <w:gridCol w:w="3525"/>
      </w:tblGrid>
      <w:tr w:rsidR="001F23AE" w:rsidRPr="001F23AE" w:rsidTr="001F23AE">
        <w:trPr>
          <w:trHeight w:hRule="exact" w:val="851"/>
        </w:trPr>
        <w:tc>
          <w:tcPr>
            <w:tcW w:w="2694" w:type="dxa"/>
            <w:vAlign w:val="center"/>
          </w:tcPr>
          <w:p w:rsidR="001F23AE" w:rsidRPr="001F23AE" w:rsidRDefault="001F23AE" w:rsidP="001F23AE">
            <w:pPr>
              <w:suppressAutoHyphens/>
              <w:spacing w:after="0" w:line="240" w:lineRule="auto"/>
              <w:jc w:val="center"/>
              <w:rPr>
                <w:rFonts w:ascii="Arial" w:eastAsia="Times New Roman" w:hAnsi="Arial" w:cs="Arial"/>
                <w:b/>
                <w:sz w:val="20"/>
                <w:szCs w:val="20"/>
                <w:lang w:eastAsia="ar-SA"/>
              </w:rPr>
            </w:pPr>
            <w:r w:rsidRPr="001F23AE">
              <w:rPr>
                <w:rFonts w:ascii="Arial" w:eastAsia="Times New Roman" w:hAnsi="Arial" w:cs="Arial"/>
                <w:b/>
                <w:sz w:val="20"/>
                <w:szCs w:val="20"/>
                <w:lang w:eastAsia="ar-SA"/>
              </w:rPr>
              <w:t>ВИДЫ</w:t>
            </w:r>
          </w:p>
          <w:p w:rsidR="001F23AE" w:rsidRPr="001F23AE" w:rsidRDefault="001F23AE" w:rsidP="001F23AE">
            <w:pPr>
              <w:suppressAutoHyphens/>
              <w:spacing w:after="0" w:line="240" w:lineRule="auto"/>
              <w:jc w:val="center"/>
              <w:rPr>
                <w:rFonts w:ascii="Arial" w:eastAsia="Times New Roman" w:hAnsi="Arial" w:cs="Arial"/>
                <w:b/>
                <w:sz w:val="20"/>
                <w:szCs w:val="20"/>
                <w:lang w:eastAsia="ar-SA"/>
              </w:rPr>
            </w:pPr>
            <w:r w:rsidRPr="001F23AE">
              <w:rPr>
                <w:rFonts w:ascii="Arial" w:eastAsia="Times New Roman" w:hAnsi="Arial" w:cs="Arial"/>
                <w:b/>
                <w:sz w:val="20"/>
                <w:szCs w:val="20"/>
                <w:lang w:eastAsia="ar-SA"/>
              </w:rPr>
              <w:t>ИСПОЛЬЗОВАНИЯ</w:t>
            </w:r>
          </w:p>
        </w:tc>
        <w:tc>
          <w:tcPr>
            <w:tcW w:w="3260" w:type="dxa"/>
            <w:vAlign w:val="center"/>
          </w:tcPr>
          <w:p w:rsidR="001F23AE" w:rsidRPr="001F23AE" w:rsidRDefault="001F23AE" w:rsidP="001F23AE">
            <w:pPr>
              <w:suppressAutoHyphens/>
              <w:spacing w:after="0" w:line="240" w:lineRule="auto"/>
              <w:ind w:right="34"/>
              <w:jc w:val="center"/>
              <w:rPr>
                <w:rFonts w:ascii="Arial" w:eastAsia="Times New Roman" w:hAnsi="Arial" w:cs="Arial"/>
                <w:b/>
                <w:sz w:val="20"/>
                <w:szCs w:val="20"/>
                <w:lang w:eastAsia="ar-SA"/>
              </w:rPr>
            </w:pPr>
            <w:r w:rsidRPr="001F23AE">
              <w:rPr>
                <w:rFonts w:ascii="Arial" w:eastAsia="Times New Roman" w:hAnsi="Arial" w:cs="Arial"/>
                <w:b/>
                <w:sz w:val="20"/>
                <w:szCs w:val="20"/>
                <w:lang w:eastAsia="ar-SA"/>
              </w:rPr>
              <w:t>ПАРАМЕТРЫ РАЗРЕШЕННОГО ИСПОЛЬЗОВАНИЯ</w:t>
            </w:r>
          </w:p>
        </w:tc>
        <w:tc>
          <w:tcPr>
            <w:tcW w:w="3525" w:type="dxa"/>
            <w:vAlign w:val="center"/>
          </w:tcPr>
          <w:p w:rsidR="001F23AE" w:rsidRPr="001F23AE" w:rsidRDefault="001F23AE" w:rsidP="001F23AE">
            <w:pPr>
              <w:suppressAutoHyphens/>
              <w:spacing w:after="0" w:line="240" w:lineRule="auto"/>
              <w:ind w:right="157"/>
              <w:jc w:val="center"/>
              <w:rPr>
                <w:rFonts w:ascii="Arial" w:eastAsia="Times New Roman" w:hAnsi="Arial" w:cs="Arial"/>
                <w:b/>
                <w:sz w:val="20"/>
                <w:szCs w:val="20"/>
                <w:lang w:eastAsia="ar-SA"/>
              </w:rPr>
            </w:pPr>
            <w:r w:rsidRPr="001F23AE">
              <w:rPr>
                <w:rFonts w:ascii="Arial" w:eastAsia="Times New Roman" w:hAnsi="Arial" w:cs="Arial"/>
                <w:b/>
                <w:sz w:val="20"/>
                <w:szCs w:val="20"/>
                <w:lang w:eastAsia="ar-SA"/>
              </w:rPr>
              <w:t>ОСОБЫЕ УСЛОВИЯ РЕАЛИЗАЦИИ РЕГЛАМЕНТА</w:t>
            </w:r>
          </w:p>
        </w:tc>
      </w:tr>
      <w:tr w:rsidR="001F23AE" w:rsidRPr="001F23AE" w:rsidTr="001F23AE">
        <w:trPr>
          <w:trHeight w:val="206"/>
        </w:trPr>
        <w:tc>
          <w:tcPr>
            <w:tcW w:w="2694" w:type="dxa"/>
          </w:tcPr>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rPr>
              <w:t xml:space="preserve">Предприятия </w:t>
            </w:r>
            <w:r w:rsidRPr="001F23AE">
              <w:rPr>
                <w:rFonts w:ascii="Arial" w:eastAsia="Times New Roman" w:hAnsi="Arial" w:cs="Arial"/>
                <w:rtl/>
                <w:lang w:eastAsia="ar-SA" w:bidi="he-IL"/>
              </w:rPr>
              <w:t>׀׀׀</w:t>
            </w:r>
            <w:r w:rsidRPr="001F23AE">
              <w:rPr>
                <w:rFonts w:ascii="Arial" w:eastAsia="Times New Roman" w:hAnsi="Arial" w:cs="Arial"/>
                <w:lang w:eastAsia="ar-SA" w:bidi="he-IL"/>
              </w:rPr>
              <w:t xml:space="preserve"> класса вредности, санитарно-защитная зона - 300м</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Магазины в отдельно стоящем здании</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Магазины встроенные и пристроенные</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Отделения милиции</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Автозаправочные станции</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Тюрьмы</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Объекты военного назначения</w:t>
            </w:r>
          </w:p>
          <w:p w:rsidR="001F23AE" w:rsidRPr="001F23AE" w:rsidRDefault="001F23AE" w:rsidP="001F23AE">
            <w:pPr>
              <w:suppressAutoHyphens/>
              <w:spacing w:after="0" w:line="240" w:lineRule="auto"/>
              <w:jc w:val="both"/>
              <w:rPr>
                <w:rFonts w:ascii="Arial" w:eastAsia="Times New Roman" w:hAnsi="Arial" w:cs="Arial"/>
                <w:lang w:eastAsia="ar-SA" w:bidi="he-IL"/>
              </w:rPr>
            </w:pPr>
          </w:p>
          <w:p w:rsidR="001F23AE" w:rsidRPr="001F23AE" w:rsidRDefault="001F23AE" w:rsidP="001F23AE">
            <w:pPr>
              <w:suppressAutoHyphens/>
              <w:spacing w:after="0" w:line="240" w:lineRule="auto"/>
              <w:jc w:val="both"/>
              <w:rPr>
                <w:rFonts w:ascii="Arial" w:eastAsia="Times New Roman" w:hAnsi="Arial" w:cs="Arial"/>
                <w:lang w:eastAsia="ar-SA" w:bidi="he-IL"/>
              </w:rPr>
            </w:pPr>
            <w:r w:rsidRPr="001F23AE">
              <w:rPr>
                <w:rFonts w:ascii="Arial" w:eastAsia="Times New Roman" w:hAnsi="Arial" w:cs="Arial"/>
                <w:lang w:eastAsia="ar-SA" w:bidi="he-IL"/>
              </w:rPr>
              <w:t xml:space="preserve">Автосалоны по </w:t>
            </w:r>
            <w:r w:rsidRPr="001F23AE">
              <w:rPr>
                <w:rFonts w:ascii="Arial" w:eastAsia="Times New Roman" w:hAnsi="Arial" w:cs="Arial"/>
                <w:lang w:eastAsia="ar-SA" w:bidi="he-IL"/>
              </w:rPr>
              <w:lastRenderedPageBreak/>
              <w:t>продаже и обслуживанию</w:t>
            </w:r>
          </w:p>
          <w:p w:rsidR="001F23AE" w:rsidRPr="001F23AE" w:rsidRDefault="001F23AE" w:rsidP="001F23AE">
            <w:pPr>
              <w:suppressAutoHyphens/>
              <w:spacing w:after="0" w:line="240" w:lineRule="auto"/>
              <w:jc w:val="both"/>
              <w:rPr>
                <w:rFonts w:ascii="Arial" w:eastAsia="Times New Roman" w:hAnsi="Arial" w:cs="Arial"/>
                <w:lang w:eastAsia="ar-SA"/>
              </w:rPr>
            </w:pPr>
          </w:p>
        </w:tc>
        <w:tc>
          <w:tcPr>
            <w:tcW w:w="3260"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-10м.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jc w:val="both"/>
              <w:rPr>
                <w:rFonts w:ascii="Arial" w:eastAsia="Times New Roman" w:hAnsi="Arial" w:cs="Arial"/>
                <w:lang w:eastAsia="ar-SA"/>
              </w:rPr>
            </w:pPr>
          </w:p>
        </w:tc>
        <w:tc>
          <w:tcPr>
            <w:tcW w:w="3525" w:type="dxa"/>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Отдельно стоящие объекты.</w:t>
            </w:r>
          </w:p>
        </w:tc>
      </w:tr>
    </w:tbl>
    <w:p w:rsidR="001F23AE" w:rsidRPr="001F23AE" w:rsidRDefault="001F23AE" w:rsidP="001F23AE">
      <w:pPr>
        <w:spacing w:after="0" w:line="240" w:lineRule="auto"/>
        <w:rPr>
          <w:rFonts w:ascii="Times New Roman" w:eastAsia="SimSun" w:hAnsi="Times New Roman" w:cs="Times New Roman"/>
          <w:b/>
          <w:sz w:val="20"/>
          <w:szCs w:val="24"/>
          <w:lang w:eastAsia="zh-CN"/>
        </w:rPr>
      </w:pPr>
    </w:p>
    <w:p w:rsidR="001F23AE" w:rsidRPr="001F23AE" w:rsidRDefault="001F23AE" w:rsidP="001F23AE">
      <w:pPr>
        <w:spacing w:after="0" w:line="240" w:lineRule="auto"/>
        <w:jc w:val="center"/>
        <w:rPr>
          <w:rFonts w:ascii="Arial" w:eastAsia="SimSun" w:hAnsi="Arial" w:cs="Arial"/>
          <w:sz w:val="24"/>
          <w:szCs w:val="24"/>
          <w:lang w:eastAsia="zh-CN"/>
        </w:rPr>
      </w:pPr>
      <w:r w:rsidRPr="001F23AE">
        <w:rPr>
          <w:rFonts w:ascii="Arial" w:eastAsia="SimSun" w:hAnsi="Arial" w:cs="Arial"/>
          <w:b/>
          <w:sz w:val="24"/>
          <w:szCs w:val="24"/>
          <w:lang w:eastAsia="zh-CN"/>
        </w:rPr>
        <w:t>Статья 23. Зона инженерно-технического обеспечения (И)</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ВИДЫ ИСПОЛЬЗОВАНИЯ </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1785"/>
        </w:trPr>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инженерной и транспортной 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электроснабжения</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roofErr w:type="gramStart"/>
            <w:r w:rsidRPr="001F23AE">
              <w:rPr>
                <w:rFonts w:ascii="Arial" w:eastAsia="Calibri" w:hAnsi="Arial" w:cs="Arial"/>
                <w:lang w:eastAsia="ru-RU"/>
              </w:rPr>
              <w:t>.</w:t>
            </w:r>
            <w:r w:rsidRPr="001F23AE">
              <w:rPr>
                <w:rFonts w:ascii="Arial" w:eastAsia="SimSun" w:hAnsi="Arial" w:cs="Arial"/>
                <w:lang w:eastAsia="zh-CN"/>
              </w:rPr>
              <w:t>.</w:t>
            </w:r>
            <w:proofErr w:type="gramEnd"/>
          </w:p>
        </w:tc>
        <w:tc>
          <w:tcPr>
            <w:tcW w:w="3544"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w:t>
            </w:r>
          </w:p>
        </w:tc>
      </w:tr>
      <w:tr w:rsidR="001F23AE" w:rsidRPr="001F23AE" w:rsidTr="001F23AE">
        <w:trPr>
          <w:trHeight w:val="206"/>
        </w:trPr>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инженерно-технического обеспечения</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6"/>
        </w:trPr>
        <w:tc>
          <w:tcPr>
            <w:tcW w:w="2802"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 xml:space="preserve">Коммунальное обслуживание  </w:t>
            </w:r>
          </w:p>
          <w:p w:rsidR="001F23AE" w:rsidRPr="001F23AE" w:rsidRDefault="001F23AE" w:rsidP="001F23AE">
            <w:pPr>
              <w:spacing w:after="0" w:line="240" w:lineRule="auto"/>
              <w:rPr>
                <w:rFonts w:ascii="Arial" w:eastAsia="SimSun" w:hAnsi="Arial" w:cs="Arial"/>
                <w:lang w:eastAsia="zh-CN"/>
              </w:rPr>
            </w:pP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Вспомогательные виды и параметры разрешенного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Calibri" w:hAnsi="Arial" w:cs="Arial"/>
              </w:rPr>
            </w:pPr>
            <w:r w:rsidRPr="001F23AE">
              <w:rPr>
                <w:rFonts w:ascii="Arial" w:eastAsia="Calibri" w:hAnsi="Arial" w:cs="Arial"/>
              </w:rPr>
              <w:t xml:space="preserve">ВИДЫ  ИСПОЛЬЗОВАНИЯ </w:t>
            </w:r>
          </w:p>
        </w:tc>
        <w:tc>
          <w:tcPr>
            <w:tcW w:w="3543" w:type="dxa"/>
            <w:vAlign w:val="center"/>
          </w:tcPr>
          <w:p w:rsidR="001F23AE" w:rsidRPr="001F23AE" w:rsidRDefault="001F23AE" w:rsidP="001F23AE">
            <w:pPr>
              <w:keepNext/>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keepNext/>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Стоянки (парковки) автомобилей</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Предельные (минимальные и максимальные) размеры земельных участков (в </w:t>
            </w:r>
            <w:proofErr w:type="spellStart"/>
            <w:r w:rsidRPr="001F23AE">
              <w:rPr>
                <w:rFonts w:ascii="Arial" w:eastAsia="Times New Roman" w:hAnsi="Arial" w:cs="Arial"/>
                <w:lang w:eastAsia="ru-RU"/>
              </w:rPr>
              <w:t>т.ч</w:t>
            </w:r>
            <w:proofErr w:type="spellEnd"/>
            <w:r w:rsidRPr="001F23AE">
              <w:rPr>
                <w:rFonts w:ascii="Arial" w:eastAsia="Times New Roman" w:hAnsi="Arial" w:cs="Arial"/>
                <w:lang w:eastAsia="ru-RU"/>
              </w:rPr>
              <w:t>.  площадь)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Предельное количество этажей не нормируется</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jc w:val="both"/>
              <w:rPr>
                <w:rFonts w:ascii="Arial" w:eastAsia="Times New Roman" w:hAnsi="Arial" w:cs="Arial"/>
                <w:lang w:eastAsia="ru-RU"/>
              </w:rPr>
            </w:pP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jc w:val="both"/>
              <w:rPr>
                <w:rFonts w:ascii="Arial" w:eastAsia="Times New Roman" w:hAnsi="Arial" w:cs="Arial"/>
                <w:lang w:eastAsia="ru-RU"/>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b/>
          <w:sz w:val="24"/>
          <w:szCs w:val="24"/>
          <w:lang w:eastAsia="zh-CN"/>
        </w:rPr>
      </w:pPr>
      <w:r w:rsidRPr="001F23AE">
        <w:rPr>
          <w:rFonts w:ascii="Arial" w:eastAsia="SimSun" w:hAnsi="Arial" w:cs="Arial"/>
          <w:b/>
          <w:sz w:val="24"/>
          <w:szCs w:val="24"/>
          <w:lang w:eastAsia="zh-CN"/>
        </w:rPr>
        <w:t xml:space="preserve">3. </w:t>
      </w:r>
      <w:r w:rsidRPr="001F23AE">
        <w:rPr>
          <w:rFonts w:ascii="Arial" w:eastAsia="SimSun" w:hAnsi="Arial" w:cs="Arial"/>
          <w:sz w:val="24"/>
          <w:szCs w:val="24"/>
          <w:lang w:eastAsia="zh-CN"/>
        </w:rPr>
        <w:t>Условно разрешенные виды и параметры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rPr>
          <w:rFonts w:ascii="Times New Roman" w:eastAsia="SimSun" w:hAnsi="Times New Roman" w:cs="Times New Roman"/>
          <w:b/>
          <w:sz w:val="28"/>
          <w:szCs w:val="28"/>
          <w:lang w:eastAsia="zh-CN"/>
        </w:rPr>
      </w:pPr>
    </w:p>
    <w:p w:rsidR="001F23AE" w:rsidRPr="001F23AE" w:rsidRDefault="001F23AE" w:rsidP="001F23AE">
      <w:pPr>
        <w:spacing w:after="0" w:line="240" w:lineRule="auto"/>
        <w:jc w:val="both"/>
        <w:rPr>
          <w:rFonts w:ascii="Arial" w:eastAsia="Times New Roman" w:hAnsi="Arial" w:cs="Arial"/>
          <w:b/>
          <w:sz w:val="24"/>
          <w:szCs w:val="24"/>
          <w:lang w:eastAsia="ru-RU"/>
        </w:rPr>
      </w:pPr>
    </w:p>
    <w:p w:rsidR="001F23AE" w:rsidRPr="001F23AE" w:rsidRDefault="001F23AE" w:rsidP="001F23AE">
      <w:pPr>
        <w:spacing w:after="0" w:line="240" w:lineRule="auto"/>
        <w:jc w:val="center"/>
        <w:rPr>
          <w:rFonts w:ascii="Arial" w:eastAsia="SimSun" w:hAnsi="Arial" w:cs="Arial"/>
          <w:b/>
          <w:sz w:val="24"/>
          <w:szCs w:val="24"/>
          <w:lang w:eastAsia="zh-CN"/>
        </w:rPr>
      </w:pPr>
      <w:r w:rsidRPr="001F23AE">
        <w:rPr>
          <w:rFonts w:ascii="Arial" w:eastAsia="SimSun" w:hAnsi="Arial" w:cs="Arial"/>
          <w:b/>
          <w:sz w:val="24"/>
          <w:szCs w:val="24"/>
          <w:lang w:eastAsia="zh-CN"/>
        </w:rPr>
        <w:t>Статья 24. Зона рекреационного назначения (Р-1)</w:t>
      </w:r>
    </w:p>
    <w:p w:rsidR="001F23AE" w:rsidRPr="001F23AE" w:rsidRDefault="001F23AE" w:rsidP="001F23AE">
      <w:pPr>
        <w:spacing w:after="0" w:line="240" w:lineRule="auto"/>
        <w:jc w:val="center"/>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1"/>
        <w:gridCol w:w="3544"/>
        <w:gridCol w:w="3544"/>
      </w:tblGrid>
      <w:tr w:rsidR="001F23AE" w:rsidRPr="001F23AE" w:rsidTr="001F23AE">
        <w:trPr>
          <w:trHeight w:val="552"/>
        </w:trPr>
        <w:tc>
          <w:tcPr>
            <w:tcW w:w="2801"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ВИДЫ ИСПОЛЬЗОВАНИЯ </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c>
          <w:tcPr>
            <w:tcW w:w="2801" w:type="dxa"/>
          </w:tcPr>
          <w:p w:rsidR="001F23AE" w:rsidRPr="001F23AE" w:rsidRDefault="001F23AE" w:rsidP="001F23AE">
            <w:pPr>
              <w:spacing w:after="0" w:line="240" w:lineRule="auto"/>
              <w:rPr>
                <w:rFonts w:ascii="Arial" w:eastAsia="SimSun" w:hAnsi="Arial" w:cs="Arial"/>
                <w:lang w:eastAsia="zh-CN"/>
              </w:rPr>
            </w:pPr>
            <w:proofErr w:type="spellStart"/>
            <w:r w:rsidRPr="001F23AE">
              <w:rPr>
                <w:rFonts w:ascii="Arial" w:eastAsia="SimSun" w:hAnsi="Arial" w:cs="Arial"/>
                <w:lang w:eastAsia="zh-CN"/>
              </w:rPr>
              <w:t>Лугопарки</w:t>
            </w:r>
            <w:proofErr w:type="spellEnd"/>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Лесопарки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Пляжи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Причалы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Места для хранения маломерного флота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Отдельно стоящие туалеты на земельном участке основного объекта</w:t>
            </w:r>
          </w:p>
          <w:p w:rsidR="001F23AE" w:rsidRPr="001F23AE" w:rsidRDefault="001F23AE" w:rsidP="001F23AE">
            <w:pPr>
              <w:spacing w:after="0" w:line="240" w:lineRule="auto"/>
              <w:rPr>
                <w:rFonts w:ascii="Arial" w:eastAsia="SimSun" w:hAnsi="Arial" w:cs="Arial"/>
                <w:lang w:eastAsia="zh-CN"/>
              </w:rPr>
            </w:pPr>
          </w:p>
        </w:tc>
        <w:tc>
          <w:tcPr>
            <w:tcW w:w="3544"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rPr>
                <w:rFonts w:ascii="Arial" w:eastAsia="Calibri" w:hAnsi="Arial" w:cs="Arial"/>
                <w:lang w:eastAsia="ru-RU"/>
              </w:rPr>
            </w:pPr>
            <w:r w:rsidRPr="001F23AE">
              <w:rPr>
                <w:rFonts w:ascii="Arial" w:eastAsia="Times New Roman" w:hAnsi="Arial" w:cs="Arial"/>
                <w:lang w:eastAsia="ar-SA"/>
              </w:rPr>
              <w:t>Озеленение ценными породами деревьев - не менее 50 %</w:t>
            </w:r>
          </w:p>
        </w:tc>
        <w:tc>
          <w:tcPr>
            <w:tcW w:w="3544" w:type="dxa"/>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t>Устройство ливневой канализации, прогулочных дорожек в твердом покрытии.</w:t>
            </w:r>
          </w:p>
        </w:tc>
      </w:tr>
      <w:tr w:rsidR="001F23AE" w:rsidRPr="001F23AE" w:rsidTr="001F23AE">
        <w:tc>
          <w:tcPr>
            <w:tcW w:w="2801"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инженерной и транспортной инфраструктур</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инженерно-технического обеспечения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Коммунальное обслуживание  </w:t>
            </w:r>
          </w:p>
          <w:p w:rsidR="001F23AE" w:rsidRPr="001F23AE" w:rsidRDefault="001F23AE" w:rsidP="001F23AE">
            <w:pPr>
              <w:spacing w:after="0" w:line="240" w:lineRule="auto"/>
              <w:rPr>
                <w:rFonts w:ascii="Arial" w:eastAsia="SimSun" w:hAnsi="Arial" w:cs="Arial"/>
                <w:lang w:eastAsia="zh-CN"/>
              </w:rPr>
            </w:pPr>
          </w:p>
        </w:tc>
        <w:tc>
          <w:tcPr>
            <w:tcW w:w="3544"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Calibri" w:hAnsi="Arial" w:cs="Arial"/>
              </w:rPr>
            </w:pPr>
            <w:r w:rsidRPr="001F23AE">
              <w:rPr>
                <w:rFonts w:ascii="Arial" w:eastAsia="Calibri" w:hAnsi="Arial" w:cs="Arial"/>
              </w:rPr>
              <w:t xml:space="preserve">ВИДЫ ИСПОЛЬЗОВАНИЯ </w:t>
            </w:r>
          </w:p>
        </w:tc>
        <w:tc>
          <w:tcPr>
            <w:tcW w:w="3543" w:type="dxa"/>
            <w:vAlign w:val="center"/>
          </w:tcPr>
          <w:p w:rsidR="001F23AE" w:rsidRPr="001F23AE" w:rsidRDefault="001F23AE" w:rsidP="001F23AE">
            <w:pPr>
              <w:keepNext/>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keepNext/>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Элементы дизайна, скульптурные композиции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Элементы благоустройства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Места парковки для легковых автомобилей на земельном участке основного объекта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Отдельно стоящие туалеты на земельном участке основного объекта</w:t>
            </w:r>
          </w:p>
          <w:p w:rsidR="001F23AE" w:rsidRPr="001F23AE" w:rsidRDefault="001F23AE" w:rsidP="001F23AE">
            <w:pPr>
              <w:spacing w:after="0" w:line="240" w:lineRule="auto"/>
              <w:rPr>
                <w:rFonts w:ascii="Arial" w:eastAsia="SimSun" w:hAnsi="Arial" w:cs="Arial"/>
                <w:lang w:eastAsia="zh-CN"/>
              </w:rPr>
            </w:pP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lastRenderedPageBreak/>
              <w:t>Озеленение ценными породами деревьев - не менее 50 %</w:t>
            </w: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t>Устройство ливневой канализации, прогулочных дорожек в твердом покрытии.</w:t>
            </w: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3</w:t>
      </w:r>
      <w:r w:rsidRPr="001F23AE">
        <w:rPr>
          <w:rFonts w:ascii="Arial" w:eastAsia="SimSun" w:hAnsi="Arial" w:cs="Arial"/>
          <w:sz w:val="24"/>
          <w:szCs w:val="24"/>
          <w:lang w:eastAsia="zh-CN"/>
        </w:rPr>
        <w:t>. Условно разрешенные виды и параметры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Calibri" w:hAnsi="Arial" w:cs="Arial"/>
              </w:rPr>
            </w:pPr>
            <w:r w:rsidRPr="001F23AE">
              <w:rPr>
                <w:rFonts w:ascii="Arial" w:eastAsia="Calibri" w:hAnsi="Arial" w:cs="Arial"/>
              </w:rPr>
              <w:t xml:space="preserve">ВИДЫ ИСПОЛЬЗОВАНИЯ </w:t>
            </w:r>
          </w:p>
        </w:tc>
        <w:tc>
          <w:tcPr>
            <w:tcW w:w="3543" w:type="dxa"/>
            <w:vAlign w:val="center"/>
          </w:tcPr>
          <w:p w:rsidR="001F23AE" w:rsidRPr="001F23AE" w:rsidRDefault="001F23AE" w:rsidP="001F23AE">
            <w:pPr>
              <w:keepNext/>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keepNext/>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Детские оздоровительные учреждения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Лагеря и базы отдыха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Тренировочные базы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Спортивные школы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Крытые спортивные и физкультурно-оздоровительные сооружения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Открытые спортивно-физкультурные сооружения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Прокат игрового и спортивного инвентаря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Аттракционы</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Места для кемпингов</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Торговые павильоны и киоски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Некапитальные строения предприятий общественного питания (рестораны, кафе, бары, закусочные, столовые и иные подобные объекты)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Культовые сооружения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Общественные туалеты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rPr>
                <w:rFonts w:ascii="Arial" w:eastAsia="Calibri" w:hAnsi="Arial" w:cs="Arial"/>
                <w:lang w:eastAsia="ru-RU"/>
              </w:rPr>
            </w:pP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t>Устройство ливневой канализации, прогулочных дорожек в твердом покрытии.</w:t>
            </w:r>
          </w:p>
        </w:tc>
      </w:tr>
    </w:tbl>
    <w:p w:rsidR="001F23AE" w:rsidRPr="001F23AE" w:rsidRDefault="001F23AE" w:rsidP="001F23AE">
      <w:pPr>
        <w:spacing w:after="0" w:line="240" w:lineRule="auto"/>
        <w:jc w:val="both"/>
        <w:rPr>
          <w:rFonts w:ascii="Arial" w:eastAsia="Times New Roman" w:hAnsi="Arial" w:cs="Arial"/>
          <w:b/>
          <w:sz w:val="24"/>
          <w:szCs w:val="24"/>
          <w:lang w:eastAsia="ru-RU"/>
        </w:rPr>
      </w:pPr>
    </w:p>
    <w:p w:rsidR="001F23AE" w:rsidRPr="001F23AE" w:rsidRDefault="001F23AE" w:rsidP="001F23AE">
      <w:pPr>
        <w:spacing w:after="0" w:line="240" w:lineRule="auto"/>
        <w:jc w:val="both"/>
        <w:rPr>
          <w:rFonts w:ascii="Arial" w:eastAsia="Times New Roman" w:hAnsi="Arial" w:cs="Arial"/>
          <w:b/>
          <w:sz w:val="24"/>
          <w:szCs w:val="24"/>
          <w:lang w:eastAsia="ru-RU"/>
        </w:rPr>
      </w:pPr>
    </w:p>
    <w:p w:rsidR="001F23AE" w:rsidRPr="001F23AE" w:rsidRDefault="001F23AE" w:rsidP="001F23AE">
      <w:pPr>
        <w:spacing w:after="0" w:line="240" w:lineRule="auto"/>
        <w:jc w:val="center"/>
        <w:rPr>
          <w:rFonts w:ascii="Arial" w:eastAsia="SimSun" w:hAnsi="Arial" w:cs="Arial"/>
          <w:sz w:val="24"/>
          <w:szCs w:val="24"/>
          <w:lang w:eastAsia="zh-CN"/>
        </w:rPr>
      </w:pPr>
      <w:r w:rsidRPr="001F23AE">
        <w:rPr>
          <w:rFonts w:ascii="Arial" w:eastAsia="SimSun" w:hAnsi="Arial" w:cs="Arial"/>
          <w:b/>
          <w:sz w:val="24"/>
          <w:szCs w:val="24"/>
          <w:lang w:eastAsia="zh-CN"/>
        </w:rPr>
        <w:t xml:space="preserve">Статья 25. Зона парков, скверов (Р-2) </w:t>
      </w:r>
    </w:p>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Парки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Скверы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Бульвары</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Открытые спортивно-физкультурные сооружения </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Крытые спортивные и физкультурно-оздоровительные сооружения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Аттракционы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Места проката игрового и спортивного инвентаря </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30%;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rPr>
                <w:rFonts w:ascii="Arial" w:eastAsia="Calibri" w:hAnsi="Arial" w:cs="Arial"/>
                <w:lang w:eastAsia="ru-RU"/>
              </w:rPr>
            </w:pPr>
            <w:r w:rsidRPr="001F23AE">
              <w:rPr>
                <w:rFonts w:ascii="Arial" w:eastAsia="Times New Roman" w:hAnsi="Arial" w:cs="Arial"/>
                <w:lang w:eastAsia="ar-SA"/>
              </w:rPr>
              <w:t>Озеленение ценными породами деревьев - не менее 50 %</w:t>
            </w:r>
            <w:r w:rsidRPr="001F23AE">
              <w:rPr>
                <w:rFonts w:ascii="Arial" w:eastAsia="Calibri" w:hAnsi="Arial" w:cs="Arial"/>
                <w:lang w:eastAsia="ru-RU"/>
              </w:rPr>
              <w:t xml:space="preserve">- </w:t>
            </w:r>
          </w:p>
          <w:p w:rsidR="001F23AE" w:rsidRPr="001F23AE" w:rsidRDefault="001F23AE" w:rsidP="001F23AE">
            <w:pPr>
              <w:rPr>
                <w:rFonts w:ascii="Arial" w:eastAsia="Calibri" w:hAnsi="Arial" w:cs="Arial"/>
                <w:lang w:eastAsia="ru-RU"/>
              </w:rPr>
            </w:pPr>
          </w:p>
        </w:tc>
        <w:tc>
          <w:tcPr>
            <w:tcW w:w="3544" w:type="dxa"/>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t>Устройство ливневой канализации, прогулочных дорожек в твердом покрытии.</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tabs>
                <w:tab w:val="center" w:pos="4677"/>
                <w:tab w:val="right" w:pos="9355"/>
              </w:tabs>
              <w:spacing w:after="0" w:line="240" w:lineRule="auto"/>
              <w:rPr>
                <w:rFonts w:ascii="Arial" w:eastAsia="SimSun" w:hAnsi="Arial" w:cs="Arial"/>
                <w:lang w:eastAsia="zh-CN"/>
              </w:rPr>
            </w:pPr>
            <w:r w:rsidRPr="001F23AE">
              <w:rPr>
                <w:rFonts w:ascii="Arial" w:eastAsia="SimSun" w:hAnsi="Arial" w:cs="Arial"/>
                <w:lang w:eastAsia="zh-CN"/>
              </w:rPr>
              <w:t>Объекты культового и религиозного назначения</w:t>
            </w:r>
          </w:p>
          <w:p w:rsidR="001F23AE" w:rsidRPr="001F23AE" w:rsidRDefault="001F23AE" w:rsidP="001F23AE">
            <w:pPr>
              <w:spacing w:after="0" w:line="240" w:lineRule="auto"/>
              <w:rPr>
                <w:rFonts w:ascii="Arial" w:eastAsia="SimSun" w:hAnsi="Arial" w:cs="Arial"/>
                <w:lang w:eastAsia="zh-CN"/>
              </w:rPr>
            </w:pP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от красной линии застройки</w:t>
            </w:r>
            <w:proofErr w:type="gramStart"/>
            <w:r w:rsidRPr="001F23AE">
              <w:rPr>
                <w:rFonts w:ascii="Arial" w:eastAsia="Calibri" w:hAnsi="Arial" w:cs="Arial"/>
                <w:lang w:eastAsia="ru-RU"/>
              </w:rPr>
              <w:t xml:space="preserve"> ,</w:t>
            </w:r>
            <w:proofErr w:type="gramEnd"/>
            <w:r w:rsidRPr="001F23AE">
              <w:rPr>
                <w:rFonts w:ascii="Arial" w:eastAsia="Calibri" w:hAnsi="Arial" w:cs="Arial"/>
                <w:lang w:eastAsia="ru-RU"/>
              </w:rPr>
              <w:t xml:space="preserve"> от границ соседних участков – 10м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SimSun" w:hAnsi="Arial" w:cs="Arial"/>
                <w:lang w:eastAsia="zh-CN"/>
              </w:rPr>
            </w:pPr>
          </w:p>
        </w:tc>
        <w:tc>
          <w:tcPr>
            <w:tcW w:w="3544" w:type="dxa"/>
            <w:tcBorders>
              <w:left w:val="single" w:sz="8" w:space="0" w:color="auto"/>
              <w:bottom w:val="single" w:sz="4"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Объекты торгового назначения</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общественного питания</w:t>
            </w:r>
          </w:p>
          <w:p w:rsidR="001F23AE" w:rsidRPr="001F23AE" w:rsidRDefault="001F23AE" w:rsidP="001F23AE">
            <w:pPr>
              <w:spacing w:after="0" w:line="240" w:lineRule="auto"/>
              <w:rPr>
                <w:rFonts w:ascii="Arial" w:eastAsia="SimSun" w:hAnsi="Arial" w:cs="Arial"/>
                <w:lang w:eastAsia="zh-CN"/>
              </w:rPr>
            </w:pP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Минимальные отступы от границ земельных участков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- 70%</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 для временного хранения индивидуального автотранспорта на территории земельных участков:</w:t>
            </w:r>
          </w:p>
          <w:p w:rsidR="001F23AE" w:rsidRPr="001F23AE" w:rsidRDefault="001F23AE" w:rsidP="001F23AE">
            <w:pPr>
              <w:suppressAutoHyphens/>
              <w:spacing w:after="0" w:line="240" w:lineRule="auto"/>
              <w:ind w:hanging="4"/>
              <w:jc w:val="both"/>
              <w:rPr>
                <w:rFonts w:ascii="Arial" w:eastAsia="Times New Roman" w:hAnsi="Arial" w:cs="Arial"/>
                <w:lang w:eastAsia="ar-SA"/>
              </w:rPr>
            </w:pPr>
            <w:r w:rsidRPr="001F23AE">
              <w:rPr>
                <w:rFonts w:ascii="Arial" w:eastAsia="Times New Roman" w:hAnsi="Arial" w:cs="Arial"/>
                <w:lang w:eastAsia="ar-SA"/>
              </w:rPr>
              <w:t xml:space="preserve"> - 1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5 работников в максимальную смену;</w:t>
            </w:r>
          </w:p>
          <w:p w:rsidR="001F23AE" w:rsidRPr="001F23AE" w:rsidRDefault="001F23AE" w:rsidP="001F23AE">
            <w:pPr>
              <w:spacing w:after="0" w:line="240" w:lineRule="auto"/>
              <w:rPr>
                <w:rFonts w:ascii="Arial" w:eastAsia="Calibri" w:hAnsi="Arial" w:cs="Arial"/>
                <w:lang w:eastAsia="ru-RU"/>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10 единовременных посетителей при их максимальном количестве</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SimSun" w:hAnsi="Arial" w:cs="Arial"/>
                <w:lang w:eastAsia="zh-CN"/>
              </w:rPr>
            </w:pPr>
          </w:p>
        </w:tc>
        <w:tc>
          <w:tcPr>
            <w:tcW w:w="3544"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Ограждение земельных участков со стороны красных линий улиц должно быть единообразным, как минимум, на протяжении одного квартала.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размещение хозяйственных построек со стороны красных линий улиц, за исключением гаражей</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 пределах участка запрещается размещение автостоянок для грузового транспорта.</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Не допускается размещать </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На землях общего пользования не допускается ремонт автомобилей, складирование строительных материалов, хозяйственного инвентаря.</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 допускается размещать со стороны улицы вспомогательные строения, за исключением гаражей.</w:t>
            </w: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Размещение бань и саун допускается при условии </w:t>
            </w:r>
            <w:proofErr w:type="spellStart"/>
            <w:r w:rsidRPr="001F23AE">
              <w:rPr>
                <w:rFonts w:ascii="Arial" w:eastAsia="SimSun" w:hAnsi="Arial" w:cs="Arial"/>
                <w:lang w:eastAsia="zh-CN"/>
              </w:rPr>
              <w:t>канализования</w:t>
            </w:r>
            <w:proofErr w:type="spellEnd"/>
            <w:r w:rsidRPr="001F23AE">
              <w:rPr>
                <w:rFonts w:ascii="Arial" w:eastAsia="SimSun" w:hAnsi="Arial" w:cs="Arial"/>
                <w:lang w:eastAsia="zh-CN"/>
              </w:rPr>
              <w:t xml:space="preserve"> стоков</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tabs>
                <w:tab w:val="center" w:pos="4677"/>
                <w:tab w:val="right" w:pos="9355"/>
              </w:tabs>
              <w:spacing w:after="0" w:line="240" w:lineRule="auto"/>
              <w:rPr>
                <w:rFonts w:ascii="Arial" w:eastAsia="SimSun" w:hAnsi="Arial" w:cs="Arial"/>
                <w:lang w:eastAsia="zh-CN"/>
              </w:rPr>
            </w:pPr>
            <w:r w:rsidRPr="001F23AE">
              <w:rPr>
                <w:rFonts w:ascii="Arial" w:eastAsia="SimSun" w:hAnsi="Arial" w:cs="Arial"/>
                <w:lang w:eastAsia="zh-CN"/>
              </w:rPr>
              <w:t xml:space="preserve">Спорт </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3.</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-18м.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 50%</w:t>
            </w:r>
          </w:p>
          <w:p w:rsidR="001F23AE" w:rsidRPr="001F23AE" w:rsidRDefault="001F23AE" w:rsidP="001F23AE">
            <w:pPr>
              <w:suppressAutoHyphens/>
              <w:spacing w:after="0" w:line="240" w:lineRule="auto"/>
              <w:ind w:left="34"/>
              <w:jc w:val="both"/>
              <w:rPr>
                <w:rFonts w:ascii="Arial" w:eastAsia="Times New Roman" w:hAnsi="Arial" w:cs="Arial"/>
                <w:strike/>
                <w:lang w:eastAsia="ar-SA"/>
              </w:rPr>
            </w:pPr>
          </w:p>
          <w:p w:rsidR="001F23AE" w:rsidRPr="001F23AE" w:rsidRDefault="001F23AE" w:rsidP="001F23AE">
            <w:pPr>
              <w:suppressAutoHyphens/>
              <w:spacing w:after="0" w:line="240" w:lineRule="auto"/>
              <w:ind w:left="34"/>
              <w:jc w:val="both"/>
              <w:rPr>
                <w:rFonts w:ascii="Arial" w:eastAsia="Times New Roman" w:hAnsi="Arial" w:cs="Arial"/>
                <w:b/>
                <w:lang w:eastAsia="ar-SA"/>
              </w:rPr>
            </w:pPr>
            <w:r w:rsidRPr="001F23AE">
              <w:rPr>
                <w:rFonts w:ascii="Arial" w:eastAsia="Times New Roman" w:hAnsi="Arial" w:cs="Arial"/>
                <w:lang w:eastAsia="ar-SA"/>
              </w:rPr>
              <w:t xml:space="preserve">Минимальное количество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 для временного хранения индивидуального </w:t>
            </w:r>
            <w:r w:rsidRPr="001F23AE">
              <w:rPr>
                <w:rFonts w:ascii="Arial" w:eastAsia="Times New Roman" w:hAnsi="Arial" w:cs="Arial"/>
                <w:lang w:eastAsia="ar-SA"/>
              </w:rPr>
              <w:lastRenderedPageBreak/>
              <w:t>автотранспорта –</w:t>
            </w:r>
            <w:r w:rsidRPr="001F23AE">
              <w:rPr>
                <w:rFonts w:ascii="Arial" w:eastAsia="Times New Roman" w:hAnsi="Arial" w:cs="Arial"/>
                <w:b/>
                <w:lang w:eastAsia="ar-SA"/>
              </w:rPr>
              <w:t xml:space="preserve"> </w:t>
            </w:r>
          </w:p>
          <w:p w:rsidR="001F23AE" w:rsidRPr="001F23AE" w:rsidRDefault="001F23AE" w:rsidP="001F23AE">
            <w:pPr>
              <w:spacing w:after="0" w:line="240" w:lineRule="auto"/>
              <w:rPr>
                <w:rFonts w:ascii="Arial" w:eastAsia="SimSun" w:hAnsi="Arial" w:cs="Arial"/>
                <w:lang w:eastAsia="zh-CN"/>
              </w:rPr>
            </w:pPr>
            <w:r w:rsidRPr="001F23AE">
              <w:rPr>
                <w:rFonts w:ascii="Arial" w:eastAsia="Times New Roman" w:hAnsi="Arial" w:cs="Arial"/>
                <w:lang w:eastAsia="ar-SA"/>
              </w:rPr>
              <w:t xml:space="preserve">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-место на 10 единовременных посетителей (включая зрителей) при их максимальном количестве</w:t>
            </w: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tabs>
                <w:tab w:val="center" w:pos="4677"/>
                <w:tab w:val="right" w:pos="9355"/>
              </w:tabs>
              <w:spacing w:after="0" w:line="240" w:lineRule="auto"/>
              <w:rPr>
                <w:rFonts w:ascii="Arial" w:eastAsia="SimSun" w:hAnsi="Arial" w:cs="Arial"/>
                <w:lang w:eastAsia="zh-CN"/>
              </w:rPr>
            </w:pPr>
            <w:r w:rsidRPr="001F23AE">
              <w:rPr>
                <w:rFonts w:ascii="Arial" w:eastAsia="SimSun" w:hAnsi="Arial" w:cs="Arial"/>
                <w:lang w:eastAsia="zh-CN"/>
              </w:rPr>
              <w:lastRenderedPageBreak/>
              <w:t>Отдельно стоящие объекты.</w:t>
            </w:r>
          </w:p>
          <w:p w:rsidR="001F23AE" w:rsidRPr="001F23AE" w:rsidRDefault="001F23AE" w:rsidP="001F23AE">
            <w:pPr>
              <w:tabs>
                <w:tab w:val="center" w:pos="4677"/>
                <w:tab w:val="right" w:pos="9355"/>
              </w:tabs>
              <w:spacing w:after="0" w:line="240" w:lineRule="auto"/>
              <w:rPr>
                <w:rFonts w:ascii="Arial" w:eastAsia="SimSun" w:hAnsi="Arial" w:cs="Arial"/>
                <w:lang w:eastAsia="zh-CN"/>
              </w:rPr>
            </w:pP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Объекты инженерной и транспортной 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Вспомогательные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Элементы дизайна, скульптурные композиции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Элементы благоустройства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Игровые площадки</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Общественные туалеты</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Некапитальные вспомогательные строения и инфраструктура для отдыха</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Предельное количество этажей –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t>не нормируется.</w:t>
            </w: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t>Устройство ливневой канализации, прогулочных дорожек в твердом покрытии.</w:t>
            </w:r>
          </w:p>
        </w:tc>
      </w:tr>
      <w:tr w:rsidR="001F23AE" w:rsidRPr="001F23AE" w:rsidTr="001F23AE">
        <w:trPr>
          <w:trHeight w:val="206"/>
        </w:trPr>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инженерно-технического обеспечения</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Предельное количество этажей –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lastRenderedPageBreak/>
              <w:t>Стоянки (парковки) автомобилей</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Предельные (минимальные и максимальные) размеры земельных участков (в </w:t>
            </w:r>
            <w:proofErr w:type="spellStart"/>
            <w:r w:rsidRPr="001F23AE">
              <w:rPr>
                <w:rFonts w:ascii="Arial" w:eastAsia="Times New Roman" w:hAnsi="Arial" w:cs="Arial"/>
                <w:lang w:eastAsia="ru-RU"/>
              </w:rPr>
              <w:t>т.ч</w:t>
            </w:r>
            <w:proofErr w:type="spellEnd"/>
            <w:r w:rsidRPr="001F23AE">
              <w:rPr>
                <w:rFonts w:ascii="Arial" w:eastAsia="Times New Roman" w:hAnsi="Arial" w:cs="Arial"/>
                <w:lang w:eastAsia="ru-RU"/>
              </w:rPr>
              <w:t>.  площадь)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Предельное количество этажей не нормируется</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SimSun" w:hAnsi="Arial" w:cs="Arial"/>
                <w:lang w:eastAsia="zh-CN"/>
              </w:rPr>
            </w:pP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6"/>
        </w:trPr>
        <w:tc>
          <w:tcPr>
            <w:tcW w:w="2802"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Коммунальное обслуживание  </w:t>
            </w:r>
          </w:p>
          <w:p w:rsidR="001F23AE" w:rsidRPr="001F23AE" w:rsidRDefault="001F23AE" w:rsidP="001F23AE">
            <w:pPr>
              <w:spacing w:after="0" w:line="240" w:lineRule="auto"/>
              <w:rPr>
                <w:rFonts w:ascii="Arial" w:eastAsia="SimSun" w:hAnsi="Arial" w:cs="Arial"/>
                <w:lang w:eastAsia="zh-CN"/>
              </w:rPr>
            </w:pP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Предельное количество этажей –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 xml:space="preserve">3. </w:t>
      </w:r>
      <w:r w:rsidRPr="001F23AE">
        <w:rPr>
          <w:rFonts w:ascii="Arial" w:eastAsia="SimSun" w:hAnsi="Arial" w:cs="Arial"/>
          <w:sz w:val="24"/>
          <w:szCs w:val="24"/>
          <w:lang w:eastAsia="zh-CN"/>
        </w:rPr>
        <w:t>Условно разрешенные виды и параметры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b/>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Игровые залы</w:t>
            </w: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w:t>
            </w:r>
            <w:r w:rsidRPr="001F23AE">
              <w:rPr>
                <w:rFonts w:ascii="Arial" w:eastAsia="Calibri" w:hAnsi="Arial" w:cs="Arial"/>
                <w:lang w:eastAsia="ru-RU"/>
              </w:rPr>
              <w:lastRenderedPageBreak/>
              <w:t xml:space="preserve">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Предельное количество этажей – не нормируются. </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не нормируется.</w:t>
            </w: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rPr>
                <w:rFonts w:ascii="Arial" w:eastAsia="Calibri" w:hAnsi="Arial" w:cs="Arial"/>
                <w:lang w:eastAsia="ru-RU"/>
              </w:rPr>
            </w:pPr>
            <w:r w:rsidRPr="001F23AE">
              <w:rPr>
                <w:rFonts w:ascii="Arial" w:eastAsia="Calibri" w:hAnsi="Arial" w:cs="Arial"/>
                <w:lang w:eastAsia="ru-RU"/>
              </w:rPr>
              <w:lastRenderedPageBreak/>
              <w:t xml:space="preserve">Устройство ливневой </w:t>
            </w:r>
            <w:r w:rsidRPr="001F23AE">
              <w:rPr>
                <w:rFonts w:ascii="Arial" w:eastAsia="Calibri" w:hAnsi="Arial" w:cs="Arial"/>
                <w:lang w:eastAsia="ru-RU"/>
              </w:rPr>
              <w:lastRenderedPageBreak/>
              <w:t>канализации, прогулочных дорожек в твердом покрытии.</w:t>
            </w:r>
          </w:p>
        </w:tc>
      </w:tr>
    </w:tbl>
    <w:p w:rsidR="001F23AE" w:rsidRPr="001F23AE" w:rsidRDefault="001F23AE" w:rsidP="001F23AE">
      <w:pPr>
        <w:spacing w:after="0" w:line="240" w:lineRule="auto"/>
        <w:jc w:val="both"/>
        <w:rPr>
          <w:rFonts w:ascii="Arial" w:eastAsia="Times New Roman" w:hAnsi="Arial" w:cs="Arial"/>
          <w:b/>
          <w:sz w:val="24"/>
          <w:szCs w:val="24"/>
          <w:lang w:eastAsia="ru-RU"/>
        </w:rPr>
      </w:pPr>
    </w:p>
    <w:p w:rsidR="001F23AE" w:rsidRPr="001F23AE" w:rsidRDefault="001F23AE" w:rsidP="001F23AE">
      <w:pPr>
        <w:spacing w:after="0" w:line="240" w:lineRule="auto"/>
        <w:rPr>
          <w:rFonts w:ascii="Arial" w:eastAsia="SimSun" w:hAnsi="Arial" w:cs="Arial"/>
          <w:b/>
          <w:sz w:val="24"/>
          <w:szCs w:val="24"/>
          <w:lang w:eastAsia="zh-CN"/>
        </w:rPr>
      </w:pPr>
      <w:r w:rsidRPr="001F23AE">
        <w:rPr>
          <w:rFonts w:ascii="Arial" w:eastAsia="SimSun" w:hAnsi="Arial" w:cs="Arial"/>
          <w:b/>
          <w:sz w:val="24"/>
          <w:szCs w:val="24"/>
          <w:lang w:eastAsia="zh-CN"/>
        </w:rPr>
        <w:t xml:space="preserve">     </w:t>
      </w:r>
    </w:p>
    <w:p w:rsidR="001F23AE" w:rsidRPr="001F23AE" w:rsidRDefault="001F23AE" w:rsidP="001F23AE">
      <w:pPr>
        <w:spacing w:after="0" w:line="240" w:lineRule="auto"/>
        <w:jc w:val="center"/>
        <w:rPr>
          <w:rFonts w:ascii="Arial" w:eastAsia="SimSun" w:hAnsi="Arial" w:cs="Arial"/>
          <w:b/>
          <w:sz w:val="24"/>
          <w:szCs w:val="24"/>
          <w:lang w:eastAsia="zh-CN"/>
        </w:rPr>
      </w:pPr>
      <w:r w:rsidRPr="001F23AE">
        <w:rPr>
          <w:rFonts w:ascii="Arial" w:eastAsia="SimSun" w:hAnsi="Arial" w:cs="Arial"/>
          <w:b/>
          <w:sz w:val="24"/>
          <w:szCs w:val="24"/>
          <w:lang w:eastAsia="zh-CN"/>
        </w:rPr>
        <w:t>Статья 26. Зона внешнего транспорта (Т)</w:t>
      </w:r>
    </w:p>
    <w:p w:rsidR="001F23AE" w:rsidRPr="001F23AE" w:rsidRDefault="001F23AE" w:rsidP="001F23AE">
      <w:pPr>
        <w:spacing w:after="0" w:line="240" w:lineRule="auto"/>
        <w:jc w:val="center"/>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ОСОБЫЕ УСЛОВИЯ РЕАЛИЗАЦИИ РЕГЛАМЕНТА</w:t>
            </w: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железнодорожного транспорта</w:t>
            </w:r>
          </w:p>
          <w:p w:rsidR="001F23AE" w:rsidRPr="001F23AE" w:rsidRDefault="001F23AE" w:rsidP="001F23AE">
            <w:pPr>
              <w:spacing w:after="0" w:line="240" w:lineRule="auto"/>
              <w:rPr>
                <w:rFonts w:ascii="Arial" w:eastAsia="SimSun" w:hAnsi="Arial" w:cs="Arial"/>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lang w:eastAsia="zh-CN"/>
              </w:rPr>
              <w:t>Объекты, технологически связанные с эксплуатацией железных дорог</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rPr>
                <w:rFonts w:ascii="Arial" w:eastAsia="Calibri" w:hAnsi="Arial" w:cs="Arial"/>
                <w:sz w:val="24"/>
                <w:szCs w:val="24"/>
                <w:lang w:eastAsia="ru-RU"/>
              </w:rPr>
            </w:pPr>
          </w:p>
        </w:tc>
        <w:tc>
          <w:tcPr>
            <w:tcW w:w="3544" w:type="dxa"/>
          </w:tcPr>
          <w:p w:rsidR="001F23AE" w:rsidRPr="001F23AE" w:rsidRDefault="001F23AE" w:rsidP="001F23AE">
            <w:pPr>
              <w:rPr>
                <w:rFonts w:ascii="Arial" w:eastAsia="Calibri" w:hAnsi="Arial" w:cs="Arial"/>
                <w:sz w:val="24"/>
                <w:szCs w:val="24"/>
                <w:lang w:eastAsia="ru-RU"/>
              </w:rPr>
            </w:pP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инженерной и транспортной 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sz w:val="24"/>
                <w:szCs w:val="24"/>
                <w:lang w:eastAsia="zh-CN"/>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Вспомогательные виды и параметры разрешенного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b/>
          <w:sz w:val="24"/>
          <w:szCs w:val="24"/>
          <w:lang w:eastAsia="zh-CN"/>
        </w:rPr>
      </w:pPr>
      <w:r w:rsidRPr="001F23AE">
        <w:rPr>
          <w:rFonts w:ascii="Arial" w:eastAsia="SimSun" w:hAnsi="Arial" w:cs="Arial"/>
          <w:b/>
          <w:sz w:val="24"/>
          <w:szCs w:val="24"/>
          <w:lang w:eastAsia="zh-CN"/>
        </w:rPr>
        <w:t xml:space="preserve">3. </w:t>
      </w:r>
      <w:r w:rsidRPr="001F23AE">
        <w:rPr>
          <w:rFonts w:ascii="Arial" w:eastAsia="SimSun" w:hAnsi="Arial" w:cs="Arial"/>
          <w:sz w:val="24"/>
          <w:szCs w:val="24"/>
          <w:lang w:eastAsia="zh-CN"/>
        </w:rPr>
        <w:t>Условно разрешенные виды и параметры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center"/>
        <w:rPr>
          <w:rFonts w:ascii="Arial" w:eastAsia="SimSun" w:hAnsi="Arial" w:cs="Arial"/>
          <w:b/>
          <w:sz w:val="24"/>
          <w:szCs w:val="24"/>
          <w:lang w:eastAsia="zh-CN"/>
        </w:rPr>
      </w:pPr>
      <w:r w:rsidRPr="001F23AE">
        <w:rPr>
          <w:rFonts w:ascii="Arial" w:eastAsia="SimSun" w:hAnsi="Arial" w:cs="Arial"/>
          <w:b/>
          <w:sz w:val="24"/>
          <w:szCs w:val="24"/>
          <w:lang w:eastAsia="zh-CN"/>
        </w:rPr>
        <w:t>Статья 27. Зона ритуального назначения (С-1)</w:t>
      </w:r>
    </w:p>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 xml:space="preserve"> 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c>
          <w:tcPr>
            <w:tcW w:w="2802" w:type="dxa"/>
          </w:tcPr>
          <w:p w:rsidR="001F23AE" w:rsidRPr="001F23AE" w:rsidRDefault="001F23AE" w:rsidP="001F23AE">
            <w:pPr>
              <w:tabs>
                <w:tab w:val="center" w:pos="4677"/>
                <w:tab w:val="right" w:pos="9355"/>
              </w:tabs>
              <w:spacing w:after="0" w:line="240" w:lineRule="auto"/>
              <w:rPr>
                <w:rFonts w:ascii="Arial" w:eastAsia="SimSun" w:hAnsi="Arial" w:cs="Arial"/>
                <w:lang w:eastAsia="zh-CN"/>
              </w:rPr>
            </w:pPr>
            <w:r w:rsidRPr="001F23AE">
              <w:rPr>
                <w:rFonts w:ascii="Arial" w:eastAsia="SimSun" w:hAnsi="Arial" w:cs="Arial"/>
                <w:lang w:eastAsia="zh-CN"/>
              </w:rPr>
              <w:t xml:space="preserve">Объекты ритуального назначения </w:t>
            </w:r>
          </w:p>
          <w:p w:rsidR="001F23AE" w:rsidRPr="001F23AE" w:rsidRDefault="001F23AE" w:rsidP="001F23AE">
            <w:pPr>
              <w:tabs>
                <w:tab w:val="center" w:pos="4677"/>
                <w:tab w:val="right" w:pos="9355"/>
              </w:tabs>
              <w:spacing w:after="0" w:line="240" w:lineRule="auto"/>
              <w:rPr>
                <w:rFonts w:ascii="Arial" w:eastAsia="SimSun" w:hAnsi="Arial" w:cs="Arial"/>
                <w:lang w:eastAsia="zh-CN"/>
              </w:rPr>
            </w:pPr>
          </w:p>
          <w:p w:rsidR="001F23AE" w:rsidRPr="001F23AE" w:rsidRDefault="001F23AE" w:rsidP="001F23AE">
            <w:pPr>
              <w:tabs>
                <w:tab w:val="center" w:pos="4677"/>
                <w:tab w:val="right" w:pos="9355"/>
              </w:tabs>
              <w:spacing w:after="0" w:line="240" w:lineRule="auto"/>
              <w:rPr>
                <w:rFonts w:ascii="Arial" w:eastAsia="SimSun" w:hAnsi="Arial" w:cs="Arial"/>
                <w:lang w:eastAsia="zh-CN"/>
              </w:rPr>
            </w:pPr>
            <w:r w:rsidRPr="001F23AE">
              <w:rPr>
                <w:rFonts w:ascii="Arial" w:eastAsia="SimSun" w:hAnsi="Arial" w:cs="Arial"/>
                <w:lang w:eastAsia="zh-CN"/>
              </w:rPr>
              <w:t>Объекты культового и религиозного назначения</w:t>
            </w:r>
          </w:p>
          <w:p w:rsidR="001F23AE" w:rsidRPr="001F23AE" w:rsidRDefault="001F23AE" w:rsidP="001F23AE">
            <w:pPr>
              <w:spacing w:after="0" w:line="240" w:lineRule="auto"/>
              <w:rPr>
                <w:rFonts w:ascii="Arial" w:eastAsia="SimSun" w:hAnsi="Arial" w:cs="Arial"/>
                <w:lang w:eastAsia="zh-CN"/>
              </w:rPr>
            </w:pP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от красной линии застройки – 6м;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до стен жилых домов  -300-500м;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 до </w:t>
            </w:r>
            <w:r w:rsidRPr="001F23AE">
              <w:rPr>
                <w:rFonts w:ascii="Arial" w:eastAsia="Times New Roman" w:hAnsi="Arial" w:cs="Arial"/>
                <w:lang w:eastAsia="ar-SA"/>
              </w:rPr>
              <w:t>зданий общеобразовательных школ, дошкольных образовательных и лечебных учреждений – 300-500м.</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SimSun" w:hAnsi="Arial" w:cs="Arial"/>
                <w:lang w:eastAsia="zh-CN"/>
              </w:rPr>
            </w:pPr>
          </w:p>
        </w:tc>
        <w:tc>
          <w:tcPr>
            <w:tcW w:w="3544" w:type="dxa"/>
          </w:tcPr>
          <w:p w:rsidR="001F23AE" w:rsidRPr="001F23AE" w:rsidRDefault="001F23AE" w:rsidP="001F23AE">
            <w:pPr>
              <w:spacing w:after="0" w:line="240" w:lineRule="auto"/>
              <w:rPr>
                <w:rFonts w:ascii="Arial" w:eastAsia="SimSun" w:hAnsi="Arial" w:cs="Arial"/>
                <w:lang w:eastAsia="zh-CN"/>
              </w:rPr>
            </w:pPr>
            <w:r w:rsidRPr="001F23AE">
              <w:rPr>
                <w:rFonts w:ascii="Arial" w:eastAsia="Times New Roman" w:hAnsi="Arial" w:cs="Arial"/>
                <w:lang w:eastAsia="ru-RU"/>
              </w:rPr>
              <w:t xml:space="preserve">В сельских поселениях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1F23AE">
                <w:rPr>
                  <w:rFonts w:ascii="Arial" w:eastAsia="Times New Roman" w:hAnsi="Arial" w:cs="Arial"/>
                  <w:lang w:eastAsia="ru-RU"/>
                </w:rPr>
                <w:t>100 м</w:t>
              </w:r>
            </w:smartTag>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 xml:space="preserve">Объекты инженерной и транспортной </w:t>
            </w:r>
            <w:r w:rsidRPr="001F23AE">
              <w:rPr>
                <w:rFonts w:ascii="Arial" w:eastAsia="SimSun" w:hAnsi="Arial" w:cs="Arial"/>
                <w:lang w:eastAsia="zh-CN"/>
              </w:rPr>
              <w:lastRenderedPageBreak/>
              <w:t>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lastRenderedPageBreak/>
              <w:t xml:space="preserve">Предельные (минимальные и максимальные) размеры </w:t>
            </w:r>
            <w:r w:rsidRPr="001F23AE">
              <w:rPr>
                <w:rFonts w:ascii="Arial" w:eastAsia="Calibri" w:hAnsi="Arial" w:cs="Arial"/>
                <w:lang w:eastAsia="ru-RU"/>
              </w:rPr>
              <w:lastRenderedPageBreak/>
              <w:t xml:space="preserve">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Вспомогательные виды и параметры разрешенного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ОСОБЫЕ УСЛОВИЯ РЕАЛИЗАЦИИ РЕГЛАМЕНТА</w:t>
            </w:r>
          </w:p>
        </w:tc>
      </w:tr>
      <w:tr w:rsidR="001F23AE" w:rsidRPr="001F23AE" w:rsidTr="001F23AE">
        <w:trPr>
          <w:trHeight w:val="206"/>
        </w:trPr>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Объекты инженерно-технического обеспечения</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6"/>
        </w:trPr>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Стоянки (парковки) автомобилей</w:t>
            </w:r>
          </w:p>
        </w:tc>
        <w:tc>
          <w:tcPr>
            <w:tcW w:w="3543" w:type="dxa"/>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Предельные (минимальные и максимальные) размеры земельных участков (в </w:t>
            </w:r>
            <w:proofErr w:type="spellStart"/>
            <w:r w:rsidRPr="001F23AE">
              <w:rPr>
                <w:rFonts w:ascii="Arial" w:eastAsia="Times New Roman" w:hAnsi="Arial" w:cs="Arial"/>
                <w:lang w:eastAsia="ru-RU"/>
              </w:rPr>
              <w:t>т.ч</w:t>
            </w:r>
            <w:proofErr w:type="spellEnd"/>
            <w:r w:rsidRPr="001F23AE">
              <w:rPr>
                <w:rFonts w:ascii="Arial" w:eastAsia="Times New Roman" w:hAnsi="Arial" w:cs="Arial"/>
                <w:lang w:eastAsia="ru-RU"/>
              </w:rPr>
              <w:t>.  площадь)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Предельное количество этажей не нормируется</w:t>
            </w: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Предельная высота зданий, строений, сооружений  не нормируется.</w:t>
            </w:r>
          </w:p>
          <w:p w:rsidR="001F23AE" w:rsidRPr="001F23AE" w:rsidRDefault="001F23AE" w:rsidP="001F23AE">
            <w:pPr>
              <w:spacing w:after="0" w:line="240" w:lineRule="auto"/>
              <w:jc w:val="both"/>
              <w:rPr>
                <w:rFonts w:ascii="Arial" w:eastAsia="Times New Roman" w:hAnsi="Arial" w:cs="Arial"/>
                <w:lang w:eastAsia="ru-RU"/>
              </w:rPr>
            </w:pPr>
          </w:p>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t xml:space="preserve">Максимальный процент застройки в границах земельного участка не </w:t>
            </w:r>
            <w:r w:rsidRPr="001F23AE">
              <w:rPr>
                <w:rFonts w:ascii="Arial" w:eastAsia="Times New Roman" w:hAnsi="Arial" w:cs="Arial"/>
                <w:lang w:eastAsia="ru-RU"/>
              </w:rPr>
              <w:lastRenderedPageBreak/>
              <w:t>нормируется</w:t>
            </w:r>
          </w:p>
        </w:tc>
        <w:tc>
          <w:tcPr>
            <w:tcW w:w="3544" w:type="dxa"/>
          </w:tcPr>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lastRenderedPageBreak/>
              <w:t>Расчет стоянок автомобилей:</w:t>
            </w:r>
          </w:p>
          <w:p w:rsidR="001F23AE" w:rsidRPr="001F23AE" w:rsidRDefault="001F23AE" w:rsidP="001F23AE">
            <w:pPr>
              <w:suppressAutoHyphens/>
              <w:spacing w:after="0" w:line="240" w:lineRule="auto"/>
              <w:ind w:firstLine="567"/>
              <w:jc w:val="both"/>
              <w:rPr>
                <w:rFonts w:ascii="Arial" w:eastAsia="Times New Roman" w:hAnsi="Arial" w:cs="Arial"/>
                <w:lang w:eastAsia="ar-SA"/>
              </w:rPr>
            </w:pPr>
            <w:r w:rsidRPr="001F23AE">
              <w:rPr>
                <w:rFonts w:ascii="Arial" w:eastAsia="Times New Roman" w:hAnsi="Arial" w:cs="Arial"/>
                <w:lang w:eastAsia="ar-SA"/>
              </w:rPr>
              <w:t xml:space="preserve">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20 койко-мест, а также 1 </w:t>
            </w:r>
            <w:proofErr w:type="spellStart"/>
            <w:r w:rsidRPr="001F23AE">
              <w:rPr>
                <w:rFonts w:ascii="Arial" w:eastAsia="Times New Roman" w:hAnsi="Arial" w:cs="Arial"/>
                <w:lang w:eastAsia="ar-SA"/>
              </w:rPr>
              <w:t>машино</w:t>
            </w:r>
            <w:proofErr w:type="spellEnd"/>
            <w:r w:rsidRPr="001F23AE">
              <w:rPr>
                <w:rFonts w:ascii="Arial" w:eastAsia="Times New Roman" w:hAnsi="Arial" w:cs="Arial"/>
                <w:lang w:eastAsia="ar-SA"/>
              </w:rPr>
              <w:t xml:space="preserve">-место на 5 работников </w:t>
            </w:r>
          </w:p>
          <w:p w:rsidR="001F23AE" w:rsidRPr="001F23AE" w:rsidRDefault="001F23AE" w:rsidP="001F23AE">
            <w:pPr>
              <w:spacing w:after="0" w:line="240" w:lineRule="auto"/>
              <w:rPr>
                <w:rFonts w:ascii="Arial" w:eastAsia="SimSun" w:hAnsi="Arial" w:cs="Arial"/>
                <w:lang w:eastAsia="zh-CN"/>
              </w:rPr>
            </w:pPr>
          </w:p>
        </w:tc>
      </w:tr>
      <w:tr w:rsidR="001F23AE" w:rsidRPr="001F23AE" w:rsidTr="001F23AE">
        <w:trPr>
          <w:trHeight w:val="206"/>
        </w:trPr>
        <w:tc>
          <w:tcPr>
            <w:tcW w:w="2802"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jc w:val="both"/>
              <w:rPr>
                <w:rFonts w:ascii="Arial" w:eastAsia="Times New Roman" w:hAnsi="Arial" w:cs="Arial"/>
                <w:lang w:eastAsia="ru-RU"/>
              </w:rPr>
            </w:pPr>
            <w:r w:rsidRPr="001F23AE">
              <w:rPr>
                <w:rFonts w:ascii="Arial" w:eastAsia="Times New Roman" w:hAnsi="Arial" w:cs="Arial"/>
                <w:lang w:eastAsia="ru-RU"/>
              </w:rPr>
              <w:lastRenderedPageBreak/>
              <w:t xml:space="preserve">Коммунальное обслуживание  </w:t>
            </w:r>
          </w:p>
          <w:p w:rsidR="001F23AE" w:rsidRPr="001F23AE" w:rsidRDefault="001F23AE" w:rsidP="001F23AE">
            <w:pPr>
              <w:spacing w:after="0" w:line="240" w:lineRule="auto"/>
              <w:rPr>
                <w:rFonts w:ascii="Arial" w:eastAsia="SimSun" w:hAnsi="Arial" w:cs="Arial"/>
                <w:lang w:eastAsia="zh-CN"/>
              </w:rPr>
            </w:pPr>
          </w:p>
        </w:tc>
        <w:tc>
          <w:tcPr>
            <w:tcW w:w="3543"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lang w:eastAsia="zh-CN"/>
              </w:rPr>
            </w:pPr>
            <w:r w:rsidRPr="001F23AE">
              <w:rPr>
                <w:rFonts w:ascii="Arial" w:eastAsia="Calibri" w:hAnsi="Arial" w:cs="Arial"/>
                <w:lang w:eastAsia="ru-RU"/>
              </w:rPr>
              <w:t>не нормируется.</w:t>
            </w:r>
          </w:p>
        </w:tc>
        <w:tc>
          <w:tcPr>
            <w:tcW w:w="3544" w:type="dxa"/>
            <w:tcBorders>
              <w:top w:val="single" w:sz="8" w:space="0" w:color="auto"/>
              <w:left w:val="single" w:sz="8" w:space="0" w:color="auto"/>
              <w:bottom w:val="single" w:sz="8" w:space="0" w:color="auto"/>
              <w:right w:val="single" w:sz="8" w:space="0" w:color="auto"/>
            </w:tcBorders>
          </w:tcPr>
          <w:p w:rsidR="001F23AE" w:rsidRPr="001F23AE" w:rsidRDefault="001F23AE" w:rsidP="001F23AE">
            <w:pPr>
              <w:spacing w:after="0" w:line="240" w:lineRule="auto"/>
              <w:rPr>
                <w:rFonts w:ascii="Arial" w:eastAsia="SimSun" w:hAnsi="Arial" w:cs="Arial"/>
                <w:lang w:eastAsia="zh-CN"/>
              </w:rPr>
            </w:pPr>
          </w:p>
        </w:tc>
      </w:tr>
    </w:tbl>
    <w:p w:rsidR="001F23AE" w:rsidRPr="001F23AE" w:rsidRDefault="001F23AE" w:rsidP="001F23AE">
      <w:pPr>
        <w:spacing w:after="0" w:line="240" w:lineRule="auto"/>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 xml:space="preserve">3. </w:t>
      </w:r>
      <w:r w:rsidRPr="001F23AE">
        <w:rPr>
          <w:rFonts w:ascii="Arial" w:eastAsia="SimSun" w:hAnsi="Arial" w:cs="Arial"/>
          <w:sz w:val="24"/>
          <w:szCs w:val="24"/>
          <w:lang w:eastAsia="zh-CN"/>
        </w:rPr>
        <w:t>Условно разрешенные виды и параметры использования земельных участков и объектов капитального строительства: не устанавливаются.</w:t>
      </w:r>
    </w:p>
    <w:p w:rsidR="001F23AE" w:rsidRPr="001F23AE" w:rsidRDefault="001F23AE" w:rsidP="001F23AE">
      <w:pPr>
        <w:spacing w:after="0" w:line="240" w:lineRule="auto"/>
        <w:jc w:val="both"/>
        <w:rPr>
          <w:rFonts w:ascii="Arial" w:eastAsia="Times New Roman" w:hAnsi="Arial" w:cs="Arial"/>
          <w:sz w:val="24"/>
          <w:szCs w:val="24"/>
          <w:lang w:eastAsia="ru-RU"/>
        </w:rPr>
      </w:pPr>
    </w:p>
    <w:p w:rsidR="001F23AE" w:rsidRPr="001F23AE" w:rsidRDefault="001F23AE" w:rsidP="001F23AE">
      <w:pPr>
        <w:spacing w:after="0" w:line="240" w:lineRule="auto"/>
        <w:jc w:val="center"/>
        <w:rPr>
          <w:rFonts w:ascii="Arial" w:eastAsia="Times New Roman" w:hAnsi="Arial" w:cs="Arial"/>
          <w:b/>
          <w:sz w:val="24"/>
          <w:szCs w:val="24"/>
          <w:lang w:eastAsia="ru-RU"/>
        </w:rPr>
      </w:pPr>
    </w:p>
    <w:p w:rsidR="001F23AE" w:rsidRPr="001F23AE" w:rsidRDefault="001F23AE" w:rsidP="001F23AE">
      <w:pPr>
        <w:spacing w:after="0" w:line="240" w:lineRule="auto"/>
        <w:jc w:val="center"/>
        <w:rPr>
          <w:rFonts w:ascii="Arial" w:eastAsia="SimSun" w:hAnsi="Arial" w:cs="Arial"/>
          <w:b/>
          <w:sz w:val="24"/>
          <w:szCs w:val="24"/>
          <w:lang w:eastAsia="zh-CN"/>
        </w:rPr>
      </w:pPr>
      <w:r w:rsidRPr="001F23AE">
        <w:rPr>
          <w:rFonts w:ascii="Arial" w:eastAsia="SimSun" w:hAnsi="Arial" w:cs="Arial"/>
          <w:b/>
          <w:sz w:val="24"/>
          <w:szCs w:val="24"/>
          <w:lang w:eastAsia="zh-CN"/>
        </w:rPr>
        <w:t>Статья 28.Зона складирования и захоронения  отходов, скотомогильнико</w:t>
      </w:r>
      <w:proofErr w:type="gramStart"/>
      <w:r w:rsidRPr="001F23AE">
        <w:rPr>
          <w:rFonts w:ascii="Arial" w:eastAsia="SimSun" w:hAnsi="Arial" w:cs="Arial"/>
          <w:b/>
          <w:sz w:val="24"/>
          <w:szCs w:val="24"/>
          <w:lang w:eastAsia="zh-CN"/>
        </w:rPr>
        <w:t>в(</w:t>
      </w:r>
      <w:proofErr w:type="gramEnd"/>
      <w:r w:rsidRPr="001F23AE">
        <w:rPr>
          <w:rFonts w:ascii="Arial" w:eastAsia="SimSun" w:hAnsi="Arial" w:cs="Arial"/>
          <w:b/>
          <w:sz w:val="24"/>
          <w:szCs w:val="24"/>
          <w:lang w:eastAsia="zh-CN"/>
        </w:rPr>
        <w:t>С-2)</w:t>
      </w:r>
    </w:p>
    <w:p w:rsidR="001F23AE" w:rsidRPr="001F23AE" w:rsidRDefault="001F23AE" w:rsidP="001F23AE">
      <w:pPr>
        <w:spacing w:after="0" w:line="240" w:lineRule="auto"/>
        <w:jc w:val="center"/>
        <w:rPr>
          <w:rFonts w:ascii="Arial" w:eastAsia="SimSun" w:hAnsi="Arial" w:cs="Arial"/>
          <w:b/>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1.</w:t>
      </w:r>
      <w:r w:rsidRPr="001F23AE">
        <w:rPr>
          <w:rFonts w:ascii="Arial" w:eastAsia="SimSun" w:hAnsi="Arial" w:cs="Arial"/>
          <w:sz w:val="24"/>
          <w:szCs w:val="24"/>
          <w:lang w:eastAsia="zh-CN"/>
        </w:rPr>
        <w:t xml:space="preserve"> Основные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552"/>
        </w:trPr>
        <w:tc>
          <w:tcPr>
            <w:tcW w:w="2802"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ОСОБЫЕ УСЛОВИЯ РЕАЛИЗАЦИИ РЕГЛАМЕНТА</w:t>
            </w: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 xml:space="preserve">Полигоны ТБО </w:t>
            </w:r>
          </w:p>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Скотомогильники</w:t>
            </w:r>
          </w:p>
          <w:p w:rsidR="001F23AE" w:rsidRPr="001F23AE" w:rsidRDefault="001F23AE" w:rsidP="001F23AE">
            <w:pPr>
              <w:spacing w:after="0" w:line="240" w:lineRule="auto"/>
              <w:rPr>
                <w:rFonts w:ascii="Arial" w:eastAsia="SimSun" w:hAnsi="Arial" w:cs="Arial"/>
                <w:sz w:val="24"/>
                <w:szCs w:val="24"/>
                <w:lang w:eastAsia="zh-CN"/>
              </w:rPr>
            </w:pP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SimSun" w:hAnsi="Arial" w:cs="Arial"/>
                <w:sz w:val="24"/>
                <w:szCs w:val="24"/>
                <w:lang w:eastAsia="zh-CN"/>
              </w:rPr>
            </w:pPr>
          </w:p>
        </w:tc>
        <w:tc>
          <w:tcPr>
            <w:tcW w:w="3544" w:type="dxa"/>
          </w:tcPr>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p>
        </w:tc>
      </w:tr>
      <w:tr w:rsidR="001F23AE" w:rsidRPr="001F23AE" w:rsidTr="001F23AE">
        <w:tc>
          <w:tcPr>
            <w:tcW w:w="2802" w:type="dxa"/>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Объекты инженерной и транспортной инфраструктур</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 1.</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Максимальный процент застройки в границах земельного участка  </w:t>
            </w: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Calibri" w:hAnsi="Arial" w:cs="Arial"/>
                <w:lang w:eastAsia="ru-RU"/>
              </w:rPr>
              <w:t>не нормируется.</w:t>
            </w:r>
          </w:p>
        </w:tc>
        <w:tc>
          <w:tcPr>
            <w:tcW w:w="3544" w:type="dxa"/>
          </w:tcPr>
          <w:p w:rsidR="001F23AE" w:rsidRPr="001F23AE" w:rsidRDefault="001F23AE" w:rsidP="001F23AE">
            <w:pPr>
              <w:spacing w:after="0" w:line="240" w:lineRule="auto"/>
              <w:rPr>
                <w:rFonts w:ascii="Arial" w:eastAsia="SimSun" w:hAnsi="Arial" w:cs="Arial"/>
                <w:sz w:val="24"/>
                <w:szCs w:val="24"/>
                <w:lang w:eastAsia="zh-CN"/>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b/>
          <w:sz w:val="24"/>
          <w:szCs w:val="24"/>
          <w:lang w:eastAsia="zh-CN"/>
        </w:rPr>
        <w:t>2</w:t>
      </w:r>
      <w:r w:rsidRPr="001F23AE">
        <w:rPr>
          <w:rFonts w:ascii="Arial" w:eastAsia="SimSun" w:hAnsi="Arial" w:cs="Arial"/>
          <w:sz w:val="24"/>
          <w:szCs w:val="24"/>
          <w:lang w:eastAsia="zh-CN"/>
        </w:rPr>
        <w:t>. Вспомогательные виды и параметры разрешенного использования земельных участков и объектов капитального строительства</w:t>
      </w:r>
    </w:p>
    <w:p w:rsidR="001F23AE" w:rsidRPr="001F23AE" w:rsidRDefault="001F23AE" w:rsidP="001F23AE">
      <w:pPr>
        <w:spacing w:after="0" w:line="240" w:lineRule="auto"/>
        <w:rPr>
          <w:rFonts w:ascii="Arial" w:eastAsia="SimSun" w:hAnsi="Arial" w:cs="Arial"/>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543"/>
        <w:gridCol w:w="3544"/>
      </w:tblGrid>
      <w:tr w:rsidR="001F23AE" w:rsidRPr="001F23AE" w:rsidTr="001F23AE">
        <w:trPr>
          <w:trHeight w:val="384"/>
        </w:trPr>
        <w:tc>
          <w:tcPr>
            <w:tcW w:w="2802"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ВИДЫ ИСПОЛЬЗОВАНИЯ</w:t>
            </w:r>
          </w:p>
        </w:tc>
        <w:tc>
          <w:tcPr>
            <w:tcW w:w="3543"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ПАРАМЕТРЫ РАЗРЕШЕННОГО ИСПОЛЬЗОВАНИЯ</w:t>
            </w:r>
          </w:p>
        </w:tc>
        <w:tc>
          <w:tcPr>
            <w:tcW w:w="3544" w:type="dxa"/>
            <w:vAlign w:val="center"/>
          </w:tcPr>
          <w:p w:rsidR="001F23AE" w:rsidRPr="001F23AE" w:rsidRDefault="001F23AE" w:rsidP="001F23AE">
            <w:pPr>
              <w:spacing w:after="0" w:line="240" w:lineRule="auto"/>
              <w:rPr>
                <w:rFonts w:ascii="Arial" w:eastAsia="SimSun" w:hAnsi="Arial" w:cs="Arial"/>
                <w:sz w:val="24"/>
                <w:szCs w:val="24"/>
                <w:lang w:eastAsia="zh-CN"/>
              </w:rPr>
            </w:pPr>
            <w:r w:rsidRPr="001F23AE">
              <w:rPr>
                <w:rFonts w:ascii="Arial" w:eastAsia="SimSun" w:hAnsi="Arial" w:cs="Arial"/>
                <w:sz w:val="24"/>
                <w:szCs w:val="24"/>
                <w:lang w:eastAsia="zh-CN"/>
              </w:rPr>
              <w:t>ОСОБЫЕ УСЛОВИЯ РЕАЛИЗАЦИИ РЕГЛАМЕНТА</w:t>
            </w:r>
          </w:p>
        </w:tc>
      </w:tr>
      <w:tr w:rsidR="001F23AE" w:rsidRPr="001F23AE" w:rsidTr="001F23AE">
        <w:trPr>
          <w:trHeight w:val="206"/>
        </w:trPr>
        <w:tc>
          <w:tcPr>
            <w:tcW w:w="2802" w:type="dxa"/>
          </w:tcPr>
          <w:p w:rsidR="001F23AE" w:rsidRPr="001F23AE" w:rsidRDefault="001F23AE" w:rsidP="001F23AE">
            <w:pPr>
              <w:spacing w:after="0" w:line="240" w:lineRule="auto"/>
              <w:rPr>
                <w:rFonts w:ascii="Arial" w:eastAsia="SimSun" w:hAnsi="Arial" w:cs="Arial"/>
                <w:lang w:eastAsia="zh-CN"/>
              </w:rPr>
            </w:pPr>
            <w:r w:rsidRPr="001F23AE">
              <w:rPr>
                <w:rFonts w:ascii="Arial" w:eastAsia="SimSun" w:hAnsi="Arial" w:cs="Arial"/>
                <w:lang w:eastAsia="zh-CN"/>
              </w:rPr>
              <w:t>Зеленые насаждения специального назначения по периметру в составе санитарно-защитной зоны</w:t>
            </w:r>
          </w:p>
        </w:tc>
        <w:tc>
          <w:tcPr>
            <w:tcW w:w="3543" w:type="dxa"/>
          </w:tcPr>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 xml:space="preserve">Предельные (минимальные и максимальные) размеры земельных участков (в </w:t>
            </w:r>
            <w:proofErr w:type="spellStart"/>
            <w:r w:rsidRPr="001F23AE">
              <w:rPr>
                <w:rFonts w:ascii="Arial" w:eastAsia="Calibri" w:hAnsi="Arial" w:cs="Arial"/>
                <w:lang w:eastAsia="ru-RU"/>
              </w:rPr>
              <w:t>т.ч</w:t>
            </w:r>
            <w:proofErr w:type="spellEnd"/>
            <w:r w:rsidRPr="001F23AE">
              <w:rPr>
                <w:rFonts w:ascii="Arial" w:eastAsia="Calibri" w:hAnsi="Arial" w:cs="Arial"/>
                <w:lang w:eastAsia="ru-RU"/>
              </w:rPr>
              <w:t>.  площадь)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Минимальные отступы от границ земельных участков  не нормируются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Предельное количество этажей не нормируется.</w:t>
            </w: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Предельная высота зданий, строений, сооружений</w:t>
            </w:r>
            <w:r w:rsidRPr="001F23AE">
              <w:rPr>
                <w:rFonts w:ascii="Arial" w:eastAsia="Calibri" w:hAnsi="Arial" w:cs="Arial"/>
                <w:lang w:eastAsia="ar-SA"/>
              </w:rPr>
              <w:t xml:space="preserve">  не нормируется</w:t>
            </w:r>
          </w:p>
          <w:p w:rsidR="001F23AE" w:rsidRPr="001F23AE" w:rsidRDefault="001F23AE" w:rsidP="001F23AE">
            <w:pPr>
              <w:spacing w:after="0" w:line="240" w:lineRule="auto"/>
              <w:rPr>
                <w:rFonts w:ascii="Arial" w:eastAsia="Calibri" w:hAnsi="Arial" w:cs="Arial"/>
                <w:lang w:eastAsia="ru-RU"/>
              </w:rPr>
            </w:pPr>
          </w:p>
          <w:p w:rsidR="001F23AE" w:rsidRPr="001F23AE" w:rsidRDefault="001F23AE" w:rsidP="001F23AE">
            <w:pPr>
              <w:spacing w:after="0" w:line="240" w:lineRule="auto"/>
              <w:rPr>
                <w:rFonts w:ascii="Arial" w:eastAsia="Calibri" w:hAnsi="Arial" w:cs="Arial"/>
                <w:lang w:eastAsia="ru-RU"/>
              </w:rPr>
            </w:pPr>
            <w:r w:rsidRPr="001F23AE">
              <w:rPr>
                <w:rFonts w:ascii="Arial" w:eastAsia="Calibri" w:hAnsi="Arial" w:cs="Arial"/>
                <w:lang w:eastAsia="ru-RU"/>
              </w:rPr>
              <w:t>Максимальный процент застройки в границах земельного участка не нормируется</w:t>
            </w:r>
          </w:p>
          <w:p w:rsidR="001F23AE" w:rsidRPr="001F23AE" w:rsidRDefault="001F23AE" w:rsidP="001F23AE">
            <w:pPr>
              <w:spacing w:after="0" w:line="240" w:lineRule="auto"/>
              <w:rPr>
                <w:rFonts w:ascii="Arial" w:eastAsia="SimSun" w:hAnsi="Arial" w:cs="Arial"/>
                <w:sz w:val="24"/>
                <w:szCs w:val="24"/>
                <w:lang w:eastAsia="zh-CN"/>
              </w:rPr>
            </w:pPr>
          </w:p>
        </w:tc>
        <w:tc>
          <w:tcPr>
            <w:tcW w:w="3544" w:type="dxa"/>
          </w:tcPr>
          <w:p w:rsidR="001F23AE" w:rsidRPr="001F23AE" w:rsidRDefault="001F23AE" w:rsidP="001F23AE">
            <w:pPr>
              <w:spacing w:after="0" w:line="240" w:lineRule="auto"/>
              <w:rPr>
                <w:rFonts w:ascii="Arial" w:eastAsia="SimSun" w:hAnsi="Arial" w:cs="Arial"/>
                <w:sz w:val="24"/>
                <w:szCs w:val="24"/>
                <w:lang w:eastAsia="zh-CN"/>
              </w:rPr>
            </w:pPr>
          </w:p>
        </w:tc>
      </w:tr>
    </w:tbl>
    <w:p w:rsidR="001F23AE" w:rsidRPr="001F23AE" w:rsidRDefault="001F23AE" w:rsidP="001F23AE">
      <w:pPr>
        <w:spacing w:after="0" w:line="240" w:lineRule="auto"/>
        <w:rPr>
          <w:rFonts w:ascii="Arial" w:eastAsia="SimSun" w:hAnsi="Arial" w:cs="Arial"/>
          <w:sz w:val="24"/>
          <w:szCs w:val="24"/>
          <w:lang w:eastAsia="zh-CN"/>
        </w:rPr>
      </w:pPr>
    </w:p>
    <w:p w:rsidR="001F23AE" w:rsidRPr="001F23AE" w:rsidRDefault="001F23AE" w:rsidP="001F23AE">
      <w:pPr>
        <w:spacing w:after="0" w:line="240" w:lineRule="auto"/>
        <w:rPr>
          <w:rFonts w:ascii="Arial" w:eastAsia="SimSun" w:hAnsi="Arial" w:cs="Arial"/>
          <w:b/>
          <w:sz w:val="24"/>
          <w:szCs w:val="24"/>
          <w:lang w:eastAsia="zh-CN"/>
        </w:rPr>
      </w:pPr>
      <w:r w:rsidRPr="001F23AE">
        <w:rPr>
          <w:rFonts w:ascii="Arial" w:eastAsia="SimSun" w:hAnsi="Arial" w:cs="Arial"/>
          <w:b/>
          <w:sz w:val="24"/>
          <w:szCs w:val="24"/>
          <w:lang w:eastAsia="zh-CN"/>
        </w:rPr>
        <w:t xml:space="preserve">3. </w:t>
      </w:r>
      <w:r w:rsidRPr="001F23AE">
        <w:rPr>
          <w:rFonts w:ascii="Arial" w:eastAsia="SimSun" w:hAnsi="Arial" w:cs="Arial"/>
          <w:sz w:val="24"/>
          <w:szCs w:val="24"/>
          <w:lang w:eastAsia="zh-CN"/>
        </w:rPr>
        <w:t>Условно разрешенные виды и параметры использования земельных участков и объектов капитального строительства: не устанавливаются</w:t>
      </w:r>
      <w:proofErr w:type="gramStart"/>
      <w:r w:rsidRPr="001F23AE">
        <w:rPr>
          <w:rFonts w:ascii="Arial" w:eastAsia="SimSun" w:hAnsi="Arial" w:cs="Arial"/>
          <w:sz w:val="24"/>
          <w:szCs w:val="24"/>
          <w:lang w:eastAsia="zh-CN"/>
        </w:rPr>
        <w:t xml:space="preserve"> .</w:t>
      </w:r>
      <w:proofErr w:type="gramEnd"/>
    </w:p>
    <w:p w:rsidR="001F23AE" w:rsidRPr="001F23AE" w:rsidRDefault="001F23AE" w:rsidP="001F23AE">
      <w:pPr>
        <w:spacing w:after="0" w:line="240" w:lineRule="auto"/>
        <w:rPr>
          <w:rFonts w:ascii="Arial" w:eastAsia="Times New Roman" w:hAnsi="Arial" w:cs="Arial"/>
          <w:b/>
          <w:sz w:val="24"/>
          <w:szCs w:val="24"/>
          <w:lang w:eastAsia="ru-RU"/>
        </w:rPr>
      </w:pPr>
    </w:p>
    <w:p w:rsidR="001F23AE" w:rsidRPr="001F23AE" w:rsidRDefault="001F23AE" w:rsidP="001F23AE">
      <w:pPr>
        <w:spacing w:after="0" w:line="240" w:lineRule="auto"/>
        <w:rPr>
          <w:rFonts w:ascii="Arial" w:eastAsia="Times New Roman" w:hAnsi="Arial" w:cs="Arial"/>
          <w:b/>
          <w:sz w:val="24"/>
          <w:szCs w:val="24"/>
          <w:lang w:eastAsia="ru-RU"/>
        </w:rPr>
      </w:pPr>
    </w:p>
    <w:p w:rsidR="001F23AE" w:rsidRPr="001F23AE" w:rsidRDefault="001F23AE" w:rsidP="001F23AE">
      <w:pPr>
        <w:suppressAutoHyphens/>
        <w:spacing w:after="0" w:line="240" w:lineRule="auto"/>
        <w:ind w:firstLine="709"/>
        <w:jc w:val="both"/>
        <w:rPr>
          <w:rFonts w:ascii="Arial" w:eastAsia="Calibri" w:hAnsi="Arial" w:cs="Arial"/>
          <w:b/>
          <w:sz w:val="24"/>
          <w:szCs w:val="24"/>
          <w:lang w:eastAsia="ar-SA"/>
        </w:rPr>
      </w:pPr>
      <w:r w:rsidRPr="001F23AE">
        <w:rPr>
          <w:rFonts w:ascii="Arial" w:eastAsia="Calibri" w:hAnsi="Arial" w:cs="Arial"/>
          <w:b/>
          <w:sz w:val="24"/>
          <w:szCs w:val="24"/>
          <w:lang w:eastAsia="ar-SA"/>
        </w:rPr>
        <w:t>Статья 29.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1"/>
    </w:p>
    <w:tbl>
      <w:tblPr>
        <w:tblW w:w="10064" w:type="dxa"/>
        <w:tblInd w:w="-459" w:type="dxa"/>
        <w:tblLayout w:type="fixed"/>
        <w:tblLook w:val="01E0" w:firstRow="1" w:lastRow="1" w:firstColumn="1" w:lastColumn="1" w:noHBand="0" w:noVBand="0"/>
      </w:tblPr>
      <w:tblGrid>
        <w:gridCol w:w="284"/>
        <w:gridCol w:w="709"/>
        <w:gridCol w:w="8976"/>
        <w:gridCol w:w="95"/>
      </w:tblGrid>
      <w:tr w:rsidR="001F23AE" w:rsidRPr="001F23AE" w:rsidTr="001F23AE">
        <w:trPr>
          <w:gridAfter w:val="1"/>
          <w:wAfter w:w="95" w:type="dxa"/>
          <w:cantSplit/>
        </w:trPr>
        <w:tc>
          <w:tcPr>
            <w:tcW w:w="284" w:type="dxa"/>
          </w:tcPr>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b/>
                <w:sz w:val="24"/>
                <w:szCs w:val="24"/>
                <w:lang w:eastAsia="ar-SA"/>
              </w:rPr>
              <w:tab/>
            </w:r>
          </w:p>
        </w:tc>
        <w:tc>
          <w:tcPr>
            <w:tcW w:w="9685" w:type="dxa"/>
            <w:gridSpan w:val="2"/>
          </w:tcPr>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Зоны с особыми условиями использования территории</w:t>
            </w:r>
          </w:p>
        </w:tc>
      </w:tr>
      <w:tr w:rsidR="001F23AE" w:rsidRPr="001F23AE" w:rsidTr="001F23AE">
        <w:trPr>
          <w:gridBefore w:val="1"/>
          <w:wBefore w:w="284" w:type="dxa"/>
          <w:cantSplit/>
          <w:trHeight w:val="182"/>
        </w:trPr>
        <w:tc>
          <w:tcPr>
            <w:tcW w:w="709" w:type="dxa"/>
            <w:vAlign w:val="center"/>
          </w:tcPr>
          <w:p w:rsidR="001F23AE" w:rsidRPr="001F23AE" w:rsidRDefault="001F23AE" w:rsidP="001F23AE">
            <w:pPr>
              <w:suppressAutoHyphens/>
              <w:spacing w:after="0" w:line="360" w:lineRule="auto"/>
              <w:ind w:right="-675" w:firstLine="709"/>
              <w:jc w:val="center"/>
              <w:rPr>
                <w:rFonts w:ascii="Arial" w:eastAsia="Calibri" w:hAnsi="Arial" w:cs="Arial"/>
                <w:sz w:val="24"/>
                <w:szCs w:val="24"/>
                <w:lang w:eastAsia="ar-SA"/>
              </w:rPr>
            </w:pPr>
            <w:bookmarkStart w:id="2" w:name="_Toc64686600"/>
            <w:bookmarkStart w:id="3" w:name="_Toc106795410"/>
            <w:bookmarkStart w:id="4" w:name="_Toc108867343"/>
            <w:bookmarkStart w:id="5" w:name="_Toc210798528"/>
            <w:r w:rsidRPr="001F23AE">
              <w:rPr>
                <w:rFonts w:ascii="Arial" w:eastAsia="Calibri" w:hAnsi="Arial" w:cs="Arial"/>
                <w:sz w:val="24"/>
                <w:szCs w:val="24"/>
                <w:lang w:eastAsia="ar-SA"/>
              </w:rPr>
              <w:t>1</w:t>
            </w:r>
            <w:bookmarkEnd w:id="2"/>
            <w:bookmarkEnd w:id="3"/>
            <w:bookmarkEnd w:id="4"/>
            <w:bookmarkEnd w:id="5"/>
            <w:r w:rsidRPr="001F23AE">
              <w:rPr>
                <w:rFonts w:ascii="Arial" w:eastAsia="Calibri" w:hAnsi="Arial" w:cs="Arial"/>
                <w:sz w:val="24"/>
                <w:szCs w:val="24"/>
                <w:lang w:eastAsia="ar-SA"/>
              </w:rPr>
              <w:t>..</w:t>
            </w:r>
          </w:p>
        </w:tc>
        <w:tc>
          <w:tcPr>
            <w:tcW w:w="9071" w:type="dxa"/>
            <w:gridSpan w:val="2"/>
          </w:tcPr>
          <w:p w:rsidR="001F23AE" w:rsidRPr="001F23AE" w:rsidRDefault="001F23AE" w:rsidP="001F23AE">
            <w:pPr>
              <w:suppressAutoHyphens/>
              <w:spacing w:after="0" w:line="360" w:lineRule="auto"/>
              <w:ind w:right="-675" w:firstLine="709"/>
              <w:jc w:val="both"/>
              <w:rPr>
                <w:rFonts w:ascii="Arial" w:eastAsia="Calibri" w:hAnsi="Arial" w:cs="Arial"/>
                <w:sz w:val="24"/>
                <w:szCs w:val="24"/>
                <w:lang w:eastAsia="ar-SA"/>
              </w:rPr>
            </w:pPr>
            <w:bookmarkStart w:id="6" w:name="_Toc64686601"/>
            <w:bookmarkStart w:id="7" w:name="_Toc106795411"/>
            <w:bookmarkStart w:id="8" w:name="_Toc108867344"/>
            <w:bookmarkStart w:id="9" w:name="_Toc210798529"/>
            <w:proofErr w:type="spellStart"/>
            <w:r w:rsidRPr="001F23AE">
              <w:rPr>
                <w:rFonts w:ascii="Arial" w:eastAsia="Calibri" w:hAnsi="Arial" w:cs="Arial"/>
                <w:sz w:val="24"/>
                <w:szCs w:val="24"/>
                <w:lang w:eastAsia="ar-SA"/>
              </w:rPr>
              <w:t>Водоохранная</w:t>
            </w:r>
            <w:proofErr w:type="spellEnd"/>
            <w:r w:rsidRPr="001F23AE">
              <w:rPr>
                <w:rFonts w:ascii="Arial" w:eastAsia="Calibri" w:hAnsi="Arial" w:cs="Arial"/>
                <w:sz w:val="24"/>
                <w:szCs w:val="24"/>
                <w:lang w:eastAsia="ar-SA"/>
              </w:rPr>
              <w:t xml:space="preserve"> зон</w:t>
            </w:r>
            <w:bookmarkEnd w:id="6"/>
            <w:r w:rsidRPr="001F23AE">
              <w:rPr>
                <w:rFonts w:ascii="Arial" w:eastAsia="Calibri" w:hAnsi="Arial" w:cs="Arial"/>
                <w:sz w:val="24"/>
                <w:szCs w:val="24"/>
                <w:lang w:eastAsia="ar-SA"/>
              </w:rPr>
              <w:t>а водных объектов</w:t>
            </w:r>
            <w:bookmarkEnd w:id="7"/>
            <w:bookmarkEnd w:id="8"/>
            <w:bookmarkEnd w:id="9"/>
          </w:p>
        </w:tc>
      </w:tr>
      <w:tr w:rsidR="001F23AE" w:rsidRPr="001F23AE" w:rsidTr="001F23AE">
        <w:trPr>
          <w:gridBefore w:val="1"/>
          <w:wBefore w:w="284" w:type="dxa"/>
          <w:cantSplit/>
        </w:trPr>
        <w:tc>
          <w:tcPr>
            <w:tcW w:w="709" w:type="dxa"/>
            <w:vAlign w:val="center"/>
          </w:tcPr>
          <w:p w:rsidR="001F23AE" w:rsidRPr="001F23AE" w:rsidRDefault="001F23AE" w:rsidP="001F23AE">
            <w:pPr>
              <w:suppressAutoHyphens/>
              <w:spacing w:after="0" w:line="360" w:lineRule="auto"/>
              <w:ind w:right="-675" w:firstLine="709"/>
              <w:jc w:val="center"/>
              <w:rPr>
                <w:rFonts w:ascii="Arial" w:eastAsia="Calibri" w:hAnsi="Arial" w:cs="Arial"/>
                <w:sz w:val="24"/>
                <w:szCs w:val="24"/>
                <w:lang w:eastAsia="ar-SA"/>
              </w:rPr>
            </w:pPr>
            <w:bookmarkStart w:id="10" w:name="_Toc64686602"/>
            <w:bookmarkStart w:id="11" w:name="_Toc106795412"/>
            <w:bookmarkStart w:id="12" w:name="_Toc108867345"/>
            <w:bookmarkStart w:id="13" w:name="_Toc210798530"/>
            <w:r w:rsidRPr="001F23AE">
              <w:rPr>
                <w:rFonts w:ascii="Arial" w:eastAsia="Calibri" w:hAnsi="Arial" w:cs="Arial"/>
                <w:sz w:val="24"/>
                <w:szCs w:val="24"/>
                <w:lang w:eastAsia="ar-SA"/>
              </w:rPr>
              <w:t>2</w:t>
            </w:r>
            <w:bookmarkEnd w:id="10"/>
            <w:bookmarkEnd w:id="11"/>
            <w:bookmarkEnd w:id="12"/>
            <w:bookmarkEnd w:id="13"/>
            <w:r w:rsidRPr="001F23AE">
              <w:rPr>
                <w:rFonts w:ascii="Arial" w:eastAsia="Calibri" w:hAnsi="Arial" w:cs="Arial"/>
                <w:sz w:val="24"/>
                <w:szCs w:val="24"/>
                <w:lang w:eastAsia="ar-SA"/>
              </w:rPr>
              <w:t>..</w:t>
            </w:r>
          </w:p>
        </w:tc>
        <w:tc>
          <w:tcPr>
            <w:tcW w:w="9071" w:type="dxa"/>
            <w:gridSpan w:val="2"/>
          </w:tcPr>
          <w:p w:rsidR="001F23AE" w:rsidRPr="001F23AE" w:rsidRDefault="001F23AE" w:rsidP="001F23AE">
            <w:pPr>
              <w:suppressAutoHyphens/>
              <w:spacing w:after="0" w:line="360" w:lineRule="auto"/>
              <w:ind w:right="-675" w:firstLine="709"/>
              <w:jc w:val="both"/>
              <w:rPr>
                <w:rFonts w:ascii="Arial" w:eastAsia="Calibri" w:hAnsi="Arial" w:cs="Arial"/>
                <w:sz w:val="24"/>
                <w:szCs w:val="24"/>
                <w:lang w:eastAsia="ar-SA"/>
              </w:rPr>
            </w:pPr>
            <w:bookmarkStart w:id="14" w:name="_Toc106795413"/>
            <w:bookmarkStart w:id="15" w:name="_Toc108867346"/>
            <w:bookmarkStart w:id="16" w:name="_Toc210798531"/>
            <w:r w:rsidRPr="001F23AE">
              <w:rPr>
                <w:rFonts w:ascii="Arial" w:eastAsia="Calibri" w:hAnsi="Arial" w:cs="Arial"/>
                <w:sz w:val="24"/>
                <w:szCs w:val="24"/>
                <w:lang w:eastAsia="ar-SA"/>
              </w:rPr>
              <w:t>Прибрежная защитная полоса водных объектов</w:t>
            </w:r>
            <w:bookmarkEnd w:id="14"/>
            <w:bookmarkEnd w:id="15"/>
            <w:bookmarkEnd w:id="16"/>
          </w:p>
        </w:tc>
      </w:tr>
      <w:tr w:rsidR="001F23AE" w:rsidRPr="001F23AE" w:rsidTr="001F23AE">
        <w:trPr>
          <w:gridBefore w:val="1"/>
          <w:wBefore w:w="284" w:type="dxa"/>
          <w:cantSplit/>
        </w:trPr>
        <w:tc>
          <w:tcPr>
            <w:tcW w:w="709" w:type="dxa"/>
            <w:vAlign w:val="center"/>
          </w:tcPr>
          <w:p w:rsidR="001F23AE" w:rsidRPr="001F23AE" w:rsidRDefault="001F23AE" w:rsidP="001F23AE">
            <w:pPr>
              <w:suppressAutoHyphens/>
              <w:spacing w:after="0" w:line="360" w:lineRule="auto"/>
              <w:ind w:right="-675" w:firstLine="709"/>
              <w:jc w:val="center"/>
              <w:rPr>
                <w:rFonts w:ascii="Arial" w:eastAsia="Calibri" w:hAnsi="Arial" w:cs="Arial"/>
                <w:sz w:val="24"/>
                <w:szCs w:val="24"/>
                <w:lang w:eastAsia="ar-SA"/>
              </w:rPr>
            </w:pPr>
          </w:p>
        </w:tc>
        <w:tc>
          <w:tcPr>
            <w:tcW w:w="9071" w:type="dxa"/>
            <w:gridSpan w:val="2"/>
          </w:tcPr>
          <w:p w:rsidR="001F23AE" w:rsidRPr="001F23AE" w:rsidRDefault="001F23AE" w:rsidP="001F23AE">
            <w:pPr>
              <w:suppressAutoHyphens/>
              <w:spacing w:after="0" w:line="360" w:lineRule="auto"/>
              <w:ind w:right="-675" w:firstLine="709"/>
              <w:jc w:val="both"/>
              <w:rPr>
                <w:rFonts w:ascii="Arial" w:eastAsia="Calibri" w:hAnsi="Arial" w:cs="Arial"/>
                <w:sz w:val="24"/>
                <w:szCs w:val="24"/>
                <w:lang w:eastAsia="ar-SA"/>
              </w:rPr>
            </w:pPr>
            <w:bookmarkStart w:id="17" w:name="_Toc64686603"/>
            <w:bookmarkStart w:id="18" w:name="_Toc106795415"/>
            <w:bookmarkStart w:id="19" w:name="_Toc108867348"/>
            <w:bookmarkStart w:id="20" w:name="_Toc210798533"/>
            <w:r w:rsidRPr="001F23AE">
              <w:rPr>
                <w:rFonts w:ascii="Arial" w:eastAsia="Calibri" w:hAnsi="Arial" w:cs="Arial"/>
                <w:sz w:val="24"/>
                <w:szCs w:val="24"/>
                <w:lang w:eastAsia="ar-SA"/>
              </w:rPr>
              <w:t xml:space="preserve">Санитарно-защитная зона </w:t>
            </w:r>
            <w:bookmarkEnd w:id="17"/>
            <w:bookmarkEnd w:id="18"/>
            <w:bookmarkEnd w:id="19"/>
            <w:r w:rsidRPr="001F23AE">
              <w:rPr>
                <w:rFonts w:ascii="Arial" w:eastAsia="Calibri" w:hAnsi="Arial" w:cs="Arial"/>
                <w:sz w:val="24"/>
                <w:szCs w:val="24"/>
                <w:lang w:eastAsia="ar-SA"/>
              </w:rPr>
              <w:t>предприятий, сооружений и иных объектов</w:t>
            </w:r>
            <w:bookmarkEnd w:id="20"/>
          </w:p>
        </w:tc>
      </w:tr>
      <w:tr w:rsidR="001F23AE" w:rsidRPr="001F23AE" w:rsidTr="001F23AE">
        <w:trPr>
          <w:gridBefore w:val="1"/>
          <w:wBefore w:w="284" w:type="dxa"/>
          <w:cantSplit/>
        </w:trPr>
        <w:tc>
          <w:tcPr>
            <w:tcW w:w="709" w:type="dxa"/>
            <w:vAlign w:val="center"/>
          </w:tcPr>
          <w:p w:rsidR="001F23AE" w:rsidRPr="001F23AE" w:rsidRDefault="001F23AE" w:rsidP="001F23AE">
            <w:pPr>
              <w:suppressAutoHyphens/>
              <w:spacing w:after="0" w:line="360" w:lineRule="auto"/>
              <w:ind w:right="-675" w:firstLine="709"/>
              <w:jc w:val="center"/>
              <w:rPr>
                <w:rFonts w:ascii="Arial" w:eastAsia="Calibri" w:hAnsi="Arial" w:cs="Arial"/>
                <w:sz w:val="24"/>
                <w:szCs w:val="24"/>
                <w:lang w:eastAsia="ar-SA"/>
              </w:rPr>
            </w:pPr>
          </w:p>
        </w:tc>
        <w:tc>
          <w:tcPr>
            <w:tcW w:w="9071" w:type="dxa"/>
            <w:gridSpan w:val="2"/>
          </w:tcPr>
          <w:p w:rsidR="001F23AE" w:rsidRPr="001F23AE" w:rsidRDefault="001F23AE" w:rsidP="001F23AE">
            <w:pPr>
              <w:suppressAutoHyphens/>
              <w:spacing w:after="0" w:line="360" w:lineRule="auto"/>
              <w:ind w:right="-675" w:firstLine="709"/>
              <w:jc w:val="both"/>
              <w:rPr>
                <w:rFonts w:ascii="Arial" w:eastAsia="Calibri" w:hAnsi="Arial" w:cs="Arial"/>
                <w:sz w:val="24"/>
                <w:szCs w:val="24"/>
                <w:lang w:eastAsia="ar-SA"/>
              </w:rPr>
            </w:pPr>
            <w:bookmarkStart w:id="21" w:name="_Toc210798535"/>
            <w:bookmarkStart w:id="22" w:name="_Toc106795417"/>
            <w:bookmarkStart w:id="23" w:name="_Toc108867350"/>
            <w:r w:rsidRPr="001F23AE">
              <w:rPr>
                <w:rFonts w:ascii="Arial" w:eastAsia="Calibri" w:hAnsi="Arial" w:cs="Arial"/>
                <w:sz w:val="24"/>
                <w:szCs w:val="24"/>
                <w:lang w:eastAsia="ar-SA"/>
              </w:rPr>
              <w:t>Зона санитарной охраны источников водоснабжения I пояса</w:t>
            </w:r>
            <w:bookmarkEnd w:id="21"/>
            <w:r w:rsidRPr="001F23AE">
              <w:rPr>
                <w:rFonts w:ascii="Arial" w:eastAsia="Calibri" w:hAnsi="Arial" w:cs="Arial"/>
                <w:sz w:val="24"/>
                <w:szCs w:val="24"/>
                <w:lang w:eastAsia="ar-SA"/>
              </w:rPr>
              <w:t xml:space="preserve"> </w:t>
            </w:r>
            <w:bookmarkEnd w:id="22"/>
            <w:bookmarkEnd w:id="23"/>
          </w:p>
        </w:tc>
      </w:tr>
      <w:tr w:rsidR="001F23AE" w:rsidRPr="001F23AE" w:rsidTr="001F23AE">
        <w:trPr>
          <w:gridBefore w:val="1"/>
          <w:wBefore w:w="284" w:type="dxa"/>
          <w:cantSplit/>
        </w:trPr>
        <w:tc>
          <w:tcPr>
            <w:tcW w:w="709" w:type="dxa"/>
            <w:vAlign w:val="center"/>
          </w:tcPr>
          <w:p w:rsidR="001F23AE" w:rsidRPr="001F23AE" w:rsidRDefault="001F23AE" w:rsidP="001F23AE">
            <w:pPr>
              <w:suppressAutoHyphens/>
              <w:spacing w:after="0" w:line="360" w:lineRule="auto"/>
              <w:ind w:right="-675" w:firstLine="709"/>
              <w:jc w:val="center"/>
              <w:rPr>
                <w:rFonts w:ascii="Arial" w:eastAsia="Calibri" w:hAnsi="Arial" w:cs="Arial"/>
                <w:sz w:val="24"/>
                <w:szCs w:val="24"/>
                <w:lang w:eastAsia="ar-SA"/>
              </w:rPr>
            </w:pPr>
          </w:p>
        </w:tc>
        <w:tc>
          <w:tcPr>
            <w:tcW w:w="9071" w:type="dxa"/>
            <w:gridSpan w:val="2"/>
          </w:tcPr>
          <w:p w:rsidR="001F23AE" w:rsidRPr="001F23AE" w:rsidRDefault="001F23AE" w:rsidP="001F23AE">
            <w:pPr>
              <w:suppressAutoHyphens/>
              <w:spacing w:after="0" w:line="360" w:lineRule="auto"/>
              <w:ind w:right="-675" w:firstLine="709"/>
              <w:jc w:val="both"/>
              <w:rPr>
                <w:rFonts w:ascii="Arial" w:eastAsia="Calibri" w:hAnsi="Arial" w:cs="Arial"/>
                <w:sz w:val="24"/>
                <w:szCs w:val="24"/>
                <w:lang w:eastAsia="ar-SA"/>
              </w:rPr>
            </w:pPr>
            <w:bookmarkStart w:id="24" w:name="_Toc106795421"/>
            <w:bookmarkStart w:id="25" w:name="_Toc108867354"/>
            <w:bookmarkStart w:id="26" w:name="_Toc210798539"/>
            <w:r w:rsidRPr="001F23AE">
              <w:rPr>
                <w:rFonts w:ascii="Arial" w:eastAsia="Calibri" w:hAnsi="Arial" w:cs="Arial"/>
                <w:sz w:val="24"/>
                <w:szCs w:val="24"/>
                <w:lang w:eastAsia="ar-SA"/>
              </w:rPr>
              <w:t>Охранная зона инженерных коммуникаций</w:t>
            </w:r>
            <w:bookmarkEnd w:id="24"/>
            <w:bookmarkEnd w:id="25"/>
            <w:bookmarkEnd w:id="26"/>
          </w:p>
        </w:tc>
      </w:tr>
      <w:tr w:rsidR="001F23AE" w:rsidRPr="001F23AE" w:rsidTr="001F23AE">
        <w:trPr>
          <w:gridBefore w:val="1"/>
          <w:wBefore w:w="284" w:type="dxa"/>
          <w:cantSplit/>
        </w:trPr>
        <w:tc>
          <w:tcPr>
            <w:tcW w:w="709" w:type="dxa"/>
            <w:vAlign w:val="center"/>
          </w:tcPr>
          <w:p w:rsidR="001F23AE" w:rsidRPr="001F23AE" w:rsidRDefault="001F23AE" w:rsidP="001F23AE">
            <w:pPr>
              <w:suppressAutoHyphens/>
              <w:spacing w:after="0" w:line="360" w:lineRule="auto"/>
              <w:ind w:right="-675" w:firstLine="709"/>
              <w:jc w:val="center"/>
              <w:rPr>
                <w:rFonts w:ascii="Arial" w:eastAsia="Calibri" w:hAnsi="Arial" w:cs="Arial"/>
                <w:sz w:val="24"/>
                <w:szCs w:val="24"/>
                <w:lang w:eastAsia="ar-SA"/>
              </w:rPr>
            </w:pPr>
          </w:p>
        </w:tc>
        <w:tc>
          <w:tcPr>
            <w:tcW w:w="9071" w:type="dxa"/>
            <w:gridSpan w:val="2"/>
          </w:tcPr>
          <w:p w:rsidR="001F23AE" w:rsidRPr="001F23AE" w:rsidRDefault="001F23AE" w:rsidP="001F23AE">
            <w:pPr>
              <w:suppressAutoHyphens/>
              <w:spacing w:after="0" w:line="360" w:lineRule="auto"/>
              <w:ind w:right="-675" w:firstLine="709"/>
              <w:jc w:val="both"/>
              <w:rPr>
                <w:rFonts w:ascii="Arial" w:eastAsia="Calibri" w:hAnsi="Arial" w:cs="Arial"/>
                <w:sz w:val="24"/>
                <w:szCs w:val="24"/>
                <w:lang w:eastAsia="ar-SA"/>
              </w:rPr>
            </w:pPr>
            <w:bookmarkStart w:id="27" w:name="_Toc106795423"/>
            <w:bookmarkStart w:id="28" w:name="_Toc108867356"/>
            <w:bookmarkStart w:id="29" w:name="_Toc210798541"/>
            <w:r w:rsidRPr="001F23AE">
              <w:rPr>
                <w:rFonts w:ascii="Arial" w:eastAsia="Calibri" w:hAnsi="Arial" w:cs="Arial"/>
                <w:sz w:val="24"/>
                <w:szCs w:val="24"/>
                <w:lang w:eastAsia="ar-SA"/>
              </w:rPr>
              <w:t>Санитарно-защитная зона железной дороги</w:t>
            </w:r>
            <w:bookmarkEnd w:id="27"/>
            <w:bookmarkEnd w:id="28"/>
            <w:bookmarkEnd w:id="29"/>
          </w:p>
        </w:tc>
      </w:tr>
    </w:tbl>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proofErr w:type="gramStart"/>
      <w:r w:rsidRPr="001F23AE">
        <w:rPr>
          <w:rFonts w:ascii="Arial" w:eastAsia="Calibri" w:hAnsi="Arial" w:cs="Arial"/>
          <w:sz w:val="24"/>
          <w:szCs w:val="24"/>
          <w:lang w:eastAsia="ar-SA"/>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roofErr w:type="gramEnd"/>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proofErr w:type="gramStart"/>
      <w:r w:rsidRPr="001F23AE">
        <w:rPr>
          <w:rFonts w:ascii="Arial" w:eastAsia="Calibri" w:hAnsi="Arial" w:cs="Arial"/>
          <w:sz w:val="24"/>
          <w:szCs w:val="24"/>
          <w:lang w:eastAsia="ar-SA"/>
        </w:rPr>
        <w:t>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roofErr w:type="gramEnd"/>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proofErr w:type="gramStart"/>
      <w:r w:rsidRPr="001F23AE">
        <w:rPr>
          <w:rFonts w:ascii="Arial" w:eastAsia="Calibri" w:hAnsi="Arial" w:cs="Arial"/>
          <w:sz w:val="24"/>
          <w:szCs w:val="24"/>
          <w:lang w:eastAsia="ar-SA"/>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w:t>
      </w:r>
      <w:proofErr w:type="gramEnd"/>
      <w:r w:rsidRPr="001F23AE">
        <w:rPr>
          <w:rFonts w:ascii="Arial" w:eastAsia="Calibri" w:hAnsi="Arial" w:cs="Arial"/>
          <w:sz w:val="24"/>
          <w:szCs w:val="24"/>
          <w:lang w:eastAsia="ar-SA"/>
        </w:rPr>
        <w:t xml:space="preserve"> градостроительные регламенты не устанавливаются, вводятся следующие ограничения хозяйственной и иной деятельности.</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1) На территории СЗЗ не допускается размещение следующих объектов:</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объектов для проживания людей;</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коллективных или индивидуальных дачных и садово-огородных участков:</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спортивных сооружений, парков;</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образовательных и детских учреждений;</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lastRenderedPageBreak/>
        <w:t>- 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лекарственных форм складов сырья и полупродуктов для фармацевтических предприятий;</w:t>
      </w:r>
    </w:p>
    <w:p w:rsidR="001F23AE" w:rsidRPr="001F23AE" w:rsidRDefault="001F23AE" w:rsidP="001F23AE">
      <w:pPr>
        <w:shd w:val="clear" w:color="auto" w:fill="FFFFFF"/>
        <w:tabs>
          <w:tab w:val="left" w:pos="360"/>
        </w:tabs>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2) На территории СЗЗ допускается размешать:</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 </w:t>
      </w:r>
      <w:proofErr w:type="spellStart"/>
      <w:r w:rsidRPr="001F23AE">
        <w:rPr>
          <w:rFonts w:ascii="Arial" w:eastAsia="Calibri" w:hAnsi="Arial" w:cs="Arial"/>
          <w:sz w:val="24"/>
          <w:szCs w:val="24"/>
          <w:lang w:eastAsia="ar-SA"/>
        </w:rPr>
        <w:t>сельхозугодья</w:t>
      </w:r>
      <w:proofErr w:type="spellEnd"/>
      <w:r w:rsidRPr="001F23AE">
        <w:rPr>
          <w:rFonts w:ascii="Arial" w:eastAsia="Calibri" w:hAnsi="Arial" w:cs="Arial"/>
          <w:sz w:val="24"/>
          <w:szCs w:val="24"/>
          <w:lang w:eastAsia="ar-SA"/>
        </w:rPr>
        <w:t xml:space="preserve"> для выращивания технических культур, не используемых для производства продуктов питания;</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F23AE" w:rsidRPr="001F23AE" w:rsidRDefault="001F23AE" w:rsidP="001F23AE">
      <w:pPr>
        <w:tabs>
          <w:tab w:val="left" w:pos="1019"/>
        </w:tabs>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1F23AE" w:rsidRPr="001F23AE" w:rsidRDefault="001F23AE" w:rsidP="001F23AE">
      <w:pPr>
        <w:suppressAutoHyphens/>
        <w:spacing w:after="0" w:line="360" w:lineRule="auto"/>
        <w:ind w:firstLine="709"/>
        <w:jc w:val="both"/>
        <w:rPr>
          <w:rFonts w:ascii="Arial" w:eastAsia="Calibri" w:hAnsi="Arial" w:cs="Arial"/>
          <w:b/>
          <w:sz w:val="24"/>
          <w:szCs w:val="24"/>
          <w:lang w:eastAsia="ar-SA"/>
        </w:rPr>
      </w:pPr>
      <w:r w:rsidRPr="001F23AE">
        <w:rPr>
          <w:rFonts w:ascii="Arial" w:eastAsia="Calibri" w:hAnsi="Arial" w:cs="Arial"/>
          <w:b/>
          <w:sz w:val="24"/>
          <w:szCs w:val="24"/>
          <w:lang w:eastAsia="ar-SA"/>
        </w:rPr>
        <w:t xml:space="preserve">1. </w:t>
      </w:r>
      <w:proofErr w:type="spellStart"/>
      <w:r w:rsidRPr="001F23AE">
        <w:rPr>
          <w:rFonts w:ascii="Arial" w:eastAsia="Calibri" w:hAnsi="Arial" w:cs="Arial"/>
          <w:b/>
          <w:sz w:val="24"/>
          <w:szCs w:val="24"/>
          <w:lang w:eastAsia="ar-SA"/>
        </w:rPr>
        <w:t>Водоохранная</w:t>
      </w:r>
      <w:proofErr w:type="spellEnd"/>
      <w:r w:rsidRPr="001F23AE">
        <w:rPr>
          <w:rFonts w:ascii="Arial" w:eastAsia="Calibri" w:hAnsi="Arial" w:cs="Arial"/>
          <w:b/>
          <w:sz w:val="24"/>
          <w:szCs w:val="24"/>
          <w:lang w:eastAsia="ar-SA"/>
        </w:rPr>
        <w:t xml:space="preserve"> зона водных объектов</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В пределах </w:t>
      </w:r>
      <w:proofErr w:type="spellStart"/>
      <w:r w:rsidRPr="001F23AE">
        <w:rPr>
          <w:rFonts w:ascii="Arial" w:eastAsia="Calibri" w:hAnsi="Arial" w:cs="Arial"/>
          <w:sz w:val="24"/>
          <w:szCs w:val="24"/>
          <w:lang w:eastAsia="ar-SA"/>
        </w:rPr>
        <w:t>водоохранных</w:t>
      </w:r>
      <w:proofErr w:type="spellEnd"/>
      <w:r w:rsidRPr="001F23AE">
        <w:rPr>
          <w:rFonts w:ascii="Arial" w:eastAsia="Calibri" w:hAnsi="Arial" w:cs="Arial"/>
          <w:sz w:val="24"/>
          <w:szCs w:val="24"/>
          <w:lang w:eastAsia="ar-SA"/>
        </w:rPr>
        <w:t xml:space="preserve"> зон запрещаются: </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-проведение авиационно-химических работ;</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-применение химических средств борьбы с вредителями, болезнями растений и сорняками: </w:t>
      </w:r>
      <w:proofErr w:type="gramStart"/>
      <w:r w:rsidRPr="001F23AE">
        <w:rPr>
          <w:rFonts w:ascii="Arial" w:eastAsia="Calibri" w:hAnsi="Arial" w:cs="Arial"/>
          <w:sz w:val="24"/>
          <w:szCs w:val="24"/>
          <w:lang w:eastAsia="ar-SA"/>
        </w:rPr>
        <w:t>-и</w:t>
      </w:r>
      <w:proofErr w:type="gramEnd"/>
      <w:r w:rsidRPr="001F23AE">
        <w:rPr>
          <w:rFonts w:ascii="Arial" w:eastAsia="Calibri" w:hAnsi="Arial" w:cs="Arial"/>
          <w:sz w:val="24"/>
          <w:szCs w:val="24"/>
          <w:lang w:eastAsia="ar-SA"/>
        </w:rPr>
        <w:t>спользование навозных стоков для удобрения почв;</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w:t>
      </w:r>
      <w:proofErr w:type="gramStart"/>
      <w:r w:rsidRPr="001F23AE">
        <w:rPr>
          <w:rFonts w:ascii="Arial" w:eastAsia="Calibri" w:hAnsi="Arial" w:cs="Arial"/>
          <w:sz w:val="24"/>
          <w:szCs w:val="24"/>
          <w:lang w:eastAsia="ar-SA"/>
        </w:rPr>
        <w:t>ст скл</w:t>
      </w:r>
      <w:proofErr w:type="gramEnd"/>
      <w:r w:rsidRPr="001F23AE">
        <w:rPr>
          <w:rFonts w:ascii="Arial" w:eastAsia="Calibri" w:hAnsi="Arial" w:cs="Arial"/>
          <w:sz w:val="24"/>
          <w:szCs w:val="24"/>
          <w:lang w:eastAsia="ar-SA"/>
        </w:rPr>
        <w:t>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-заправка топливом, мойка и ремонт автомобилей и других машин и механизмов; </w:t>
      </w:r>
      <w:proofErr w:type="gramStart"/>
      <w:r w:rsidRPr="001F23AE">
        <w:rPr>
          <w:rFonts w:ascii="Arial" w:eastAsia="Calibri" w:hAnsi="Arial" w:cs="Arial"/>
          <w:sz w:val="24"/>
          <w:szCs w:val="24"/>
          <w:lang w:eastAsia="ar-SA"/>
        </w:rPr>
        <w:t>-р</w:t>
      </w:r>
      <w:proofErr w:type="gramEnd"/>
      <w:r w:rsidRPr="001F23AE">
        <w:rPr>
          <w:rFonts w:ascii="Arial" w:eastAsia="Calibri" w:hAnsi="Arial" w:cs="Arial"/>
          <w:sz w:val="24"/>
          <w:szCs w:val="24"/>
          <w:lang w:eastAsia="ar-SA"/>
        </w:rPr>
        <w:t xml:space="preserve">азмещение дачных и садово-огородных участков при ширине </w:t>
      </w:r>
      <w:proofErr w:type="spellStart"/>
      <w:r w:rsidRPr="001F23AE">
        <w:rPr>
          <w:rFonts w:ascii="Arial" w:eastAsia="Calibri" w:hAnsi="Arial" w:cs="Arial"/>
          <w:sz w:val="24"/>
          <w:szCs w:val="24"/>
          <w:lang w:eastAsia="ar-SA"/>
        </w:rPr>
        <w:t>водоохранных</w:t>
      </w:r>
      <w:proofErr w:type="spellEnd"/>
      <w:r w:rsidRPr="001F23AE">
        <w:rPr>
          <w:rFonts w:ascii="Arial" w:eastAsia="Calibri" w:hAnsi="Arial" w:cs="Arial"/>
          <w:sz w:val="24"/>
          <w:szCs w:val="24"/>
          <w:lang w:eastAsia="ar-SA"/>
        </w:rPr>
        <w:t xml:space="preserve"> зон менее </w:t>
      </w:r>
      <w:smartTag w:uri="urn:schemas-microsoft-com:office:smarttags" w:element="metricconverter">
        <w:smartTagPr>
          <w:attr w:name="ProductID" w:val="100 метров"/>
        </w:smartTagPr>
        <w:r w:rsidRPr="001F23AE">
          <w:rPr>
            <w:rFonts w:ascii="Arial" w:eastAsia="Calibri" w:hAnsi="Arial" w:cs="Arial"/>
            <w:sz w:val="24"/>
            <w:szCs w:val="24"/>
            <w:lang w:eastAsia="ar-SA"/>
          </w:rPr>
          <w:t>100 метров</w:t>
        </w:r>
      </w:smartTag>
      <w:r w:rsidRPr="001F23AE">
        <w:rPr>
          <w:rFonts w:ascii="Arial" w:eastAsia="Calibri" w:hAnsi="Arial" w:cs="Arial"/>
          <w:sz w:val="24"/>
          <w:szCs w:val="24"/>
          <w:lang w:eastAsia="ar-SA"/>
        </w:rPr>
        <w:t xml:space="preserve"> и крутизне склонов прилегающих территорий более 3 градусов;</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-размещение стоянок транспортных средств, в том числе на территориях дачных и садово-огородных участков:</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lastRenderedPageBreak/>
        <w:t>-проведение рубок главного пользования;</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-проведение без согласования с бассейновыми и другими территориальными органами управления использованием и охраной водного </w:t>
      </w:r>
      <w:proofErr w:type="gramStart"/>
      <w:r w:rsidRPr="001F23AE">
        <w:rPr>
          <w:rFonts w:ascii="Arial" w:eastAsia="Calibri" w:hAnsi="Arial" w:cs="Arial"/>
          <w:sz w:val="24"/>
          <w:szCs w:val="24"/>
          <w:lang w:eastAsia="ar-SA"/>
        </w:rPr>
        <w:t>фонда Министерства природных ресурсов Российской Федерации строительства</w:t>
      </w:r>
      <w:proofErr w:type="gramEnd"/>
      <w:r w:rsidRPr="001F23AE">
        <w:rPr>
          <w:rFonts w:ascii="Arial" w:eastAsia="Calibri" w:hAnsi="Arial" w:cs="Arial"/>
          <w:sz w:val="24"/>
          <w:szCs w:val="24"/>
          <w:lang w:eastAsia="ar-SA"/>
        </w:rPr>
        <w:t xml:space="preserve"> и реконструкции зданий, сооружений, коммуникаций и других объектов, а также работ по добыче полезных ископаемых, землеройных и других работ.</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На расположенных в пределах </w:t>
      </w:r>
      <w:proofErr w:type="spellStart"/>
      <w:r w:rsidRPr="001F23AE">
        <w:rPr>
          <w:rFonts w:ascii="Arial" w:eastAsia="Calibri" w:hAnsi="Arial" w:cs="Arial"/>
          <w:sz w:val="24"/>
          <w:szCs w:val="24"/>
          <w:lang w:eastAsia="ar-SA"/>
        </w:rPr>
        <w:t>водоохранных</w:t>
      </w:r>
      <w:proofErr w:type="spellEnd"/>
      <w:r w:rsidRPr="001F23AE">
        <w:rPr>
          <w:rFonts w:ascii="Arial" w:eastAsia="Calibri" w:hAnsi="Arial" w:cs="Arial"/>
          <w:sz w:val="24"/>
          <w:szCs w:val="24"/>
          <w:lang w:eastAsia="ar-SA"/>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1F23AE" w:rsidRPr="001F23AE" w:rsidRDefault="001F23AE" w:rsidP="001F23AE">
      <w:pPr>
        <w:suppressAutoHyphens/>
        <w:spacing w:after="0" w:line="360" w:lineRule="auto"/>
        <w:ind w:firstLine="709"/>
        <w:jc w:val="both"/>
        <w:rPr>
          <w:rFonts w:ascii="Arial" w:eastAsia="Calibri" w:hAnsi="Arial" w:cs="Arial"/>
          <w:b/>
          <w:sz w:val="24"/>
          <w:szCs w:val="24"/>
          <w:lang w:eastAsia="ar-SA"/>
        </w:rPr>
      </w:pPr>
      <w:r w:rsidRPr="001F23AE">
        <w:rPr>
          <w:rFonts w:ascii="Arial" w:eastAsia="Calibri" w:hAnsi="Arial" w:cs="Arial"/>
          <w:b/>
          <w:sz w:val="24"/>
          <w:szCs w:val="24"/>
          <w:lang w:eastAsia="ar-SA"/>
        </w:rPr>
        <w:t>2. Прибрежная защитная полоса водных объектов</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В пределах прибрежных защитных полос дополнительно запрещаются: </w:t>
      </w:r>
      <w:proofErr w:type="gramStart"/>
      <w:r w:rsidRPr="001F23AE">
        <w:rPr>
          <w:rFonts w:ascii="Arial" w:eastAsia="Calibri" w:hAnsi="Arial" w:cs="Arial"/>
          <w:sz w:val="24"/>
          <w:szCs w:val="24"/>
          <w:lang w:eastAsia="ar-SA"/>
        </w:rPr>
        <w:t>-р</w:t>
      </w:r>
      <w:proofErr w:type="gramEnd"/>
      <w:r w:rsidRPr="001F23AE">
        <w:rPr>
          <w:rFonts w:ascii="Arial" w:eastAsia="Calibri" w:hAnsi="Arial" w:cs="Arial"/>
          <w:sz w:val="24"/>
          <w:szCs w:val="24"/>
          <w:lang w:eastAsia="ar-SA"/>
        </w:rPr>
        <w:t>аспашка земель;</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-применение удобрений:</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-складирование отвалов размываемых грунтов:</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-выпас и организация летних лагерей скота (кроме использования традиционных мест водопоя).</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устройство </w:t>
      </w:r>
      <w:proofErr w:type="spellStart"/>
      <w:r w:rsidRPr="001F23AE">
        <w:rPr>
          <w:rFonts w:ascii="Arial" w:eastAsia="Calibri" w:hAnsi="Arial" w:cs="Arial"/>
          <w:sz w:val="24"/>
          <w:szCs w:val="24"/>
          <w:lang w:eastAsia="ar-SA"/>
        </w:rPr>
        <w:t>купочных</w:t>
      </w:r>
      <w:proofErr w:type="spellEnd"/>
      <w:r w:rsidRPr="001F23AE">
        <w:rPr>
          <w:rFonts w:ascii="Arial" w:eastAsia="Calibri" w:hAnsi="Arial" w:cs="Arial"/>
          <w:sz w:val="24"/>
          <w:szCs w:val="24"/>
          <w:lang w:eastAsia="ar-SA"/>
        </w:rPr>
        <w:t xml:space="preserve"> ванн:</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-установка сезонных стационарных палаточных городков, размещение дачных и садово-огородных</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участков и выделение участков под индивидуальное строительство;</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-движение автомобилей и тракторов, кроме автомобилей специального значения.</w:t>
      </w:r>
    </w:p>
    <w:p w:rsidR="001F23AE" w:rsidRPr="001F23AE" w:rsidRDefault="001F23AE" w:rsidP="001F23AE">
      <w:pPr>
        <w:shd w:val="clear" w:color="auto" w:fill="FFFFFF"/>
        <w:suppressAutoHyphens/>
        <w:autoSpaceDE w:val="0"/>
        <w:autoSpaceDN w:val="0"/>
        <w:adjustRightInd w:val="0"/>
        <w:spacing w:after="0" w:line="360" w:lineRule="auto"/>
        <w:ind w:firstLine="709"/>
        <w:jc w:val="both"/>
        <w:rPr>
          <w:rFonts w:ascii="Arial" w:eastAsia="Calibri" w:hAnsi="Arial" w:cs="Arial"/>
          <w:sz w:val="24"/>
          <w:szCs w:val="24"/>
          <w:lang w:eastAsia="ar-SA"/>
        </w:rPr>
      </w:pPr>
      <w:proofErr w:type="gramStart"/>
      <w:r w:rsidRPr="001F23AE">
        <w:rPr>
          <w:rFonts w:ascii="Arial" w:eastAsia="Calibri" w:hAnsi="Arial" w:cs="Arial"/>
          <w:sz w:val="24"/>
          <w:szCs w:val="24"/>
          <w:lang w:eastAsia="ar-SA"/>
        </w:rPr>
        <w:t>Прибрежные   защитные   полосы,   как   правило,   должны   быть   заняты   древесно-кустарниковой</w:t>
      </w:r>
      <w:proofErr w:type="gramEnd"/>
    </w:p>
    <w:p w:rsidR="001F23AE" w:rsidRPr="001F23AE" w:rsidRDefault="001F23AE" w:rsidP="001F23AE">
      <w:pPr>
        <w:tabs>
          <w:tab w:val="left" w:pos="1019"/>
        </w:tabs>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растительностью или </w:t>
      </w:r>
      <w:proofErr w:type="gramStart"/>
      <w:r w:rsidRPr="001F23AE">
        <w:rPr>
          <w:rFonts w:ascii="Arial" w:eastAsia="Calibri" w:hAnsi="Arial" w:cs="Arial"/>
          <w:sz w:val="24"/>
          <w:szCs w:val="24"/>
          <w:lang w:eastAsia="ar-SA"/>
        </w:rPr>
        <w:t>залужены</w:t>
      </w:r>
      <w:proofErr w:type="gramEnd"/>
      <w:r w:rsidRPr="001F23AE">
        <w:rPr>
          <w:rFonts w:ascii="Arial" w:eastAsia="Calibri" w:hAnsi="Arial" w:cs="Arial"/>
          <w:sz w:val="24"/>
          <w:szCs w:val="24"/>
          <w:lang w:eastAsia="ar-SA"/>
        </w:rPr>
        <w:t>.</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Водный кодекс Российской Федерации от 16 ноября </w:t>
      </w:r>
      <w:smartTag w:uri="urn:schemas-microsoft-com:office:smarttags" w:element="metricconverter">
        <w:smartTagPr>
          <w:attr w:name="ProductID" w:val="1995 г"/>
        </w:smartTagPr>
        <w:r w:rsidRPr="001F23AE">
          <w:rPr>
            <w:rFonts w:ascii="Arial" w:eastAsia="Calibri" w:hAnsi="Arial" w:cs="Arial"/>
            <w:sz w:val="24"/>
            <w:szCs w:val="24"/>
            <w:lang w:eastAsia="ar-SA"/>
          </w:rPr>
          <w:t>1995 г</w:t>
        </w:r>
      </w:smartTag>
      <w:r w:rsidRPr="001F23AE">
        <w:rPr>
          <w:rFonts w:ascii="Arial" w:eastAsia="Calibri" w:hAnsi="Arial" w:cs="Arial"/>
          <w:sz w:val="24"/>
          <w:szCs w:val="24"/>
          <w:lang w:eastAsia="ar-SA"/>
        </w:rPr>
        <w:t>. № 167-ФЗ;</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Положение о </w:t>
      </w:r>
      <w:proofErr w:type="spellStart"/>
      <w:r w:rsidRPr="001F23AE">
        <w:rPr>
          <w:rFonts w:ascii="Arial" w:eastAsia="Calibri" w:hAnsi="Arial" w:cs="Arial"/>
          <w:sz w:val="24"/>
          <w:szCs w:val="24"/>
          <w:lang w:eastAsia="ar-SA"/>
        </w:rPr>
        <w:t>водоохранных</w:t>
      </w:r>
      <w:proofErr w:type="spellEnd"/>
      <w:r w:rsidRPr="001F23AE">
        <w:rPr>
          <w:rFonts w:ascii="Arial" w:eastAsia="Calibri" w:hAnsi="Arial" w:cs="Arial"/>
          <w:sz w:val="24"/>
          <w:szCs w:val="24"/>
          <w:lang w:eastAsia="ar-SA"/>
        </w:rPr>
        <w:t xml:space="preserve"> зонах водных объектов и их прибрежных защитных полосах, утвержденное Постановлением Правительства Российской Федерации от 23.11.96 № 1404;</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СП 42.13330.2011. Градостроительство. Планировка и застройка городских и сельских поселений. Актуализированная редакция СНиП 2.07.01-89*</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СанПиН 2.1.5.980-00 (Санитарные правила и нормы охраны поверхностных вод от загрязнения)</w:t>
      </w:r>
    </w:p>
    <w:p w:rsidR="001F23AE" w:rsidRPr="001F23AE" w:rsidRDefault="001F23AE" w:rsidP="001F23AE">
      <w:pPr>
        <w:suppressAutoHyphens/>
        <w:spacing w:after="0" w:line="360" w:lineRule="auto"/>
        <w:ind w:firstLine="709"/>
        <w:jc w:val="both"/>
        <w:rPr>
          <w:rFonts w:ascii="Arial" w:eastAsia="Calibri" w:hAnsi="Arial" w:cs="Arial"/>
          <w:b/>
          <w:sz w:val="24"/>
          <w:szCs w:val="24"/>
          <w:lang w:eastAsia="ar-SA"/>
        </w:rPr>
      </w:pPr>
      <w:r w:rsidRPr="001F23AE">
        <w:rPr>
          <w:rFonts w:ascii="Arial" w:eastAsia="Calibri" w:hAnsi="Arial" w:cs="Arial"/>
          <w:b/>
          <w:sz w:val="24"/>
          <w:szCs w:val="24"/>
          <w:lang w:eastAsia="ar-SA"/>
        </w:rPr>
        <w:t xml:space="preserve">3. Санитарно-защитная зона предприятий, сооружений и иных объектов </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lastRenderedPageBreak/>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СП 42.13330.2011. Градостроительство. Планировка и застройка городских и сельских поселений. Актуализированная редакция СНиП 2.07.01-89*</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СанПиН 2.2.1/2.1.1.1200-03 «Санитарно-защитные зоны и санитарная классификация предприятий, сооружений и иных объектов» Федеральный закон от 09.01.96 № 3-ФЗ «О радиационной безопасности населения»</w:t>
      </w:r>
    </w:p>
    <w:p w:rsidR="001F23AE" w:rsidRPr="001F23AE" w:rsidRDefault="001F23AE" w:rsidP="001F23AE">
      <w:pPr>
        <w:suppressAutoHyphens/>
        <w:spacing w:after="0" w:line="360" w:lineRule="auto"/>
        <w:ind w:firstLine="709"/>
        <w:jc w:val="both"/>
        <w:rPr>
          <w:rFonts w:ascii="Arial" w:eastAsia="Calibri" w:hAnsi="Arial" w:cs="Arial"/>
          <w:b/>
          <w:sz w:val="24"/>
          <w:szCs w:val="24"/>
          <w:lang w:eastAsia="ar-SA"/>
        </w:rPr>
      </w:pPr>
      <w:r w:rsidRPr="001F23AE">
        <w:rPr>
          <w:rFonts w:ascii="Arial" w:eastAsia="Calibri" w:hAnsi="Arial" w:cs="Arial"/>
          <w:b/>
          <w:sz w:val="24"/>
          <w:szCs w:val="24"/>
          <w:lang w:eastAsia="ar-SA"/>
        </w:rPr>
        <w:t xml:space="preserve">4. Зона санитарной охраны источников водоснабжения 1 пояса </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Федеральный закон от 30.03.99 № 52-ФЗ «О санитарно-эпидемиологическом благополучии населения»;</w:t>
      </w:r>
    </w:p>
    <w:p w:rsidR="001F23AE" w:rsidRPr="001F23AE" w:rsidRDefault="001F23AE" w:rsidP="001F23AE">
      <w:pPr>
        <w:suppressAutoHyphens/>
        <w:spacing w:after="0" w:line="360" w:lineRule="auto"/>
        <w:ind w:firstLine="709"/>
        <w:jc w:val="both"/>
        <w:rPr>
          <w:rFonts w:ascii="Arial" w:eastAsia="Calibri" w:hAnsi="Arial" w:cs="Arial"/>
          <w:bCs/>
          <w:iCs/>
          <w:sz w:val="24"/>
          <w:szCs w:val="24"/>
          <w:lang w:eastAsia="ar-SA"/>
        </w:rPr>
      </w:pPr>
      <w:r w:rsidRPr="001F23AE">
        <w:rPr>
          <w:rFonts w:ascii="Arial" w:eastAsia="Calibri" w:hAnsi="Arial" w:cs="Arial"/>
          <w:sz w:val="24"/>
          <w:szCs w:val="24"/>
          <w:lang w:eastAsia="ar-SA"/>
        </w:rPr>
        <w:t>СанПиН 2.1.4.1110-02 «Зоны санитарной охраны источников водоснабжения и водопроводов питьевого назначения»</w:t>
      </w:r>
    </w:p>
    <w:p w:rsidR="001F23AE" w:rsidRPr="001F23AE" w:rsidRDefault="001F23AE" w:rsidP="001F23AE">
      <w:pPr>
        <w:suppressAutoHyphens/>
        <w:spacing w:after="0" w:line="360" w:lineRule="auto"/>
        <w:ind w:firstLine="709"/>
        <w:jc w:val="both"/>
        <w:rPr>
          <w:rFonts w:ascii="Arial" w:eastAsia="Calibri" w:hAnsi="Arial" w:cs="Arial"/>
          <w:b/>
          <w:sz w:val="24"/>
          <w:szCs w:val="24"/>
          <w:lang w:eastAsia="ar-SA"/>
        </w:rPr>
      </w:pPr>
      <w:r w:rsidRPr="001F23AE">
        <w:rPr>
          <w:rFonts w:ascii="Arial" w:eastAsia="Calibri" w:hAnsi="Arial" w:cs="Arial"/>
          <w:b/>
          <w:sz w:val="24"/>
          <w:szCs w:val="24"/>
          <w:lang w:eastAsia="ar-SA"/>
        </w:rPr>
        <w:t>5. Охранная зона инженерных коммуникаций</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СНиП 2.05.06-85*, пп.3.16,3.17 (Магистральные трубопроводы), СП 42.13330.2011. Градостроительство. Планировка и застройка городских и сельских поселений. Актуализированная редакция СНиП 2.07.01-89*, ПУЭ</w:t>
      </w:r>
    </w:p>
    <w:p w:rsidR="001F23AE" w:rsidRPr="001F23AE" w:rsidRDefault="001F23AE" w:rsidP="001F23AE">
      <w:pPr>
        <w:suppressAutoHyphens/>
        <w:spacing w:after="0" w:line="360" w:lineRule="auto"/>
        <w:ind w:firstLine="709"/>
        <w:jc w:val="both"/>
        <w:rPr>
          <w:rFonts w:ascii="Arial" w:eastAsia="Calibri" w:hAnsi="Arial" w:cs="Arial"/>
          <w:sz w:val="24"/>
          <w:szCs w:val="24"/>
          <w:lang w:eastAsia="ar-SA"/>
        </w:rPr>
      </w:pPr>
      <w:r w:rsidRPr="001F23AE">
        <w:rPr>
          <w:rFonts w:ascii="Arial" w:eastAsia="Calibri" w:hAnsi="Arial" w:cs="Arial"/>
          <w:sz w:val="24"/>
          <w:szCs w:val="24"/>
          <w:lang w:eastAsia="ar-SA"/>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1F23AE">
          <w:rPr>
            <w:rFonts w:ascii="Arial" w:eastAsia="Calibri" w:hAnsi="Arial" w:cs="Arial"/>
            <w:sz w:val="24"/>
            <w:szCs w:val="24"/>
            <w:lang w:eastAsia="ar-SA"/>
          </w:rPr>
          <w:t>2003 г</w:t>
        </w:r>
      </w:smartTag>
      <w:r w:rsidRPr="001F23AE">
        <w:rPr>
          <w:rFonts w:ascii="Arial" w:eastAsia="Calibri" w:hAnsi="Arial" w:cs="Arial"/>
          <w:sz w:val="24"/>
          <w:szCs w:val="24"/>
          <w:lang w:eastAsia="ar-SA"/>
        </w:rPr>
        <w:t>.</w:t>
      </w:r>
    </w:p>
    <w:p w:rsidR="001F23AE" w:rsidRPr="001F23AE" w:rsidRDefault="001F23AE" w:rsidP="001F23AE">
      <w:pPr>
        <w:suppressAutoHyphens/>
        <w:spacing w:after="0" w:line="360" w:lineRule="auto"/>
        <w:ind w:firstLine="709"/>
        <w:jc w:val="both"/>
        <w:rPr>
          <w:rFonts w:ascii="Arial" w:eastAsia="Times New Roman" w:hAnsi="Arial" w:cs="Arial"/>
          <w:b/>
          <w:bCs/>
          <w:sz w:val="24"/>
          <w:szCs w:val="24"/>
          <w:lang w:eastAsia="ru-RU"/>
        </w:rPr>
      </w:pPr>
      <w:r w:rsidRPr="001F23AE">
        <w:rPr>
          <w:rFonts w:ascii="Arial" w:eastAsia="Times New Roman" w:hAnsi="Arial" w:cs="Arial"/>
          <w:b/>
          <w:bCs/>
          <w:sz w:val="24"/>
          <w:szCs w:val="24"/>
          <w:lang w:eastAsia="ru-RU"/>
        </w:rPr>
        <w:br w:type="page"/>
      </w:r>
      <w:r w:rsidRPr="001F23AE">
        <w:rPr>
          <w:rFonts w:ascii="Arial" w:eastAsia="Times New Roman" w:hAnsi="Arial" w:cs="Arial"/>
          <w:b/>
          <w:bCs/>
          <w:sz w:val="24"/>
          <w:szCs w:val="24"/>
          <w:lang w:eastAsia="ru-RU"/>
        </w:rPr>
        <w:lastRenderedPageBreak/>
        <w:t>Статья 30. Ограничения использования земельных участков и объектов капитального строительства по условиям охраны объектов культурного наследия</w:t>
      </w:r>
    </w:p>
    <w:p w:rsidR="001F23AE" w:rsidRPr="001F23AE" w:rsidRDefault="001F23AE" w:rsidP="001F23AE">
      <w:pPr>
        <w:suppressAutoHyphens/>
        <w:spacing w:after="0" w:line="360" w:lineRule="auto"/>
        <w:ind w:firstLine="709"/>
        <w:jc w:val="both"/>
        <w:rPr>
          <w:rFonts w:ascii="Arial" w:eastAsia="Times New Roman" w:hAnsi="Arial" w:cs="Arial"/>
          <w:sz w:val="24"/>
          <w:szCs w:val="24"/>
          <w:lang w:eastAsia="ru-RU"/>
        </w:rPr>
      </w:pPr>
      <w:proofErr w:type="gramStart"/>
      <w:r w:rsidRPr="001F23AE">
        <w:rPr>
          <w:rFonts w:ascii="Arial" w:eastAsia="Times New Roman" w:hAnsi="Arial" w:cs="Arial"/>
          <w:sz w:val="24"/>
          <w:szCs w:val="24"/>
          <w:lang w:eastAsia="ru-RU"/>
        </w:rPr>
        <w:t>Использование земельных участков и объектов капитального строительства, расположенных в пределах зон, обозначенных на Карте статьи 30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13-28 настоящих Правил с учетом ограничений, установленных проектом зон охраны памятников археологии Ростовской области.</w:t>
      </w:r>
      <w:proofErr w:type="gramEnd"/>
    </w:p>
    <w:p w:rsidR="001F23AE" w:rsidRPr="001F23AE" w:rsidRDefault="001F23AE" w:rsidP="001F23AE">
      <w:pPr>
        <w:suppressAutoHyphens/>
        <w:spacing w:after="0" w:line="360" w:lineRule="auto"/>
        <w:ind w:firstLine="709"/>
        <w:jc w:val="both"/>
        <w:rPr>
          <w:rFonts w:ascii="Arial" w:eastAsia="Times New Roman" w:hAnsi="Arial" w:cs="Arial"/>
          <w:i/>
          <w:iCs/>
          <w:sz w:val="24"/>
          <w:szCs w:val="24"/>
          <w:lang w:eastAsia="ru-RU"/>
        </w:rPr>
      </w:pPr>
      <w:r w:rsidRPr="001F23AE">
        <w:rPr>
          <w:rFonts w:ascii="Arial" w:eastAsia="Times New Roman" w:hAnsi="Arial" w:cs="Arial"/>
          <w:i/>
          <w:iCs/>
          <w:sz w:val="24"/>
          <w:szCs w:val="24"/>
          <w:lang w:eastAsia="ru-RU"/>
        </w:rPr>
        <w:t xml:space="preserve">Указанные ограничения будут включены в настоящие Правила после утверждения </w:t>
      </w:r>
      <w:proofErr w:type="gramStart"/>
      <w:r w:rsidRPr="001F23AE">
        <w:rPr>
          <w:rFonts w:ascii="Arial" w:eastAsia="Times New Roman" w:hAnsi="Arial" w:cs="Arial"/>
          <w:i/>
          <w:iCs/>
          <w:sz w:val="24"/>
          <w:szCs w:val="24"/>
          <w:lang w:eastAsia="ru-RU"/>
        </w:rPr>
        <w:t>проекта зон охраны памятников археологии Ростовской области</w:t>
      </w:r>
      <w:proofErr w:type="gramEnd"/>
      <w:r w:rsidRPr="001F23AE">
        <w:rPr>
          <w:rFonts w:ascii="Arial" w:eastAsia="Times New Roman" w:hAnsi="Arial" w:cs="Arial"/>
          <w:i/>
          <w:iCs/>
          <w:sz w:val="24"/>
          <w:szCs w:val="24"/>
          <w:lang w:eastAsia="ru-RU"/>
        </w:rPr>
        <w:t xml:space="preserve">                                         со ссылкой на этот проект.</w:t>
      </w:r>
    </w:p>
    <w:p w:rsidR="001F23AE" w:rsidRPr="001F23AE" w:rsidRDefault="001F23AE" w:rsidP="001F23AE">
      <w:pPr>
        <w:suppressAutoHyphens/>
        <w:spacing w:before="100" w:beforeAutospacing="1" w:after="100" w:afterAutospacing="1" w:line="240" w:lineRule="auto"/>
        <w:ind w:firstLine="709"/>
        <w:jc w:val="both"/>
        <w:outlineLvl w:val="2"/>
        <w:rPr>
          <w:rFonts w:ascii="Arial" w:eastAsia="Times New Roman" w:hAnsi="Arial" w:cs="Arial"/>
          <w:b/>
          <w:sz w:val="24"/>
          <w:szCs w:val="24"/>
          <w:lang w:eastAsia="ru-RU"/>
        </w:rPr>
      </w:pPr>
      <w:r w:rsidRPr="001F23AE">
        <w:rPr>
          <w:rFonts w:ascii="Arial" w:eastAsia="Times New Roman" w:hAnsi="Arial" w:cs="Arial"/>
          <w:b/>
          <w:sz w:val="24"/>
          <w:szCs w:val="24"/>
          <w:lang w:eastAsia="ru-RU"/>
        </w:rPr>
        <w:t>ГЛАВА 3. КАРТА ГРАДОСТРОИТЕЛЬНОГО ЗОНИРОВАНИЯ МУНИЦИПАЛЬНОГО ОБРАЗОВАНИЯ «</w:t>
      </w:r>
      <w:r w:rsidRPr="001F23AE">
        <w:rPr>
          <w:rFonts w:ascii="Arial" w:eastAsia="Times New Roman" w:hAnsi="Arial" w:cs="Arial"/>
          <w:b/>
          <w:caps/>
          <w:sz w:val="24"/>
          <w:szCs w:val="24"/>
          <w:lang w:eastAsia="ar-SA"/>
        </w:rPr>
        <w:t>Александровского</w:t>
      </w:r>
      <w:r w:rsidRPr="001F23AE">
        <w:rPr>
          <w:rFonts w:ascii="Arial" w:eastAsia="Times New Roman" w:hAnsi="Arial" w:cs="Arial"/>
          <w:caps/>
          <w:sz w:val="24"/>
          <w:szCs w:val="24"/>
          <w:lang w:eastAsia="ar-SA"/>
        </w:rPr>
        <w:t xml:space="preserve"> </w:t>
      </w:r>
      <w:r w:rsidRPr="001F23AE">
        <w:rPr>
          <w:rFonts w:ascii="Arial" w:eastAsia="Times New Roman" w:hAnsi="Arial" w:cs="Arial"/>
          <w:b/>
          <w:caps/>
          <w:sz w:val="24"/>
          <w:szCs w:val="24"/>
          <w:lang w:eastAsia="ar-SA"/>
        </w:rPr>
        <w:t>сельского поселения</w:t>
      </w:r>
      <w:r w:rsidRPr="001F23AE">
        <w:rPr>
          <w:rFonts w:ascii="Arial" w:eastAsia="Times New Roman" w:hAnsi="Arial" w:cs="Arial"/>
          <w:b/>
          <w:sz w:val="24"/>
          <w:szCs w:val="24"/>
          <w:lang w:eastAsia="ru-RU"/>
        </w:rPr>
        <w:t xml:space="preserve">» </w:t>
      </w:r>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41" w:history="1">
        <w:r w:rsidR="001F23AE" w:rsidRPr="001F23AE">
          <w:rPr>
            <w:rFonts w:ascii="Arial" w:eastAsia="Times New Roman" w:hAnsi="Arial" w:cs="Arial"/>
            <w:iCs/>
            <w:noProof/>
            <w:sz w:val="24"/>
            <w:szCs w:val="24"/>
            <w:lang w:eastAsia="ru-RU"/>
          </w:rPr>
          <w:t xml:space="preserve">Статья 31. Карта градостроительного зонирования и зон с особыми условиями использования территории </w:t>
        </w:r>
        <w:r w:rsidR="001F23AE" w:rsidRPr="001F23AE">
          <w:rPr>
            <w:rFonts w:ascii="Arial" w:eastAsia="Times New Roman" w:hAnsi="Arial" w:cs="Arial"/>
            <w:bCs/>
            <w:iCs/>
            <w:noProof/>
            <w:sz w:val="24"/>
            <w:szCs w:val="24"/>
            <w:lang w:eastAsia="ru-RU"/>
          </w:rPr>
          <w:t>Александровского</w:t>
        </w:r>
        <w:r w:rsidR="001F23AE" w:rsidRPr="001F23AE">
          <w:rPr>
            <w:rFonts w:ascii="Arial" w:eastAsia="Times New Roman" w:hAnsi="Arial" w:cs="Arial"/>
            <w:iCs/>
            <w:noProof/>
            <w:sz w:val="24"/>
            <w:szCs w:val="24"/>
            <w:lang w:eastAsia="ru-RU"/>
          </w:rPr>
          <w:t xml:space="preserve"> сельского поселения. Масштаб 1:25000 (Приложение)</w:t>
        </w:r>
      </w:hyperlink>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
          <w:iCs/>
          <w:noProof/>
          <w:sz w:val="24"/>
          <w:szCs w:val="24"/>
          <w:lang w:eastAsia="ru-RU"/>
        </w:rPr>
      </w:pPr>
      <w:hyperlink w:anchor="_Toc214165441" w:history="1">
        <w:r w:rsidR="001F23AE" w:rsidRPr="001F23AE">
          <w:rPr>
            <w:rFonts w:ascii="Arial" w:eastAsia="Times New Roman" w:hAnsi="Arial" w:cs="Arial"/>
            <w:iCs/>
            <w:noProof/>
            <w:sz w:val="24"/>
            <w:szCs w:val="24"/>
            <w:lang w:eastAsia="ru-RU"/>
          </w:rPr>
          <w:t xml:space="preserve">Статья 32. Карта градостроительного зонирования и зон с особыми условиями использования территории </w:t>
        </w:r>
        <w:r w:rsidR="001F23AE" w:rsidRPr="001F23AE">
          <w:rPr>
            <w:rFonts w:ascii="Arial" w:eastAsia="Times New Roman" w:hAnsi="Arial" w:cs="Arial"/>
            <w:bCs/>
            <w:iCs/>
            <w:noProof/>
            <w:sz w:val="24"/>
            <w:szCs w:val="24"/>
            <w:lang w:eastAsia="ru-RU"/>
          </w:rPr>
          <w:t>с.</w:t>
        </w:r>
        <w:hyperlink r:id="rId14" w:tooltip="Александровка (Азовский район)" w:history="1">
          <w:r w:rsidR="001F23AE" w:rsidRPr="001F23AE">
            <w:rPr>
              <w:rFonts w:ascii="Arial" w:eastAsia="Times New Roman" w:hAnsi="Arial" w:cs="Arial"/>
              <w:iCs/>
              <w:noProof/>
              <w:sz w:val="24"/>
              <w:szCs w:val="24"/>
              <w:lang w:eastAsia="ru-RU"/>
            </w:rPr>
            <w:t>Александровка</w:t>
          </w:r>
        </w:hyperlink>
        <w:r w:rsidR="001F23AE" w:rsidRPr="001F23AE">
          <w:rPr>
            <w:rFonts w:ascii="Arial" w:eastAsia="Times New Roman" w:hAnsi="Arial" w:cs="Arial"/>
            <w:bCs/>
            <w:iCs/>
            <w:noProof/>
            <w:sz w:val="24"/>
            <w:szCs w:val="24"/>
            <w:lang w:eastAsia="ru-RU"/>
          </w:rPr>
          <w:t xml:space="preserve"> </w:t>
        </w:r>
        <w:r w:rsidR="001F23AE" w:rsidRPr="001F23AE">
          <w:rPr>
            <w:rFonts w:ascii="Arial" w:eastAsia="Times New Roman" w:hAnsi="Arial" w:cs="Arial"/>
            <w:iCs/>
            <w:noProof/>
            <w:sz w:val="24"/>
            <w:szCs w:val="24"/>
            <w:lang w:eastAsia="ru-RU"/>
          </w:rPr>
          <w:t>сельского поселения. Масштаб 1:5000 (Приложение)</w:t>
        </w:r>
      </w:hyperlink>
    </w:p>
    <w:p w:rsidR="001F23AE" w:rsidRPr="001F23AE" w:rsidRDefault="003030DA"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hyperlink w:anchor="_Toc214165441" w:history="1">
        <w:r w:rsidR="001F23AE" w:rsidRPr="001F23AE">
          <w:rPr>
            <w:rFonts w:ascii="Arial" w:eastAsia="Times New Roman" w:hAnsi="Arial" w:cs="Arial"/>
            <w:iCs/>
            <w:noProof/>
            <w:sz w:val="24"/>
            <w:szCs w:val="24"/>
            <w:lang w:eastAsia="ru-RU"/>
          </w:rPr>
          <w:t xml:space="preserve">Статья 33. Карта градостроительного зонирования и зон с особыми условиями использования территории </w:t>
        </w:r>
        <w:r w:rsidR="001F23AE" w:rsidRPr="001F23AE">
          <w:rPr>
            <w:rFonts w:ascii="Arial" w:eastAsia="Times New Roman" w:hAnsi="Arial" w:cs="Arial"/>
            <w:bCs/>
            <w:iCs/>
            <w:noProof/>
            <w:sz w:val="24"/>
            <w:szCs w:val="24"/>
            <w:lang w:eastAsia="ru-RU"/>
          </w:rPr>
          <w:t>х.</w:t>
        </w:r>
        <w:hyperlink r:id="rId15" w:tooltip="Красная Заря (Азовский район)" w:history="1">
          <w:r w:rsidR="001F23AE" w:rsidRPr="001F23AE">
            <w:rPr>
              <w:rFonts w:ascii="Arial" w:eastAsia="Times New Roman" w:hAnsi="Arial" w:cs="Arial"/>
              <w:bCs/>
              <w:iCs/>
              <w:noProof/>
              <w:sz w:val="24"/>
              <w:szCs w:val="24"/>
              <w:lang w:eastAsia="ru-RU"/>
            </w:rPr>
            <w:t>Красная Заря</w:t>
          </w:r>
        </w:hyperlink>
        <w:r w:rsidR="001F23AE" w:rsidRPr="001F23AE">
          <w:rPr>
            <w:rFonts w:ascii="Arial" w:eastAsia="Times New Roman" w:hAnsi="Arial" w:cs="Arial"/>
            <w:iCs/>
            <w:noProof/>
            <w:sz w:val="24"/>
            <w:szCs w:val="24"/>
            <w:lang w:eastAsia="ru-RU"/>
          </w:rPr>
          <w:t xml:space="preserve"> сельского поселения. Масштаб 1:5000 (Приложение)</w:t>
        </w:r>
      </w:hyperlink>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34. Карта градостроительного зонирования и зон с особыми условиями использования территории х.</w:t>
      </w:r>
      <w:hyperlink r:id="rId16" w:tooltip="Красная Поляна (Азовский район)" w:history="1">
        <w:r w:rsidRPr="001F23AE">
          <w:rPr>
            <w:rFonts w:ascii="Arial" w:eastAsia="Times New Roman" w:hAnsi="Arial" w:cs="Arial"/>
            <w:bCs/>
            <w:iCs/>
            <w:noProof/>
            <w:sz w:val="24"/>
            <w:szCs w:val="24"/>
            <w:lang w:eastAsia="ru-RU"/>
          </w:rPr>
          <w:t>Красная Поляна</w:t>
        </w:r>
      </w:hyperlink>
      <w:r w:rsidRPr="001F23AE">
        <w:rPr>
          <w:rFonts w:ascii="Arial" w:eastAsia="Times New Roman" w:hAnsi="Arial" w:cs="Arial"/>
          <w:bCs/>
          <w:iCs/>
          <w:noProof/>
          <w:sz w:val="24"/>
          <w:szCs w:val="24"/>
          <w:lang w:eastAsia="ru-RU"/>
        </w:rPr>
        <w:t xml:space="preserve"> сельского поселения. Масштаб 1:5000 (Приложение)</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 Статья 35. Карта градостроительного зонирования и зон с особыми условиями использования территории пос.</w:t>
      </w:r>
      <w:hyperlink r:id="rId17" w:tooltip="Ленинский Лесхоз (Азовский район)" w:history="1">
        <w:r w:rsidRPr="001F23AE">
          <w:rPr>
            <w:rFonts w:ascii="Arial" w:eastAsia="Times New Roman" w:hAnsi="Arial" w:cs="Arial"/>
            <w:bCs/>
            <w:iCs/>
            <w:noProof/>
            <w:sz w:val="24"/>
            <w:szCs w:val="24"/>
            <w:lang w:eastAsia="ru-RU"/>
          </w:rPr>
          <w:t>Ленинский Лесхоз</w:t>
        </w:r>
      </w:hyperlink>
      <w:r w:rsidRPr="001F23AE">
        <w:rPr>
          <w:rFonts w:ascii="Arial" w:eastAsia="Times New Roman" w:hAnsi="Arial" w:cs="Arial"/>
          <w:bCs/>
          <w:iCs/>
          <w:noProof/>
          <w:sz w:val="24"/>
          <w:szCs w:val="24"/>
          <w:lang w:eastAsia="ru-RU"/>
        </w:rPr>
        <w:t xml:space="preserve"> сельского поселения. Масштаб 1:5000 (Приложение) </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36. Карта градостроительного зонирования и зон с особыми условиями использования территории  х.</w:t>
      </w:r>
      <w:hyperlink r:id="rId18" w:tooltip="Нижняя Козинка (Азовский район)" w:history="1">
        <w:r w:rsidRPr="001F23AE">
          <w:rPr>
            <w:rFonts w:ascii="Arial" w:eastAsia="Times New Roman" w:hAnsi="Arial" w:cs="Arial"/>
            <w:bCs/>
            <w:iCs/>
            <w:noProof/>
            <w:sz w:val="24"/>
            <w:szCs w:val="24"/>
            <w:lang w:eastAsia="ru-RU"/>
          </w:rPr>
          <w:t>Нижняя Козинка</w:t>
        </w:r>
      </w:hyperlink>
      <w:r w:rsidRPr="001F23AE">
        <w:rPr>
          <w:rFonts w:ascii="Arial" w:eastAsia="Times New Roman" w:hAnsi="Arial" w:cs="Arial"/>
          <w:bCs/>
          <w:iCs/>
          <w:noProof/>
          <w:sz w:val="24"/>
          <w:szCs w:val="24"/>
          <w:lang w:eastAsia="ru-RU"/>
        </w:rPr>
        <w:t xml:space="preserve"> поселения. Масштаб 1:5000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 (Приложение) </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lastRenderedPageBreak/>
        <w:t>Статья 37. Карта градостроительного зонирования и зон с особыми условиями использования территории  х.</w:t>
      </w:r>
      <w:hyperlink r:id="rId19" w:tooltip="Христичёво" w:history="1">
        <w:r w:rsidRPr="001F23AE">
          <w:rPr>
            <w:rFonts w:ascii="Arial" w:eastAsia="Times New Roman" w:hAnsi="Arial" w:cs="Arial"/>
            <w:bCs/>
            <w:iCs/>
            <w:noProof/>
            <w:sz w:val="24"/>
            <w:szCs w:val="24"/>
            <w:lang w:eastAsia="ru-RU"/>
          </w:rPr>
          <w:t>Христичево</w:t>
        </w:r>
      </w:hyperlink>
      <w:r w:rsidRPr="001F23AE">
        <w:rPr>
          <w:rFonts w:ascii="Arial" w:eastAsia="Times New Roman" w:hAnsi="Arial" w:cs="Arial"/>
          <w:bCs/>
          <w:iCs/>
          <w:noProof/>
          <w:sz w:val="24"/>
          <w:szCs w:val="24"/>
          <w:lang w:eastAsia="ru-RU"/>
        </w:rPr>
        <w:t xml:space="preserve"> поселения. Масштаб 1:5000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webHidden/>
          <w:sz w:val="24"/>
          <w:szCs w:val="24"/>
          <w:lang w:eastAsia="ru-RU"/>
        </w:rPr>
      </w:pPr>
      <w:r w:rsidRPr="001F23AE">
        <w:rPr>
          <w:rFonts w:ascii="Arial" w:eastAsia="Times New Roman" w:hAnsi="Arial" w:cs="Arial"/>
          <w:bCs/>
          <w:iCs/>
          <w:noProof/>
          <w:sz w:val="24"/>
          <w:szCs w:val="24"/>
          <w:lang w:eastAsia="ru-RU"/>
        </w:rPr>
        <w:t>(Приложение)</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Статья 38. Карта градостроительного зонирования и зон с особыми условиями использования территории  х.</w:t>
      </w:r>
      <w:hyperlink r:id="rId20" w:tooltip="Цыганки (Азовский район)" w:history="1">
        <w:r w:rsidRPr="001F23AE">
          <w:rPr>
            <w:rFonts w:ascii="Arial" w:eastAsia="Times New Roman" w:hAnsi="Arial" w:cs="Arial"/>
            <w:bCs/>
            <w:iCs/>
            <w:noProof/>
            <w:sz w:val="24"/>
            <w:szCs w:val="24"/>
            <w:lang w:eastAsia="ru-RU"/>
          </w:rPr>
          <w:t>Цыганки</w:t>
        </w:r>
      </w:hyperlink>
      <w:r w:rsidRPr="001F23AE">
        <w:rPr>
          <w:rFonts w:ascii="Arial" w:eastAsia="Times New Roman" w:hAnsi="Arial" w:cs="Arial"/>
          <w:bCs/>
          <w:iCs/>
          <w:noProof/>
          <w:sz w:val="24"/>
          <w:szCs w:val="24"/>
          <w:lang w:eastAsia="ru-RU"/>
        </w:rPr>
        <w:t xml:space="preserve"> поселения. Масштаб 1:5000</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r w:rsidRPr="001F23AE">
        <w:rPr>
          <w:rFonts w:ascii="Arial" w:eastAsia="Times New Roman" w:hAnsi="Arial" w:cs="Arial"/>
          <w:bCs/>
          <w:iCs/>
          <w:noProof/>
          <w:sz w:val="24"/>
          <w:szCs w:val="24"/>
          <w:lang w:eastAsia="ru-RU"/>
        </w:rPr>
        <w:t xml:space="preserve"> (Приложение)</w:t>
      </w:r>
      <w:r w:rsidRPr="001F23AE">
        <w:rPr>
          <w:rFonts w:ascii="Arial" w:eastAsia="Times New Roman" w:hAnsi="Arial" w:cs="Arial"/>
          <w:bCs/>
          <w:iCs/>
          <w:noProof/>
          <w:webHidden/>
          <w:sz w:val="24"/>
          <w:szCs w:val="24"/>
          <w:lang w:eastAsia="ru-RU"/>
        </w:rPr>
        <w:t xml:space="preserve"> </w:t>
      </w:r>
      <w:r w:rsidRPr="001F23AE">
        <w:rPr>
          <w:rFonts w:ascii="Arial" w:eastAsia="Times New Roman" w:hAnsi="Arial" w:cs="Arial"/>
          <w:bCs/>
          <w:iCs/>
          <w:noProof/>
          <w:sz w:val="24"/>
          <w:szCs w:val="24"/>
          <w:lang w:eastAsia="ru-RU"/>
        </w:rPr>
        <w:t xml:space="preserve"> </w:t>
      </w: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p>
    <w:p w:rsidR="001F23AE" w:rsidRPr="001F23AE" w:rsidRDefault="001F23AE" w:rsidP="001F23AE">
      <w:pPr>
        <w:tabs>
          <w:tab w:val="right" w:leader="dot" w:pos="9356"/>
        </w:tabs>
        <w:spacing w:after="0" w:line="360" w:lineRule="auto"/>
        <w:ind w:right="282" w:firstLine="709"/>
        <w:jc w:val="both"/>
        <w:rPr>
          <w:rFonts w:ascii="Arial" w:eastAsia="Times New Roman" w:hAnsi="Arial" w:cs="Arial"/>
          <w:bCs/>
          <w:iCs/>
          <w:noProof/>
          <w:sz w:val="24"/>
          <w:szCs w:val="24"/>
          <w:lang w:eastAsia="ru-RU"/>
        </w:rPr>
      </w:pPr>
    </w:p>
    <w:p w:rsidR="003A649E" w:rsidRDefault="003A649E" w:rsidP="003A649E">
      <w:pPr>
        <w:spacing w:after="0" w:line="240" w:lineRule="auto"/>
        <w:jc w:val="right"/>
        <w:rPr>
          <w:rFonts w:ascii="Times New Roman" w:eastAsia="Times New Roman" w:hAnsi="Times New Roman" w:cs="Times New Roman"/>
          <w:sz w:val="24"/>
          <w:szCs w:val="24"/>
          <w:lang w:eastAsia="ru-RU"/>
        </w:rPr>
      </w:pPr>
    </w:p>
    <w:p w:rsidR="001F23AE" w:rsidRDefault="001F23AE" w:rsidP="003A649E">
      <w:pPr>
        <w:spacing w:after="0" w:line="240" w:lineRule="auto"/>
        <w:jc w:val="right"/>
        <w:rPr>
          <w:rFonts w:ascii="Times New Roman" w:eastAsia="Times New Roman" w:hAnsi="Times New Roman" w:cs="Times New Roman"/>
          <w:sz w:val="24"/>
          <w:szCs w:val="24"/>
          <w:lang w:eastAsia="ru-RU"/>
        </w:rPr>
      </w:pPr>
    </w:p>
    <w:p w:rsidR="001F23AE" w:rsidRDefault="001F23AE" w:rsidP="003A649E">
      <w:pPr>
        <w:spacing w:after="0" w:line="240" w:lineRule="auto"/>
        <w:jc w:val="right"/>
        <w:rPr>
          <w:rFonts w:ascii="Times New Roman" w:eastAsia="Times New Roman" w:hAnsi="Times New Roman" w:cs="Times New Roman"/>
          <w:sz w:val="24"/>
          <w:szCs w:val="24"/>
          <w:lang w:eastAsia="ru-RU"/>
        </w:rPr>
      </w:pPr>
    </w:p>
    <w:p w:rsidR="001F23AE" w:rsidRDefault="001F23AE" w:rsidP="003A649E">
      <w:pPr>
        <w:spacing w:after="0" w:line="240" w:lineRule="auto"/>
        <w:jc w:val="right"/>
        <w:rPr>
          <w:rFonts w:ascii="Times New Roman" w:eastAsia="Times New Roman" w:hAnsi="Times New Roman" w:cs="Times New Roman"/>
          <w:sz w:val="24"/>
          <w:szCs w:val="24"/>
          <w:lang w:eastAsia="ru-RU"/>
        </w:rPr>
      </w:pPr>
    </w:p>
    <w:p w:rsidR="00210CB5" w:rsidRPr="00210CB5" w:rsidRDefault="00210CB5" w:rsidP="00210CB5">
      <w:pPr>
        <w:spacing w:after="0" w:line="240" w:lineRule="auto"/>
        <w:ind w:right="-425"/>
        <w:rPr>
          <w:rFonts w:ascii="Times New Roman" w:eastAsia="SimSun" w:hAnsi="Times New Roman" w:cs="Times New Roman"/>
          <w:sz w:val="28"/>
          <w:szCs w:val="28"/>
          <w:lang w:eastAsia="zh-CN"/>
        </w:rPr>
      </w:pPr>
    </w:p>
    <w:p w:rsidR="003A649E" w:rsidRPr="003A649E" w:rsidRDefault="003A649E" w:rsidP="0098708B">
      <w:pPr>
        <w:spacing w:after="0" w:line="240" w:lineRule="auto"/>
        <w:rPr>
          <w:rFonts w:ascii="Times New Roman" w:eastAsia="Times New Roman" w:hAnsi="Times New Roman" w:cs="Times New Roman"/>
          <w:sz w:val="24"/>
          <w:szCs w:val="24"/>
          <w:lang w:eastAsia="ru-RU"/>
        </w:rPr>
      </w:pPr>
    </w:p>
    <w:p w:rsidR="0017762D" w:rsidRPr="00A32F68" w:rsidRDefault="0017762D" w:rsidP="0017762D">
      <w:pPr>
        <w:spacing w:after="0" w:line="240" w:lineRule="atLeast"/>
        <w:jc w:val="both"/>
        <w:rPr>
          <w:rFonts w:ascii="Times New Roman" w:eastAsia="Times New Roman" w:hAnsi="Times New Roman" w:cs="Times New Roman"/>
          <w:sz w:val="28"/>
          <w:szCs w:val="28"/>
          <w:lang w:eastAsia="ru-RU"/>
        </w:rPr>
      </w:pPr>
      <w:r w:rsidRPr="00A32F68">
        <w:rPr>
          <w:rFonts w:ascii="Times New Roman" w:eastAsia="Times New Roman" w:hAnsi="Times New Roman" w:cs="Times New Roman"/>
          <w:sz w:val="28"/>
          <w:szCs w:val="28"/>
          <w:lang w:eastAsia="ru-RU"/>
        </w:rPr>
        <w:t>Председатель Собрания</w:t>
      </w:r>
    </w:p>
    <w:p w:rsidR="0017762D" w:rsidRPr="00A32F68" w:rsidRDefault="0017762D" w:rsidP="0017762D">
      <w:pPr>
        <w:spacing w:after="0" w:line="240" w:lineRule="atLeast"/>
        <w:jc w:val="both"/>
        <w:rPr>
          <w:rFonts w:ascii="Times New Roman" w:eastAsia="Times New Roman" w:hAnsi="Times New Roman" w:cs="Times New Roman"/>
          <w:sz w:val="28"/>
          <w:szCs w:val="28"/>
          <w:lang w:eastAsia="ru-RU"/>
        </w:rPr>
      </w:pPr>
      <w:proofErr w:type="gramStart"/>
      <w:r w:rsidRPr="00A32F68">
        <w:rPr>
          <w:rFonts w:ascii="Times New Roman" w:eastAsia="Times New Roman" w:hAnsi="Times New Roman" w:cs="Times New Roman"/>
          <w:sz w:val="28"/>
          <w:szCs w:val="28"/>
          <w:lang w:eastAsia="ru-RU"/>
        </w:rPr>
        <w:t>Депутатов-Глава</w:t>
      </w:r>
      <w:proofErr w:type="gramEnd"/>
      <w:r w:rsidRPr="00A32F68">
        <w:rPr>
          <w:rFonts w:ascii="Times New Roman" w:eastAsia="Times New Roman" w:hAnsi="Times New Roman" w:cs="Times New Roman"/>
          <w:sz w:val="28"/>
          <w:szCs w:val="28"/>
          <w:lang w:eastAsia="ru-RU"/>
        </w:rPr>
        <w:t xml:space="preserve"> Александровского</w:t>
      </w:r>
    </w:p>
    <w:p w:rsidR="0017762D" w:rsidRPr="00A32F68" w:rsidRDefault="0017762D" w:rsidP="0017762D">
      <w:pPr>
        <w:spacing w:after="0" w:line="240" w:lineRule="atLeast"/>
        <w:jc w:val="both"/>
        <w:rPr>
          <w:rFonts w:ascii="Times New Roman" w:eastAsia="Times New Roman" w:hAnsi="Times New Roman" w:cs="Times New Roman"/>
          <w:sz w:val="28"/>
          <w:szCs w:val="28"/>
          <w:lang w:eastAsia="ru-RU"/>
        </w:rPr>
      </w:pPr>
      <w:r w:rsidRPr="00A32F68">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A32F68">
        <w:rPr>
          <w:rFonts w:ascii="Times New Roman" w:eastAsia="Times New Roman" w:hAnsi="Times New Roman" w:cs="Times New Roman"/>
          <w:sz w:val="28"/>
          <w:szCs w:val="28"/>
          <w:lang w:eastAsia="ru-RU"/>
        </w:rPr>
        <w:t xml:space="preserve">                   Е.А. Остапец</w:t>
      </w:r>
    </w:p>
    <w:p w:rsidR="0017762D" w:rsidRPr="00B33B70" w:rsidRDefault="0017762D" w:rsidP="0017762D">
      <w:pPr>
        <w:spacing w:after="0" w:line="240" w:lineRule="auto"/>
        <w:jc w:val="both"/>
        <w:rPr>
          <w:rFonts w:ascii="Times New Roman" w:eastAsia="Times New Roman" w:hAnsi="Times New Roman" w:cs="Times New Roman"/>
          <w:sz w:val="28"/>
          <w:szCs w:val="28"/>
          <w:lang w:eastAsia="ru-RU"/>
        </w:rPr>
      </w:pPr>
    </w:p>
    <w:p w:rsidR="003A649E" w:rsidRDefault="003A649E" w:rsidP="003A649E">
      <w:pPr>
        <w:spacing w:after="0" w:line="240" w:lineRule="auto"/>
        <w:jc w:val="both"/>
        <w:rPr>
          <w:rFonts w:ascii="Times New Roman" w:eastAsia="Times New Roman" w:hAnsi="Times New Roman" w:cs="Times New Roman"/>
          <w:sz w:val="28"/>
          <w:szCs w:val="28"/>
          <w:lang w:eastAsia="ru-RU"/>
        </w:rPr>
      </w:pPr>
    </w:p>
    <w:p w:rsidR="003A649E" w:rsidRDefault="003A649E" w:rsidP="003A649E">
      <w:pPr>
        <w:spacing w:after="0" w:line="240" w:lineRule="auto"/>
        <w:jc w:val="both"/>
        <w:rPr>
          <w:rFonts w:ascii="Times New Roman" w:eastAsia="Times New Roman" w:hAnsi="Times New Roman" w:cs="Times New Roman"/>
          <w:sz w:val="28"/>
          <w:szCs w:val="28"/>
          <w:lang w:eastAsia="ru-RU"/>
        </w:rPr>
      </w:pPr>
    </w:p>
    <w:p w:rsidR="003A649E" w:rsidRDefault="003A649E" w:rsidP="003A649E">
      <w:pPr>
        <w:spacing w:after="0" w:line="240" w:lineRule="auto"/>
        <w:jc w:val="both"/>
        <w:rPr>
          <w:rFonts w:ascii="Times New Roman" w:eastAsia="Times New Roman" w:hAnsi="Times New Roman" w:cs="Times New Roman"/>
          <w:sz w:val="28"/>
          <w:szCs w:val="28"/>
          <w:lang w:eastAsia="ru-RU"/>
        </w:rPr>
      </w:pPr>
    </w:p>
    <w:p w:rsidR="003A649E" w:rsidRDefault="003A649E" w:rsidP="003A649E">
      <w:pPr>
        <w:spacing w:after="0" w:line="240" w:lineRule="auto"/>
        <w:jc w:val="both"/>
        <w:rPr>
          <w:rFonts w:ascii="Times New Roman" w:eastAsia="Times New Roman" w:hAnsi="Times New Roman" w:cs="Times New Roman"/>
          <w:sz w:val="28"/>
          <w:szCs w:val="28"/>
          <w:lang w:eastAsia="ru-RU"/>
        </w:rPr>
      </w:pPr>
    </w:p>
    <w:p w:rsidR="003A649E" w:rsidRDefault="003A649E" w:rsidP="003A649E">
      <w:pPr>
        <w:spacing w:after="0" w:line="240" w:lineRule="auto"/>
        <w:jc w:val="both"/>
        <w:rPr>
          <w:rFonts w:ascii="Times New Roman" w:eastAsia="Times New Roman" w:hAnsi="Times New Roman" w:cs="Times New Roman"/>
          <w:sz w:val="28"/>
          <w:szCs w:val="28"/>
          <w:lang w:eastAsia="ru-RU"/>
        </w:rPr>
      </w:pPr>
    </w:p>
    <w:p w:rsidR="003A649E" w:rsidRPr="003A649E" w:rsidRDefault="003A649E" w:rsidP="003A649E">
      <w:pPr>
        <w:spacing w:after="0" w:line="240" w:lineRule="auto"/>
        <w:jc w:val="both"/>
        <w:rPr>
          <w:rFonts w:ascii="Times New Roman" w:eastAsia="Times New Roman" w:hAnsi="Times New Roman" w:cs="Times New Roman"/>
          <w:sz w:val="28"/>
          <w:szCs w:val="28"/>
          <w:lang w:eastAsia="ru-RU"/>
        </w:rPr>
      </w:pPr>
    </w:p>
    <w:sectPr w:rsidR="003A649E" w:rsidRPr="003A649E" w:rsidSect="0017762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C19BA"/>
    <w:lvl w:ilvl="0">
      <w:start w:val="1"/>
      <w:numFmt w:val="decimal"/>
      <w:lvlText w:val="%1."/>
      <w:lvlJc w:val="left"/>
      <w:pPr>
        <w:tabs>
          <w:tab w:val="num" w:pos="1492"/>
        </w:tabs>
        <w:ind w:left="1492" w:hanging="360"/>
      </w:pPr>
    </w:lvl>
  </w:abstractNum>
  <w:abstractNum w:abstractNumId="1">
    <w:nsid w:val="FFFFFF7D"/>
    <w:multiLevelType w:val="singleLevel"/>
    <w:tmpl w:val="FB1CE6BE"/>
    <w:lvl w:ilvl="0">
      <w:start w:val="1"/>
      <w:numFmt w:val="decimal"/>
      <w:lvlText w:val="%1."/>
      <w:lvlJc w:val="left"/>
      <w:pPr>
        <w:tabs>
          <w:tab w:val="num" w:pos="1209"/>
        </w:tabs>
        <w:ind w:left="1209" w:hanging="360"/>
      </w:pPr>
    </w:lvl>
  </w:abstractNum>
  <w:abstractNum w:abstractNumId="2">
    <w:nsid w:val="FFFFFF7E"/>
    <w:multiLevelType w:val="singleLevel"/>
    <w:tmpl w:val="8D1E602A"/>
    <w:lvl w:ilvl="0">
      <w:start w:val="1"/>
      <w:numFmt w:val="decimal"/>
      <w:lvlText w:val="%1."/>
      <w:lvlJc w:val="left"/>
      <w:pPr>
        <w:tabs>
          <w:tab w:val="num" w:pos="926"/>
        </w:tabs>
        <w:ind w:left="926" w:hanging="360"/>
      </w:pPr>
    </w:lvl>
  </w:abstractNum>
  <w:abstractNum w:abstractNumId="3">
    <w:nsid w:val="FFFFFF7F"/>
    <w:multiLevelType w:val="singleLevel"/>
    <w:tmpl w:val="74B6FB08"/>
    <w:lvl w:ilvl="0">
      <w:start w:val="1"/>
      <w:numFmt w:val="decimal"/>
      <w:lvlText w:val="%1."/>
      <w:lvlJc w:val="left"/>
      <w:pPr>
        <w:tabs>
          <w:tab w:val="num" w:pos="643"/>
        </w:tabs>
        <w:ind w:left="643" w:hanging="360"/>
      </w:pPr>
    </w:lvl>
  </w:abstractNum>
  <w:abstractNum w:abstractNumId="4">
    <w:nsid w:val="FFFFFF80"/>
    <w:multiLevelType w:val="singleLevel"/>
    <w:tmpl w:val="7F1E28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C41A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641E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D4AB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AE16F6"/>
    <w:lvl w:ilvl="0">
      <w:start w:val="1"/>
      <w:numFmt w:val="decimal"/>
      <w:lvlText w:val="%1."/>
      <w:lvlJc w:val="left"/>
      <w:pPr>
        <w:tabs>
          <w:tab w:val="num" w:pos="360"/>
        </w:tabs>
        <w:ind w:left="360" w:hanging="360"/>
      </w:pPr>
    </w:lvl>
  </w:abstractNum>
  <w:abstractNum w:abstractNumId="9">
    <w:nsid w:val="FFFFFF89"/>
    <w:multiLevelType w:val="singleLevel"/>
    <w:tmpl w:val="7910ED64"/>
    <w:lvl w:ilvl="0">
      <w:start w:val="1"/>
      <w:numFmt w:val="bullet"/>
      <w:lvlText w:val=""/>
      <w:lvlJc w:val="left"/>
      <w:pPr>
        <w:tabs>
          <w:tab w:val="num" w:pos="360"/>
        </w:tabs>
        <w:ind w:left="360" w:hanging="360"/>
      </w:pPr>
      <w:rPr>
        <w:rFonts w:ascii="Symbol" w:hAnsi="Symbol" w:hint="default"/>
      </w:rPr>
    </w:lvl>
  </w:abstractNum>
  <w:abstractNum w:abstractNumId="1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1">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2">
    <w:nsid w:val="08974A78"/>
    <w:multiLevelType w:val="hybridMultilevel"/>
    <w:tmpl w:val="3E4435BC"/>
    <w:lvl w:ilvl="0" w:tplc="B380C85E">
      <w:start w:val="1"/>
      <w:numFmt w:val="decimal"/>
      <w:lvlText w:val="%1."/>
      <w:lvlJc w:val="left"/>
      <w:pPr>
        <w:tabs>
          <w:tab w:val="num" w:pos="720"/>
        </w:tabs>
        <w:ind w:left="720" w:hanging="360"/>
      </w:pPr>
    </w:lvl>
    <w:lvl w:ilvl="1" w:tplc="674C25CE">
      <w:numFmt w:val="none"/>
      <w:lvlText w:val=""/>
      <w:lvlJc w:val="left"/>
      <w:pPr>
        <w:tabs>
          <w:tab w:val="num" w:pos="360"/>
        </w:tabs>
      </w:pPr>
    </w:lvl>
    <w:lvl w:ilvl="2" w:tplc="C80298F0">
      <w:numFmt w:val="none"/>
      <w:lvlText w:val=""/>
      <w:lvlJc w:val="left"/>
      <w:pPr>
        <w:tabs>
          <w:tab w:val="num" w:pos="360"/>
        </w:tabs>
      </w:pPr>
    </w:lvl>
    <w:lvl w:ilvl="3" w:tplc="BD026C00">
      <w:numFmt w:val="none"/>
      <w:lvlText w:val=""/>
      <w:lvlJc w:val="left"/>
      <w:pPr>
        <w:tabs>
          <w:tab w:val="num" w:pos="360"/>
        </w:tabs>
      </w:pPr>
    </w:lvl>
    <w:lvl w:ilvl="4" w:tplc="CDAE2A0C">
      <w:numFmt w:val="none"/>
      <w:lvlText w:val=""/>
      <w:lvlJc w:val="left"/>
      <w:pPr>
        <w:tabs>
          <w:tab w:val="num" w:pos="360"/>
        </w:tabs>
      </w:pPr>
    </w:lvl>
    <w:lvl w:ilvl="5" w:tplc="6414D6E6">
      <w:numFmt w:val="none"/>
      <w:lvlText w:val=""/>
      <w:lvlJc w:val="left"/>
      <w:pPr>
        <w:tabs>
          <w:tab w:val="num" w:pos="360"/>
        </w:tabs>
      </w:pPr>
    </w:lvl>
    <w:lvl w:ilvl="6" w:tplc="F31ACEF8">
      <w:numFmt w:val="none"/>
      <w:lvlText w:val=""/>
      <w:lvlJc w:val="left"/>
      <w:pPr>
        <w:tabs>
          <w:tab w:val="num" w:pos="360"/>
        </w:tabs>
      </w:pPr>
    </w:lvl>
    <w:lvl w:ilvl="7" w:tplc="9D3EE44C">
      <w:numFmt w:val="none"/>
      <w:lvlText w:val=""/>
      <w:lvlJc w:val="left"/>
      <w:pPr>
        <w:tabs>
          <w:tab w:val="num" w:pos="360"/>
        </w:tabs>
      </w:pPr>
    </w:lvl>
    <w:lvl w:ilvl="8" w:tplc="DC8C9728">
      <w:numFmt w:val="none"/>
      <w:lvlText w:val=""/>
      <w:lvlJc w:val="left"/>
      <w:pPr>
        <w:tabs>
          <w:tab w:val="num" w:pos="360"/>
        </w:tabs>
      </w:pPr>
    </w:lvl>
  </w:abstractNum>
  <w:abstractNum w:abstractNumId="13">
    <w:nsid w:val="0A9931CB"/>
    <w:multiLevelType w:val="hybridMultilevel"/>
    <w:tmpl w:val="96EA0A90"/>
    <w:lvl w:ilvl="0" w:tplc="30382D3A">
      <w:start w:val="2"/>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4">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0CF429E2"/>
    <w:multiLevelType w:val="hybridMultilevel"/>
    <w:tmpl w:val="41A81F9A"/>
    <w:lvl w:ilvl="0" w:tplc="9C6EC44A">
      <w:start w:val="1"/>
      <w:numFmt w:val="decimal"/>
      <w:lvlText w:val="%1."/>
      <w:lvlJc w:val="left"/>
      <w:pPr>
        <w:ind w:left="1050" w:hanging="1050"/>
      </w:pPr>
      <w:rPr>
        <w:b/>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6">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7">
    <w:nsid w:val="203F59D4"/>
    <w:multiLevelType w:val="singleLevel"/>
    <w:tmpl w:val="0419000F"/>
    <w:lvl w:ilvl="0">
      <w:start w:val="1"/>
      <w:numFmt w:val="decimal"/>
      <w:lvlText w:val="%1."/>
      <w:lvlJc w:val="left"/>
      <w:pPr>
        <w:tabs>
          <w:tab w:val="num" w:pos="360"/>
        </w:tabs>
        <w:ind w:left="360" w:hanging="360"/>
      </w:pPr>
    </w:lvl>
  </w:abstractNum>
  <w:abstractNum w:abstractNumId="18">
    <w:nsid w:val="50AD4BFE"/>
    <w:multiLevelType w:val="hybridMultilevel"/>
    <w:tmpl w:val="6084375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9952AE"/>
    <w:multiLevelType w:val="singleLevel"/>
    <w:tmpl w:val="0419000F"/>
    <w:lvl w:ilvl="0">
      <w:start w:val="1"/>
      <w:numFmt w:val="decimal"/>
      <w:lvlText w:val="%1."/>
      <w:lvlJc w:val="left"/>
      <w:pPr>
        <w:tabs>
          <w:tab w:val="num" w:pos="360"/>
        </w:tabs>
        <w:ind w:left="360" w:hanging="360"/>
      </w:pPr>
    </w:lvl>
  </w:abstractNum>
  <w:abstractNum w:abstractNumId="20">
    <w:nsid w:val="6EFD1D0E"/>
    <w:multiLevelType w:val="singleLevel"/>
    <w:tmpl w:val="0419000F"/>
    <w:lvl w:ilvl="0">
      <w:start w:val="1"/>
      <w:numFmt w:val="decimal"/>
      <w:lvlText w:val="%1."/>
      <w:lvlJc w:val="left"/>
      <w:pPr>
        <w:tabs>
          <w:tab w:val="num" w:pos="360"/>
        </w:tabs>
        <w:ind w:left="360" w:hanging="360"/>
      </w:pPr>
    </w:lvl>
  </w:abstractNum>
  <w:abstractNum w:abstractNumId="21">
    <w:nsid w:val="70B176E8"/>
    <w:multiLevelType w:val="hybridMultilevel"/>
    <w:tmpl w:val="FF9481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8"/>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7"/>
  </w:num>
  <w:num w:numId="20">
    <w:abstractNumId w:val="20"/>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3D"/>
    <w:rsid w:val="00002FDA"/>
    <w:rsid w:val="0010524B"/>
    <w:rsid w:val="0017762D"/>
    <w:rsid w:val="001829A4"/>
    <w:rsid w:val="001F23AE"/>
    <w:rsid w:val="00210CB5"/>
    <w:rsid w:val="0022273F"/>
    <w:rsid w:val="00293A64"/>
    <w:rsid w:val="003030DA"/>
    <w:rsid w:val="00312200"/>
    <w:rsid w:val="00335C87"/>
    <w:rsid w:val="003564FB"/>
    <w:rsid w:val="003A649E"/>
    <w:rsid w:val="003A691A"/>
    <w:rsid w:val="00520268"/>
    <w:rsid w:val="00544862"/>
    <w:rsid w:val="005C3A37"/>
    <w:rsid w:val="005E383D"/>
    <w:rsid w:val="0061394C"/>
    <w:rsid w:val="006304AF"/>
    <w:rsid w:val="00680E95"/>
    <w:rsid w:val="006A1B99"/>
    <w:rsid w:val="007068CF"/>
    <w:rsid w:val="00773FDA"/>
    <w:rsid w:val="00866BE8"/>
    <w:rsid w:val="00881BE0"/>
    <w:rsid w:val="008A3ADB"/>
    <w:rsid w:val="008E42C5"/>
    <w:rsid w:val="0098708B"/>
    <w:rsid w:val="00AA30CF"/>
    <w:rsid w:val="00B30064"/>
    <w:rsid w:val="00B35694"/>
    <w:rsid w:val="00C04B17"/>
    <w:rsid w:val="00D016B3"/>
    <w:rsid w:val="00D118E7"/>
    <w:rsid w:val="00D57175"/>
    <w:rsid w:val="00DE4A92"/>
    <w:rsid w:val="00F21B9D"/>
    <w:rsid w:val="00F53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1F23AE"/>
    <w:pPr>
      <w:keepNext/>
      <w:keepLines/>
      <w:suppressAutoHyphens/>
      <w:spacing w:before="200" w:after="0" w:line="240" w:lineRule="auto"/>
      <w:ind w:firstLine="709"/>
      <w:jc w:val="both"/>
      <w:outlineLvl w:val="2"/>
    </w:pPr>
    <w:rPr>
      <w:rFonts w:ascii="Cambria" w:eastAsia="Times New Roman" w:hAnsi="Cambria" w:cs="Times New Roman"/>
      <w:b/>
      <w:b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9A4"/>
    <w:pPr>
      <w:ind w:left="720"/>
      <w:contextualSpacing/>
    </w:pPr>
  </w:style>
  <w:style w:type="paragraph" w:styleId="a4">
    <w:name w:val="Balloon Text"/>
    <w:basedOn w:val="a"/>
    <w:link w:val="a5"/>
    <w:uiPriority w:val="99"/>
    <w:semiHidden/>
    <w:unhideWhenUsed/>
    <w:rsid w:val="00AA3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0CF"/>
    <w:rPr>
      <w:rFonts w:ascii="Tahoma" w:hAnsi="Tahoma" w:cs="Tahoma"/>
      <w:sz w:val="16"/>
      <w:szCs w:val="16"/>
    </w:rPr>
  </w:style>
  <w:style w:type="numbering" w:customStyle="1" w:styleId="1">
    <w:name w:val="Нет списка1"/>
    <w:next w:val="a2"/>
    <w:uiPriority w:val="99"/>
    <w:semiHidden/>
    <w:unhideWhenUsed/>
    <w:rsid w:val="00210CB5"/>
  </w:style>
  <w:style w:type="paragraph" w:styleId="a6">
    <w:name w:val="header"/>
    <w:basedOn w:val="a"/>
    <w:link w:val="a7"/>
    <w:uiPriority w:val="99"/>
    <w:unhideWhenUsed/>
    <w:rsid w:val="00210CB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10CB5"/>
    <w:rPr>
      <w:rFonts w:ascii="Calibri" w:eastAsia="Calibri" w:hAnsi="Calibri" w:cs="Times New Roman"/>
    </w:rPr>
  </w:style>
  <w:style w:type="paragraph" w:styleId="a8">
    <w:name w:val="footer"/>
    <w:basedOn w:val="a"/>
    <w:link w:val="a9"/>
    <w:uiPriority w:val="99"/>
    <w:unhideWhenUsed/>
    <w:rsid w:val="00210CB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10CB5"/>
    <w:rPr>
      <w:rFonts w:ascii="Calibri" w:eastAsia="Calibri" w:hAnsi="Calibri" w:cs="Times New Roman"/>
    </w:rPr>
  </w:style>
  <w:style w:type="character" w:styleId="aa">
    <w:name w:val="Hyperlink"/>
    <w:unhideWhenUsed/>
    <w:rsid w:val="00210CB5"/>
    <w:rPr>
      <w:color w:val="0000FF"/>
      <w:u w:val="single"/>
    </w:rPr>
  </w:style>
  <w:style w:type="numbering" w:customStyle="1" w:styleId="2">
    <w:name w:val="Нет списка2"/>
    <w:next w:val="a2"/>
    <w:uiPriority w:val="99"/>
    <w:semiHidden/>
    <w:unhideWhenUsed/>
    <w:rsid w:val="00520268"/>
  </w:style>
  <w:style w:type="character" w:customStyle="1" w:styleId="30">
    <w:name w:val="Заголовок 3 Знак"/>
    <w:basedOn w:val="a0"/>
    <w:link w:val="3"/>
    <w:uiPriority w:val="9"/>
    <w:rsid w:val="001F23AE"/>
    <w:rPr>
      <w:rFonts w:ascii="Cambria" w:eastAsia="Times New Roman" w:hAnsi="Cambria" w:cs="Times New Roman"/>
      <w:b/>
      <w:bCs/>
      <w:color w:val="4F81BD"/>
      <w:sz w:val="24"/>
      <w:szCs w:val="24"/>
      <w:lang w:eastAsia="ar-SA"/>
    </w:rPr>
  </w:style>
  <w:style w:type="numbering" w:customStyle="1" w:styleId="31">
    <w:name w:val="Нет списка3"/>
    <w:next w:val="a2"/>
    <w:uiPriority w:val="99"/>
    <w:semiHidden/>
    <w:unhideWhenUsed/>
    <w:rsid w:val="001F23AE"/>
  </w:style>
  <w:style w:type="paragraph" w:styleId="ab">
    <w:name w:val="Plain Text"/>
    <w:basedOn w:val="a"/>
    <w:link w:val="ac"/>
    <w:rsid w:val="001F23A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1F23AE"/>
    <w:rPr>
      <w:rFonts w:ascii="Courier New" w:eastAsia="Times New Roman" w:hAnsi="Courier New" w:cs="Courier New"/>
      <w:sz w:val="20"/>
      <w:szCs w:val="20"/>
      <w:lang w:eastAsia="ru-RU"/>
    </w:rPr>
  </w:style>
  <w:style w:type="paragraph" w:customStyle="1" w:styleId="10">
    <w:name w:val="Стиль1"/>
    <w:basedOn w:val="3"/>
    <w:rsid w:val="001F23AE"/>
    <w:pPr>
      <w:suppressAutoHyphens w:val="0"/>
      <w:spacing w:before="60" w:after="120"/>
      <w:ind w:firstLine="0"/>
    </w:pPr>
    <w:rPr>
      <w:rFonts w:ascii="Arial" w:hAnsi="Arial" w:cs="Arial"/>
      <w:b w:val="0"/>
      <w:iCs/>
      <w:color w:val="auto"/>
      <w:sz w:val="22"/>
      <w:szCs w:val="22"/>
      <w:lang w:eastAsia="ru-RU"/>
    </w:rPr>
  </w:style>
  <w:style w:type="character" w:styleId="ad">
    <w:name w:val="Subtle Emphasis"/>
    <w:uiPriority w:val="19"/>
    <w:qFormat/>
    <w:rsid w:val="001F23AE"/>
    <w:rPr>
      <w:i/>
      <w:iCs/>
      <w:color w:val="808080"/>
    </w:rPr>
  </w:style>
  <w:style w:type="paragraph" w:styleId="20">
    <w:name w:val="toc 2"/>
    <w:basedOn w:val="a"/>
    <w:next w:val="a"/>
    <w:autoRedefine/>
    <w:semiHidden/>
    <w:rsid w:val="001F23AE"/>
    <w:pPr>
      <w:tabs>
        <w:tab w:val="right" w:leader="dot" w:pos="9356"/>
      </w:tabs>
      <w:spacing w:after="0" w:line="360" w:lineRule="auto"/>
      <w:ind w:right="282" w:firstLine="284"/>
      <w:jc w:val="center"/>
    </w:pPr>
    <w:rPr>
      <w:rFonts w:ascii="Arial" w:eastAsia="Times New Roman" w:hAnsi="Arial" w:cs="Arial"/>
      <w:b/>
      <w:smallCaps/>
      <w:noProof/>
      <w:color w:val="000000"/>
      <w:sz w:val="24"/>
      <w:szCs w:val="24"/>
      <w:lang w:eastAsia="ru-RU"/>
    </w:rPr>
  </w:style>
  <w:style w:type="paragraph" w:styleId="32">
    <w:name w:val="toc 3"/>
    <w:basedOn w:val="a"/>
    <w:next w:val="a"/>
    <w:autoRedefine/>
    <w:semiHidden/>
    <w:rsid w:val="001F23AE"/>
    <w:pPr>
      <w:tabs>
        <w:tab w:val="right" w:leader="dot" w:pos="9356"/>
      </w:tabs>
      <w:spacing w:after="0" w:line="360" w:lineRule="auto"/>
      <w:ind w:left="-1134" w:right="282" w:firstLine="284"/>
      <w:jc w:val="both"/>
    </w:pPr>
    <w:rPr>
      <w:rFonts w:ascii="Arial" w:eastAsia="Times New Roman" w:hAnsi="Arial" w:cs="Arial"/>
      <w:bCs/>
      <w:iCs/>
      <w:noProof/>
      <w:sz w:val="24"/>
      <w:szCs w:val="24"/>
      <w:lang w:eastAsia="ru-RU"/>
    </w:rPr>
  </w:style>
  <w:style w:type="paragraph" w:styleId="ae">
    <w:name w:val="Body Text"/>
    <w:basedOn w:val="a"/>
    <w:link w:val="af"/>
    <w:rsid w:val="001F23AE"/>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Основной текст Знак"/>
    <w:basedOn w:val="a0"/>
    <w:link w:val="ae"/>
    <w:rsid w:val="001F23AE"/>
    <w:rPr>
      <w:rFonts w:ascii="Times New Roman" w:eastAsia="Times New Roman" w:hAnsi="Times New Roman" w:cs="Times New Roman"/>
      <w:b/>
      <w:bCs/>
      <w:sz w:val="24"/>
      <w:szCs w:val="24"/>
      <w:lang w:eastAsia="ru-RU"/>
    </w:rPr>
  </w:style>
  <w:style w:type="paragraph" w:customStyle="1" w:styleId="ConsNormal">
    <w:name w:val="ConsNormal"/>
    <w:rsid w:val="001F23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1F23AE"/>
    <w:pPr>
      <w:suppressAutoHyphens/>
      <w:autoSpaceDE w:val="0"/>
      <w:spacing w:after="0" w:line="240" w:lineRule="auto"/>
      <w:ind w:firstLine="720"/>
    </w:pPr>
    <w:rPr>
      <w:rFonts w:ascii="Arial" w:eastAsia="Arial" w:hAnsi="Arial" w:cs="Arial"/>
      <w:sz w:val="20"/>
      <w:szCs w:val="20"/>
      <w:lang w:eastAsia="ar-SA"/>
    </w:rPr>
  </w:style>
  <w:style w:type="paragraph" w:customStyle="1" w:styleId="01">
    <w:name w:val="01 Основной текст"/>
    <w:basedOn w:val="a"/>
    <w:qFormat/>
    <w:rsid w:val="001F23AE"/>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1F23AE"/>
    <w:pPr>
      <w:keepNext/>
      <w:keepLines/>
      <w:suppressAutoHyphens/>
      <w:spacing w:before="200" w:after="0" w:line="240" w:lineRule="auto"/>
      <w:ind w:firstLine="709"/>
      <w:jc w:val="both"/>
      <w:outlineLvl w:val="2"/>
    </w:pPr>
    <w:rPr>
      <w:rFonts w:ascii="Cambria" w:eastAsia="Times New Roman" w:hAnsi="Cambria" w:cs="Times New Roman"/>
      <w:b/>
      <w:b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9A4"/>
    <w:pPr>
      <w:ind w:left="720"/>
      <w:contextualSpacing/>
    </w:pPr>
  </w:style>
  <w:style w:type="paragraph" w:styleId="a4">
    <w:name w:val="Balloon Text"/>
    <w:basedOn w:val="a"/>
    <w:link w:val="a5"/>
    <w:uiPriority w:val="99"/>
    <w:semiHidden/>
    <w:unhideWhenUsed/>
    <w:rsid w:val="00AA3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0CF"/>
    <w:rPr>
      <w:rFonts w:ascii="Tahoma" w:hAnsi="Tahoma" w:cs="Tahoma"/>
      <w:sz w:val="16"/>
      <w:szCs w:val="16"/>
    </w:rPr>
  </w:style>
  <w:style w:type="numbering" w:customStyle="1" w:styleId="1">
    <w:name w:val="Нет списка1"/>
    <w:next w:val="a2"/>
    <w:uiPriority w:val="99"/>
    <w:semiHidden/>
    <w:unhideWhenUsed/>
    <w:rsid w:val="00210CB5"/>
  </w:style>
  <w:style w:type="paragraph" w:styleId="a6">
    <w:name w:val="header"/>
    <w:basedOn w:val="a"/>
    <w:link w:val="a7"/>
    <w:uiPriority w:val="99"/>
    <w:unhideWhenUsed/>
    <w:rsid w:val="00210CB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10CB5"/>
    <w:rPr>
      <w:rFonts w:ascii="Calibri" w:eastAsia="Calibri" w:hAnsi="Calibri" w:cs="Times New Roman"/>
    </w:rPr>
  </w:style>
  <w:style w:type="paragraph" w:styleId="a8">
    <w:name w:val="footer"/>
    <w:basedOn w:val="a"/>
    <w:link w:val="a9"/>
    <w:uiPriority w:val="99"/>
    <w:unhideWhenUsed/>
    <w:rsid w:val="00210CB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10CB5"/>
    <w:rPr>
      <w:rFonts w:ascii="Calibri" w:eastAsia="Calibri" w:hAnsi="Calibri" w:cs="Times New Roman"/>
    </w:rPr>
  </w:style>
  <w:style w:type="character" w:styleId="aa">
    <w:name w:val="Hyperlink"/>
    <w:unhideWhenUsed/>
    <w:rsid w:val="00210CB5"/>
    <w:rPr>
      <w:color w:val="0000FF"/>
      <w:u w:val="single"/>
    </w:rPr>
  </w:style>
  <w:style w:type="numbering" w:customStyle="1" w:styleId="2">
    <w:name w:val="Нет списка2"/>
    <w:next w:val="a2"/>
    <w:uiPriority w:val="99"/>
    <w:semiHidden/>
    <w:unhideWhenUsed/>
    <w:rsid w:val="00520268"/>
  </w:style>
  <w:style w:type="character" w:customStyle="1" w:styleId="30">
    <w:name w:val="Заголовок 3 Знак"/>
    <w:basedOn w:val="a0"/>
    <w:link w:val="3"/>
    <w:uiPriority w:val="9"/>
    <w:rsid w:val="001F23AE"/>
    <w:rPr>
      <w:rFonts w:ascii="Cambria" w:eastAsia="Times New Roman" w:hAnsi="Cambria" w:cs="Times New Roman"/>
      <w:b/>
      <w:bCs/>
      <w:color w:val="4F81BD"/>
      <w:sz w:val="24"/>
      <w:szCs w:val="24"/>
      <w:lang w:eastAsia="ar-SA"/>
    </w:rPr>
  </w:style>
  <w:style w:type="numbering" w:customStyle="1" w:styleId="31">
    <w:name w:val="Нет списка3"/>
    <w:next w:val="a2"/>
    <w:uiPriority w:val="99"/>
    <w:semiHidden/>
    <w:unhideWhenUsed/>
    <w:rsid w:val="001F23AE"/>
  </w:style>
  <w:style w:type="paragraph" w:styleId="ab">
    <w:name w:val="Plain Text"/>
    <w:basedOn w:val="a"/>
    <w:link w:val="ac"/>
    <w:rsid w:val="001F23A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1F23AE"/>
    <w:rPr>
      <w:rFonts w:ascii="Courier New" w:eastAsia="Times New Roman" w:hAnsi="Courier New" w:cs="Courier New"/>
      <w:sz w:val="20"/>
      <w:szCs w:val="20"/>
      <w:lang w:eastAsia="ru-RU"/>
    </w:rPr>
  </w:style>
  <w:style w:type="paragraph" w:customStyle="1" w:styleId="10">
    <w:name w:val="Стиль1"/>
    <w:basedOn w:val="3"/>
    <w:rsid w:val="001F23AE"/>
    <w:pPr>
      <w:suppressAutoHyphens w:val="0"/>
      <w:spacing w:before="60" w:after="120"/>
      <w:ind w:firstLine="0"/>
    </w:pPr>
    <w:rPr>
      <w:rFonts w:ascii="Arial" w:hAnsi="Arial" w:cs="Arial"/>
      <w:b w:val="0"/>
      <w:iCs/>
      <w:color w:val="auto"/>
      <w:sz w:val="22"/>
      <w:szCs w:val="22"/>
      <w:lang w:eastAsia="ru-RU"/>
    </w:rPr>
  </w:style>
  <w:style w:type="character" w:styleId="ad">
    <w:name w:val="Subtle Emphasis"/>
    <w:uiPriority w:val="19"/>
    <w:qFormat/>
    <w:rsid w:val="001F23AE"/>
    <w:rPr>
      <w:i/>
      <w:iCs/>
      <w:color w:val="808080"/>
    </w:rPr>
  </w:style>
  <w:style w:type="paragraph" w:styleId="20">
    <w:name w:val="toc 2"/>
    <w:basedOn w:val="a"/>
    <w:next w:val="a"/>
    <w:autoRedefine/>
    <w:semiHidden/>
    <w:rsid w:val="001F23AE"/>
    <w:pPr>
      <w:tabs>
        <w:tab w:val="right" w:leader="dot" w:pos="9356"/>
      </w:tabs>
      <w:spacing w:after="0" w:line="360" w:lineRule="auto"/>
      <w:ind w:right="282" w:firstLine="284"/>
      <w:jc w:val="center"/>
    </w:pPr>
    <w:rPr>
      <w:rFonts w:ascii="Arial" w:eastAsia="Times New Roman" w:hAnsi="Arial" w:cs="Arial"/>
      <w:b/>
      <w:smallCaps/>
      <w:noProof/>
      <w:color w:val="000000"/>
      <w:sz w:val="24"/>
      <w:szCs w:val="24"/>
      <w:lang w:eastAsia="ru-RU"/>
    </w:rPr>
  </w:style>
  <w:style w:type="paragraph" w:styleId="32">
    <w:name w:val="toc 3"/>
    <w:basedOn w:val="a"/>
    <w:next w:val="a"/>
    <w:autoRedefine/>
    <w:semiHidden/>
    <w:rsid w:val="001F23AE"/>
    <w:pPr>
      <w:tabs>
        <w:tab w:val="right" w:leader="dot" w:pos="9356"/>
      </w:tabs>
      <w:spacing w:after="0" w:line="360" w:lineRule="auto"/>
      <w:ind w:left="-1134" w:right="282" w:firstLine="284"/>
      <w:jc w:val="both"/>
    </w:pPr>
    <w:rPr>
      <w:rFonts w:ascii="Arial" w:eastAsia="Times New Roman" w:hAnsi="Arial" w:cs="Arial"/>
      <w:bCs/>
      <w:iCs/>
      <w:noProof/>
      <w:sz w:val="24"/>
      <w:szCs w:val="24"/>
      <w:lang w:eastAsia="ru-RU"/>
    </w:rPr>
  </w:style>
  <w:style w:type="paragraph" w:styleId="ae">
    <w:name w:val="Body Text"/>
    <w:basedOn w:val="a"/>
    <w:link w:val="af"/>
    <w:rsid w:val="001F23AE"/>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Основной текст Знак"/>
    <w:basedOn w:val="a0"/>
    <w:link w:val="ae"/>
    <w:rsid w:val="001F23AE"/>
    <w:rPr>
      <w:rFonts w:ascii="Times New Roman" w:eastAsia="Times New Roman" w:hAnsi="Times New Roman" w:cs="Times New Roman"/>
      <w:b/>
      <w:bCs/>
      <w:sz w:val="24"/>
      <w:szCs w:val="24"/>
      <w:lang w:eastAsia="ru-RU"/>
    </w:rPr>
  </w:style>
  <w:style w:type="paragraph" w:customStyle="1" w:styleId="ConsNormal">
    <w:name w:val="ConsNormal"/>
    <w:rsid w:val="001F23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1F23AE"/>
    <w:pPr>
      <w:suppressAutoHyphens/>
      <w:autoSpaceDE w:val="0"/>
      <w:spacing w:after="0" w:line="240" w:lineRule="auto"/>
      <w:ind w:firstLine="720"/>
    </w:pPr>
    <w:rPr>
      <w:rFonts w:ascii="Arial" w:eastAsia="Arial" w:hAnsi="Arial" w:cs="Arial"/>
      <w:sz w:val="20"/>
      <w:szCs w:val="20"/>
      <w:lang w:eastAsia="ar-SA"/>
    </w:rPr>
  </w:style>
  <w:style w:type="paragraph" w:customStyle="1" w:styleId="01">
    <w:name w:val="01 Основной текст"/>
    <w:basedOn w:val="a"/>
    <w:qFormat/>
    <w:rsid w:val="001F23AE"/>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0%D0%B0%D1%81%D0%BD%D0%B0%D1%8F_%D0%97%D0%B0%D1%80%D1%8F_%28%D0%90%D0%B7%D0%BE%D0%B2%D1%81%D0%BA%D0%B8%D0%B9_%D1%80%D0%B0%D0%B9%D0%BE%D0%BD%29" TargetMode="External"/><Relationship Id="rId13" Type="http://schemas.openxmlformats.org/officeDocument/2006/relationships/hyperlink" Target="http://ru.wikipedia.org/wiki/%D0%A6%D1%8B%D0%B3%D0%B0%D0%BD%D0%BA%D0%B8_%28%D0%90%D0%B7%D0%BE%D0%B2%D1%81%D0%BA%D0%B8%D0%B9_%D1%80%D0%B0%D0%B9%D0%BE%D0%BD%29" TargetMode="External"/><Relationship Id="rId18" Type="http://schemas.openxmlformats.org/officeDocument/2006/relationships/hyperlink" Target="http://ru.wikipedia.org/wiki/%D0%9D%D0%B8%D0%B6%D0%BD%D1%8F%D1%8F_%D0%9A%D0%BE%D0%B7%D0%B8%D0%BD%D0%BA%D0%B0_%28%D0%90%D0%B7%D0%BE%D0%B2%D1%81%D0%BA%D0%B8%D0%B9_%D1%80%D0%B0%D0%B9%D0%BE%D0%BD%2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ru.wikipedia.org/wiki/%D0%90%D0%BB%D0%B5%D0%BA%D1%81%D0%B0%D0%BD%D0%B4%D1%80%D0%BE%D0%B2%D0%BA%D0%B0_%28%D0%90%D0%B7%D0%BE%D0%B2%D1%81%D0%BA%D0%B8%D0%B9_%D1%80%D0%B0%D0%B9%D0%BE%D0%BD%29" TargetMode="External"/><Relationship Id="rId12" Type="http://schemas.openxmlformats.org/officeDocument/2006/relationships/hyperlink" Target="http://ru.wikipedia.org/wiki/%D0%A5%D1%80%D0%B8%D1%81%D1%82%D0%B8%D1%87%D1%91%D0%B2%D0%BE" TargetMode="External"/><Relationship Id="rId17" Type="http://schemas.openxmlformats.org/officeDocument/2006/relationships/hyperlink" Target="http://ru.wikipedia.org/wiki/%D0%9B%D0%B5%D0%BD%D0%B8%D0%BD%D1%81%D0%BA%D0%B8%D0%B9_%D0%9B%D0%B5%D1%81%D1%85%D0%BE%D0%B7_%28%D0%90%D0%B7%D0%BE%D0%B2%D1%81%D0%BA%D0%B8%D0%B9_%D1%80%D0%B0%D0%B9%D0%BE%D0%BD%29" TargetMode="External"/><Relationship Id="rId2" Type="http://schemas.openxmlformats.org/officeDocument/2006/relationships/numbering" Target="numbering.xml"/><Relationship Id="rId16" Type="http://schemas.openxmlformats.org/officeDocument/2006/relationships/hyperlink" Target="http://ru.wikipedia.org/wiki/%D0%9A%D1%80%D0%B0%D1%81%D0%BD%D0%B0%D1%8F_%D0%9F%D0%BE%D0%BB%D1%8F%D0%BD%D0%B0_%28%D0%90%D0%B7%D0%BE%D0%B2%D1%81%D0%BA%D0%B8%D0%B9_%D1%80%D0%B0%D0%B9%D0%BE%D0%BD%29" TargetMode="External"/><Relationship Id="rId20" Type="http://schemas.openxmlformats.org/officeDocument/2006/relationships/hyperlink" Target="http://ru.wikipedia.org/wiki/%D0%A6%D1%8B%D0%B3%D0%B0%D0%BD%D0%BA%D0%B8_%28%D0%90%D0%B7%D0%BE%D0%B2%D1%81%D0%BA%D0%B8%D0%B9_%D1%80%D0%B0%D0%B9%D0%BE%D0%BD%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D%D0%B8%D0%B6%D0%BD%D1%8F%D1%8F_%D0%9A%D0%BE%D0%B7%D0%B8%D0%BD%D0%BA%D0%B0_%28%D0%90%D0%B7%D0%BE%D0%B2%D1%81%D0%BA%D0%B8%D0%B9_%D1%80%D0%B0%D0%B9%D0%BE%D0%BD%29" TargetMode="External"/><Relationship Id="rId5" Type="http://schemas.openxmlformats.org/officeDocument/2006/relationships/settings" Target="settings.xml"/><Relationship Id="rId15" Type="http://schemas.openxmlformats.org/officeDocument/2006/relationships/hyperlink" Target="http://ru.wikipedia.org/wiki/%D0%9A%D1%80%D0%B0%D1%81%D0%BD%D0%B0%D1%8F_%D0%97%D0%B0%D1%80%D1%8F_%28%D0%90%D0%B7%D0%BE%D0%B2%D1%81%D0%BA%D0%B8%D0%B9_%D1%80%D0%B0%D0%B9%D0%BE%D0%BD%29" TargetMode="External"/><Relationship Id="rId10" Type="http://schemas.openxmlformats.org/officeDocument/2006/relationships/hyperlink" Target="http://ru.wikipedia.org/wiki/%D0%9B%D0%B5%D0%BD%D0%B8%D0%BD%D1%81%D0%BA%D0%B8%D0%B9_%D0%9B%D0%B5%D1%81%D1%85%D0%BE%D0%B7_%28%D0%90%D0%B7%D0%BE%D0%B2%D1%81%D0%BA%D0%B8%D0%B9_%D1%80%D0%B0%D0%B9%D0%BE%D0%BD%29" TargetMode="External"/><Relationship Id="rId19" Type="http://schemas.openxmlformats.org/officeDocument/2006/relationships/hyperlink" Target="http://ru.wikipedia.org/wiki/%D0%A5%D1%80%D0%B8%D1%81%D1%82%D0%B8%D1%87%D1%91%D0%B2%D0%BE" TargetMode="External"/><Relationship Id="rId4" Type="http://schemas.microsoft.com/office/2007/relationships/stylesWithEffects" Target="stylesWithEffects.xml"/><Relationship Id="rId9" Type="http://schemas.openxmlformats.org/officeDocument/2006/relationships/hyperlink" Target="http://ru.wikipedia.org/wiki/%D0%9A%D1%80%D0%B0%D1%81%D0%BD%D0%B0%D1%8F_%D0%9F%D0%BE%D0%BB%D1%8F%D0%BD%D0%B0_%28%D0%90%D0%B7%D0%BE%D0%B2%D1%81%D0%BA%D0%B8%D0%B9_%D1%80%D0%B0%D0%B9%D0%BE%D0%BD%29" TargetMode="External"/><Relationship Id="rId14" Type="http://schemas.openxmlformats.org/officeDocument/2006/relationships/hyperlink" Target="http://ru.wikipedia.org/wiki/%D0%90%D0%BB%D0%B5%D0%BA%D1%81%D0%B0%D0%BD%D0%B4%D1%80%D0%BE%D0%B2%D0%BA%D0%B0_%28%D0%90%D0%B7%D0%BE%D0%B2%D1%81%D0%BA%D0%B8%D0%B9_%D1%80%D0%B0%D0%B9%D0%BE%D0%BD%2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4CDA-DDE8-4FED-8469-576DC787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62</Pages>
  <Words>21207</Words>
  <Characters>120880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cp:lastPrinted>2017-03-06T08:10:00Z</cp:lastPrinted>
  <dcterms:created xsi:type="dcterms:W3CDTF">2014-05-05T12:13:00Z</dcterms:created>
  <dcterms:modified xsi:type="dcterms:W3CDTF">2017-03-06T13:17:00Z</dcterms:modified>
</cp:coreProperties>
</file>