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81" w:rsidRPr="00F474B8" w:rsidRDefault="00F17681" w:rsidP="00F17681">
      <w:pPr>
        <w:suppressAutoHyphens/>
        <w:spacing w:after="120"/>
        <w:jc w:val="center"/>
        <w:rPr>
          <w:b/>
          <w:color w:val="242424"/>
          <w:kern w:val="2"/>
          <w:sz w:val="24"/>
          <w:szCs w:val="24"/>
          <w:lang w:eastAsia="ar-SA"/>
        </w:rPr>
      </w:pPr>
      <w:r w:rsidRPr="00F474B8">
        <w:rPr>
          <w:b/>
          <w:kern w:val="2"/>
          <w:sz w:val="24"/>
          <w:szCs w:val="24"/>
          <w:lang w:eastAsia="ar-SA"/>
        </w:rPr>
        <w:t xml:space="preserve">Проект </w:t>
      </w:r>
      <w:r>
        <w:rPr>
          <w:b/>
          <w:kern w:val="2"/>
          <w:sz w:val="24"/>
          <w:szCs w:val="24"/>
          <w:lang w:eastAsia="ar-SA"/>
        </w:rPr>
        <w:t>муниципальной программы</w:t>
      </w:r>
    </w:p>
    <w:p w:rsidR="00F17681" w:rsidRPr="00F474B8" w:rsidRDefault="00F17681" w:rsidP="00F17681">
      <w:pPr>
        <w:jc w:val="both"/>
        <w:rPr>
          <w:rFonts w:eastAsia="Calibri"/>
          <w:sz w:val="24"/>
          <w:szCs w:val="24"/>
          <w:lang w:eastAsia="en-US"/>
        </w:rPr>
      </w:pPr>
      <w:r w:rsidRPr="00F474B8">
        <w:rPr>
          <w:sz w:val="24"/>
          <w:szCs w:val="24"/>
          <w:lang w:eastAsia="ar-SA"/>
        </w:rPr>
        <w:tab/>
        <w:t xml:space="preserve">Уважаемые граждане, в целях </w:t>
      </w:r>
      <w:proofErr w:type="gramStart"/>
      <w:r w:rsidRPr="00F474B8">
        <w:rPr>
          <w:sz w:val="24"/>
          <w:szCs w:val="24"/>
          <w:lang w:eastAsia="ar-SA"/>
        </w:rPr>
        <w:t>повышения эффективности взаимодействия органов местного самоуправления</w:t>
      </w:r>
      <w:proofErr w:type="gramEnd"/>
      <w:r w:rsidRPr="00F474B8">
        <w:rPr>
          <w:sz w:val="24"/>
          <w:szCs w:val="24"/>
          <w:lang w:eastAsia="ar-SA"/>
        </w:rPr>
        <w:t xml:space="preserve"> и гражданского общества, а также повышения прозрачности деятельности исполнительных органов местного самоуправления</w:t>
      </w:r>
      <w:r w:rsidR="00524D05">
        <w:rPr>
          <w:sz w:val="24"/>
          <w:szCs w:val="24"/>
          <w:lang w:eastAsia="ar-SA"/>
        </w:rPr>
        <w:t>,</w:t>
      </w:r>
      <w:r w:rsidR="00324E1F">
        <w:rPr>
          <w:sz w:val="24"/>
          <w:szCs w:val="24"/>
          <w:lang w:eastAsia="ar-SA"/>
        </w:rPr>
        <w:t xml:space="preserve"> </w:t>
      </w:r>
      <w:r w:rsidR="00524D05">
        <w:rPr>
          <w:sz w:val="24"/>
          <w:szCs w:val="24"/>
          <w:lang w:eastAsia="ar-SA"/>
        </w:rPr>
        <w:t>а</w:t>
      </w:r>
      <w:r w:rsidRPr="00F474B8">
        <w:rPr>
          <w:sz w:val="24"/>
          <w:szCs w:val="24"/>
          <w:lang w:eastAsia="ar-SA"/>
        </w:rPr>
        <w:t>дминистраци</w:t>
      </w:r>
      <w:r w:rsidR="00301B5C">
        <w:rPr>
          <w:sz w:val="24"/>
          <w:szCs w:val="24"/>
          <w:lang w:eastAsia="ar-SA"/>
        </w:rPr>
        <w:t>я</w:t>
      </w:r>
      <w:r w:rsidR="00324E1F">
        <w:rPr>
          <w:sz w:val="24"/>
          <w:szCs w:val="24"/>
          <w:lang w:eastAsia="ar-SA"/>
        </w:rPr>
        <w:t xml:space="preserve"> </w:t>
      </w:r>
      <w:r w:rsidR="00301B5C">
        <w:rPr>
          <w:sz w:val="24"/>
          <w:szCs w:val="24"/>
          <w:lang w:eastAsia="ar-SA"/>
        </w:rPr>
        <w:t>Александровского сельского поселения про</w:t>
      </w:r>
      <w:r w:rsidRPr="00F474B8">
        <w:rPr>
          <w:sz w:val="24"/>
          <w:szCs w:val="24"/>
          <w:lang w:eastAsia="ar-SA"/>
        </w:rPr>
        <w:t xml:space="preserve">водит публичное обсуждение проекта муниципальной программы </w:t>
      </w:r>
      <w:r>
        <w:rPr>
          <w:rFonts w:eastAsia="Calibri"/>
          <w:sz w:val="24"/>
          <w:szCs w:val="24"/>
          <w:lang w:eastAsia="en-US"/>
        </w:rPr>
        <w:t xml:space="preserve">«Формирование  </w:t>
      </w:r>
      <w:r w:rsidRPr="00F474B8">
        <w:rPr>
          <w:rFonts w:eastAsia="Calibri"/>
          <w:sz w:val="24"/>
          <w:szCs w:val="24"/>
          <w:lang w:eastAsia="en-US"/>
        </w:rPr>
        <w:t>современной городской</w:t>
      </w:r>
      <w:r w:rsidR="00324E1F">
        <w:rPr>
          <w:rFonts w:eastAsia="Calibri"/>
          <w:sz w:val="24"/>
          <w:szCs w:val="24"/>
          <w:lang w:eastAsia="en-US"/>
        </w:rPr>
        <w:t xml:space="preserve"> </w:t>
      </w:r>
      <w:r w:rsidR="00D41683">
        <w:rPr>
          <w:rFonts w:eastAsia="Calibri"/>
          <w:sz w:val="24"/>
          <w:szCs w:val="24"/>
          <w:lang w:eastAsia="en-US"/>
        </w:rPr>
        <w:t>(сельской)</w:t>
      </w:r>
      <w:r w:rsidRPr="00F474B8">
        <w:rPr>
          <w:rFonts w:eastAsia="Calibri"/>
          <w:sz w:val="24"/>
          <w:szCs w:val="24"/>
          <w:lang w:eastAsia="en-US"/>
        </w:rPr>
        <w:t xml:space="preserve">  среды  </w:t>
      </w:r>
      <w:r w:rsidR="00301B5C">
        <w:rPr>
          <w:rFonts w:eastAsia="Calibri"/>
          <w:sz w:val="24"/>
          <w:szCs w:val="24"/>
          <w:lang w:eastAsia="en-US"/>
        </w:rPr>
        <w:t xml:space="preserve">на территории Александровского </w:t>
      </w:r>
      <w:r w:rsidRPr="00F474B8">
        <w:rPr>
          <w:rFonts w:eastAsia="Calibri"/>
          <w:sz w:val="24"/>
          <w:szCs w:val="24"/>
          <w:lang w:eastAsia="en-US"/>
        </w:rPr>
        <w:t>сельского поселения</w:t>
      </w:r>
      <w:r w:rsidRPr="00F474B8">
        <w:rPr>
          <w:sz w:val="24"/>
          <w:szCs w:val="24"/>
          <w:lang w:eastAsia="ar-SA"/>
        </w:rPr>
        <w:t>:</w:t>
      </w:r>
    </w:p>
    <w:p w:rsidR="00F17681" w:rsidRPr="00F474B8" w:rsidRDefault="00F17681" w:rsidP="00524D05">
      <w:pPr>
        <w:tabs>
          <w:tab w:val="left" w:pos="5610"/>
        </w:tabs>
        <w:suppressAutoHyphens/>
        <w:jc w:val="both"/>
        <w:rPr>
          <w:sz w:val="24"/>
          <w:szCs w:val="24"/>
          <w:lang w:eastAsia="ar-SA"/>
        </w:rPr>
      </w:pPr>
      <w:r w:rsidRPr="00F474B8">
        <w:rPr>
          <w:sz w:val="24"/>
          <w:szCs w:val="24"/>
          <w:lang w:eastAsia="ar-SA"/>
        </w:rPr>
        <w:tab/>
      </w:r>
    </w:p>
    <w:p w:rsidR="00524D05" w:rsidRDefault="00F17681" w:rsidP="00F17681">
      <w:pPr>
        <w:suppressAutoHyphens/>
        <w:jc w:val="both"/>
        <w:rPr>
          <w:sz w:val="24"/>
          <w:szCs w:val="24"/>
          <w:lang w:eastAsia="ar-SA"/>
        </w:rPr>
      </w:pPr>
      <w:r w:rsidRPr="00F474B8">
        <w:rPr>
          <w:sz w:val="24"/>
          <w:szCs w:val="24"/>
          <w:lang w:eastAsia="ar-SA"/>
        </w:rPr>
        <w:tab/>
        <w:t xml:space="preserve">Срок обсуждения проекта </w:t>
      </w:r>
      <w:r>
        <w:rPr>
          <w:sz w:val="24"/>
          <w:szCs w:val="24"/>
          <w:lang w:eastAsia="ar-SA"/>
        </w:rPr>
        <w:t>муниципальной программы</w:t>
      </w:r>
      <w:r w:rsidR="00524D05">
        <w:rPr>
          <w:sz w:val="24"/>
          <w:szCs w:val="24"/>
          <w:lang w:eastAsia="ar-SA"/>
        </w:rPr>
        <w:t xml:space="preserve">: до </w:t>
      </w:r>
      <w:r w:rsidR="00034E43">
        <w:rPr>
          <w:sz w:val="24"/>
          <w:szCs w:val="24"/>
          <w:lang w:eastAsia="ar-SA"/>
        </w:rPr>
        <w:t>26.01.2018г.</w:t>
      </w:r>
      <w:r w:rsidRPr="00F474B8">
        <w:rPr>
          <w:sz w:val="24"/>
          <w:szCs w:val="24"/>
          <w:lang w:eastAsia="ar-SA"/>
        </w:rPr>
        <w:t xml:space="preserve"> Просим Вас направлять замечания и предложения на адрес электронной почты: </w:t>
      </w:r>
      <w:hyperlink r:id="rId8" w:history="1">
        <w:r w:rsidR="00524D05" w:rsidRPr="008F1100">
          <w:rPr>
            <w:rStyle w:val="ae"/>
            <w:sz w:val="24"/>
            <w:szCs w:val="24"/>
            <w:lang w:val="en-US" w:eastAsia="ar-SA"/>
          </w:rPr>
          <w:t>sp</w:t>
        </w:r>
        <w:r w:rsidR="00524D05" w:rsidRPr="008F1100">
          <w:rPr>
            <w:rStyle w:val="ae"/>
            <w:sz w:val="24"/>
            <w:szCs w:val="24"/>
            <w:lang w:eastAsia="ar-SA"/>
          </w:rPr>
          <w:t>01002@</w:t>
        </w:r>
        <w:proofErr w:type="spellStart"/>
        <w:r w:rsidR="00524D05" w:rsidRPr="008F1100">
          <w:rPr>
            <w:rStyle w:val="ae"/>
            <w:sz w:val="24"/>
            <w:szCs w:val="24"/>
            <w:lang w:val="en-US" w:eastAsia="ar-SA"/>
          </w:rPr>
          <w:t>donpac</w:t>
        </w:r>
        <w:proofErr w:type="spellEnd"/>
        <w:r w:rsidR="00524D05" w:rsidRPr="008F1100">
          <w:rPr>
            <w:rStyle w:val="ae"/>
            <w:sz w:val="24"/>
            <w:szCs w:val="24"/>
            <w:lang w:eastAsia="ar-SA"/>
          </w:rPr>
          <w:t>.</w:t>
        </w:r>
        <w:proofErr w:type="spellStart"/>
        <w:r w:rsidR="00524D05" w:rsidRPr="008F1100">
          <w:rPr>
            <w:rStyle w:val="ae"/>
            <w:sz w:val="24"/>
            <w:szCs w:val="24"/>
            <w:lang w:val="en-US" w:eastAsia="ar-SA"/>
          </w:rPr>
          <w:t>ru</w:t>
        </w:r>
        <w:proofErr w:type="spellEnd"/>
      </w:hyperlink>
    </w:p>
    <w:p w:rsidR="00F17681" w:rsidRPr="00F474B8" w:rsidRDefault="00F17681" w:rsidP="00F17681">
      <w:pPr>
        <w:suppressAutoHyphens/>
        <w:jc w:val="both"/>
        <w:rPr>
          <w:sz w:val="24"/>
          <w:szCs w:val="24"/>
          <w:lang w:eastAsia="ar-SA"/>
        </w:rPr>
      </w:pPr>
      <w:r w:rsidRPr="00F474B8">
        <w:rPr>
          <w:sz w:val="24"/>
          <w:szCs w:val="24"/>
          <w:lang w:eastAsia="ar-SA"/>
        </w:rPr>
        <w:t>При необходимости можно связаться с нашим специалистом по следующему номеру телефона:8 (8</w:t>
      </w:r>
      <w:r w:rsidR="00524D05" w:rsidRPr="00524D05">
        <w:rPr>
          <w:sz w:val="24"/>
          <w:szCs w:val="24"/>
          <w:lang w:eastAsia="ar-SA"/>
        </w:rPr>
        <w:t>63</w:t>
      </w:r>
      <w:r w:rsidRPr="00F474B8">
        <w:rPr>
          <w:sz w:val="24"/>
          <w:szCs w:val="24"/>
          <w:lang w:eastAsia="ar-SA"/>
        </w:rPr>
        <w:t>-</w:t>
      </w:r>
      <w:r w:rsidR="00524D05" w:rsidRPr="00524D05">
        <w:rPr>
          <w:sz w:val="24"/>
          <w:szCs w:val="24"/>
          <w:lang w:eastAsia="ar-SA"/>
        </w:rPr>
        <w:t>4</w:t>
      </w:r>
      <w:r w:rsidRPr="00F474B8">
        <w:rPr>
          <w:sz w:val="24"/>
          <w:szCs w:val="24"/>
          <w:lang w:eastAsia="ar-SA"/>
        </w:rPr>
        <w:t xml:space="preserve">2)  </w:t>
      </w:r>
      <w:r w:rsidR="00524D05" w:rsidRPr="00524D05">
        <w:rPr>
          <w:sz w:val="24"/>
          <w:szCs w:val="24"/>
          <w:lang w:eastAsia="ar-SA"/>
        </w:rPr>
        <w:t>96-1-78</w:t>
      </w:r>
      <w:r w:rsidR="00324E1F">
        <w:rPr>
          <w:sz w:val="24"/>
          <w:szCs w:val="24"/>
          <w:lang w:eastAsia="ar-SA"/>
        </w:rPr>
        <w:t xml:space="preserve"> </w:t>
      </w:r>
      <w:r w:rsidR="00524D05">
        <w:rPr>
          <w:sz w:val="24"/>
          <w:szCs w:val="24"/>
          <w:lang w:eastAsia="ar-SA"/>
        </w:rPr>
        <w:t>Клима Елена Александровна</w:t>
      </w:r>
      <w:r w:rsidRPr="00F474B8">
        <w:rPr>
          <w:sz w:val="24"/>
          <w:szCs w:val="24"/>
          <w:lang w:eastAsia="ar-SA"/>
        </w:rPr>
        <w:t>.</w:t>
      </w:r>
    </w:p>
    <w:p w:rsidR="00F17681" w:rsidRPr="00F474B8" w:rsidRDefault="00F17681" w:rsidP="00F17681">
      <w:pPr>
        <w:suppressAutoHyphens/>
        <w:jc w:val="both"/>
        <w:rPr>
          <w:sz w:val="24"/>
          <w:szCs w:val="24"/>
          <w:lang w:eastAsia="ar-SA"/>
        </w:rPr>
      </w:pPr>
    </w:p>
    <w:p w:rsidR="00F17681" w:rsidRPr="00F474B8" w:rsidRDefault="00F17681" w:rsidP="00F17681">
      <w:pPr>
        <w:suppressAutoHyphens/>
        <w:spacing w:after="120"/>
        <w:jc w:val="both"/>
        <w:rPr>
          <w:color w:val="242424"/>
          <w:kern w:val="2"/>
          <w:sz w:val="24"/>
          <w:szCs w:val="24"/>
          <w:lang w:eastAsia="ar-SA"/>
        </w:rPr>
      </w:pPr>
      <w:r w:rsidRPr="00F474B8">
        <w:rPr>
          <w:color w:val="242424"/>
          <w:kern w:val="2"/>
          <w:sz w:val="24"/>
          <w:szCs w:val="24"/>
          <w:lang w:eastAsia="ar-SA"/>
        </w:rPr>
        <w:tab/>
        <w:t xml:space="preserve">Доводим до Вашего сведения, что письменные замечания и предложения к проекту </w:t>
      </w:r>
      <w:r>
        <w:rPr>
          <w:color w:val="242424"/>
          <w:kern w:val="2"/>
          <w:sz w:val="24"/>
          <w:szCs w:val="24"/>
          <w:lang w:eastAsia="ar-SA"/>
        </w:rPr>
        <w:t xml:space="preserve">муниципальной программы </w:t>
      </w:r>
      <w:r w:rsidRPr="00F474B8">
        <w:rPr>
          <w:color w:val="242424"/>
          <w:kern w:val="2"/>
          <w:sz w:val="24"/>
          <w:szCs w:val="24"/>
          <w:lang w:eastAsia="ar-SA"/>
        </w:rPr>
        <w:t>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F17681" w:rsidRPr="00F474B8" w:rsidRDefault="00F17681" w:rsidP="00F17681">
      <w:pPr>
        <w:suppressAutoHyphens/>
        <w:spacing w:after="120"/>
        <w:jc w:val="both"/>
        <w:rPr>
          <w:color w:val="242424"/>
          <w:kern w:val="2"/>
          <w:sz w:val="24"/>
          <w:szCs w:val="24"/>
          <w:lang w:eastAsia="ar-SA"/>
        </w:rPr>
      </w:pPr>
      <w:r w:rsidRPr="00F474B8">
        <w:rPr>
          <w:color w:val="242424"/>
          <w:kern w:val="2"/>
          <w:sz w:val="24"/>
          <w:szCs w:val="24"/>
          <w:lang w:eastAsia="ar-SA"/>
        </w:rPr>
        <w:tab/>
        <w:t>В письменном обращении в обязательном порядке Вы должны указать:</w:t>
      </w:r>
    </w:p>
    <w:p w:rsidR="00F17681" w:rsidRPr="00F474B8" w:rsidRDefault="00F17681" w:rsidP="00F17681">
      <w:pPr>
        <w:suppressAutoHyphens/>
        <w:spacing w:after="120"/>
        <w:jc w:val="both"/>
        <w:rPr>
          <w:color w:val="242424"/>
          <w:kern w:val="2"/>
          <w:sz w:val="24"/>
          <w:szCs w:val="24"/>
          <w:lang w:eastAsia="ar-SA"/>
        </w:rPr>
      </w:pPr>
      <w:r w:rsidRPr="00F474B8">
        <w:rPr>
          <w:color w:val="242424"/>
          <w:kern w:val="2"/>
          <w:sz w:val="24"/>
          <w:szCs w:val="24"/>
          <w:lang w:eastAsia="ar-SA"/>
        </w:rPr>
        <w:t>- наименование органа местного самоуправления, в который направляется письменное обращение;</w:t>
      </w:r>
    </w:p>
    <w:p w:rsidR="00F17681" w:rsidRPr="00F474B8" w:rsidRDefault="00F17681" w:rsidP="00F17681">
      <w:pPr>
        <w:suppressAutoHyphens/>
        <w:spacing w:after="120"/>
        <w:jc w:val="both"/>
        <w:rPr>
          <w:color w:val="242424"/>
          <w:kern w:val="2"/>
          <w:sz w:val="24"/>
          <w:szCs w:val="24"/>
          <w:lang w:eastAsia="ar-SA"/>
        </w:rPr>
      </w:pPr>
      <w:r w:rsidRPr="00F474B8">
        <w:rPr>
          <w:color w:val="242424"/>
          <w:kern w:val="2"/>
          <w:sz w:val="24"/>
          <w:szCs w:val="24"/>
          <w:lang w:eastAsia="ar-SA"/>
        </w:rPr>
        <w:t>- фамилия, имя, отчество;</w:t>
      </w:r>
    </w:p>
    <w:p w:rsidR="00F17681" w:rsidRPr="00F474B8" w:rsidRDefault="00F17681" w:rsidP="00F17681">
      <w:pPr>
        <w:suppressAutoHyphens/>
        <w:spacing w:after="120"/>
        <w:jc w:val="both"/>
        <w:rPr>
          <w:color w:val="242424"/>
          <w:kern w:val="2"/>
          <w:sz w:val="24"/>
          <w:szCs w:val="24"/>
          <w:lang w:eastAsia="ar-SA"/>
        </w:rPr>
      </w:pPr>
      <w:r w:rsidRPr="00F474B8">
        <w:rPr>
          <w:color w:val="242424"/>
          <w:kern w:val="2"/>
          <w:sz w:val="24"/>
          <w:szCs w:val="24"/>
          <w:lang w:eastAsia="ar-SA"/>
        </w:rPr>
        <w:t>- почтовый адрес, по которому может быть направлен ответ;</w:t>
      </w:r>
    </w:p>
    <w:p w:rsidR="00F17681" w:rsidRPr="00F474B8" w:rsidRDefault="00F17681" w:rsidP="00F17681">
      <w:pPr>
        <w:suppressAutoHyphens/>
        <w:spacing w:after="120"/>
        <w:jc w:val="both"/>
        <w:rPr>
          <w:color w:val="242424"/>
          <w:kern w:val="2"/>
          <w:sz w:val="24"/>
          <w:szCs w:val="24"/>
          <w:lang w:eastAsia="ar-SA"/>
        </w:rPr>
      </w:pPr>
      <w:r w:rsidRPr="00F474B8">
        <w:rPr>
          <w:color w:val="242424"/>
          <w:kern w:val="2"/>
          <w:sz w:val="24"/>
          <w:szCs w:val="24"/>
          <w:lang w:eastAsia="ar-SA"/>
        </w:rPr>
        <w:t>- суть замечаний и предложений.</w:t>
      </w:r>
    </w:p>
    <w:p w:rsidR="00F17681" w:rsidRPr="00F474B8" w:rsidRDefault="00F17681" w:rsidP="00F17681">
      <w:pPr>
        <w:suppressAutoHyphens/>
        <w:spacing w:after="120"/>
        <w:jc w:val="both"/>
        <w:rPr>
          <w:color w:val="242424"/>
          <w:kern w:val="2"/>
          <w:sz w:val="24"/>
          <w:szCs w:val="24"/>
          <w:lang w:eastAsia="ar-SA"/>
        </w:rPr>
      </w:pPr>
      <w:r w:rsidRPr="00F474B8">
        <w:rPr>
          <w:color w:val="242424"/>
          <w:kern w:val="2"/>
          <w:sz w:val="24"/>
          <w:szCs w:val="24"/>
          <w:lang w:eastAsia="ar-SA"/>
        </w:rPr>
        <w:tab/>
      </w:r>
      <w:r w:rsidRPr="00F474B8">
        <w:rPr>
          <w:color w:val="242424"/>
          <w:kern w:val="2"/>
          <w:sz w:val="24"/>
          <w:szCs w:val="24"/>
          <w:lang w:eastAsia="ar-SA"/>
        </w:rPr>
        <w:tab/>
        <w:t xml:space="preserve">Письменные замечания и предложения к проекту </w:t>
      </w:r>
      <w:r>
        <w:rPr>
          <w:color w:val="242424"/>
          <w:kern w:val="2"/>
          <w:sz w:val="24"/>
          <w:szCs w:val="24"/>
          <w:lang w:eastAsia="ar-SA"/>
        </w:rPr>
        <w:t>муниципальной программы</w:t>
      </w:r>
      <w:r w:rsidRPr="00F474B8">
        <w:rPr>
          <w:color w:val="242424"/>
          <w:kern w:val="2"/>
          <w:sz w:val="24"/>
          <w:szCs w:val="24"/>
          <w:lang w:eastAsia="ar-SA"/>
        </w:rPr>
        <w:t xml:space="preserve">, поступившие после срока завершения проведения публичного обсуждения проекта </w:t>
      </w:r>
      <w:r>
        <w:rPr>
          <w:color w:val="242424"/>
          <w:kern w:val="2"/>
          <w:sz w:val="24"/>
          <w:szCs w:val="24"/>
          <w:lang w:eastAsia="ar-SA"/>
        </w:rPr>
        <w:t>муниципальной программы</w:t>
      </w:r>
      <w:r w:rsidRPr="00F474B8">
        <w:rPr>
          <w:color w:val="242424"/>
          <w:kern w:val="2"/>
          <w:sz w:val="24"/>
          <w:szCs w:val="24"/>
          <w:lang w:eastAsia="ar-SA"/>
        </w:rPr>
        <w:t>, рассмотрению не подлежат.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6379"/>
        <w:gridCol w:w="1418"/>
        <w:gridCol w:w="1417"/>
      </w:tblGrid>
      <w:tr w:rsidR="00F17681" w:rsidRPr="00F474B8" w:rsidTr="00324E1F">
        <w:tc>
          <w:tcPr>
            <w:tcW w:w="6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17681" w:rsidRPr="00F474B8" w:rsidRDefault="00F17681" w:rsidP="00F1768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F474B8">
              <w:rPr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474B8">
              <w:rPr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F474B8">
              <w:rPr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3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681" w:rsidRPr="00F474B8" w:rsidRDefault="00F17681" w:rsidP="00F17681">
            <w:pPr>
              <w:suppressLineNumbers/>
              <w:suppressAutoHyphens/>
              <w:rPr>
                <w:kern w:val="2"/>
                <w:sz w:val="24"/>
                <w:szCs w:val="24"/>
                <w:lang w:eastAsia="ar-SA"/>
              </w:rPr>
            </w:pPr>
            <w:r w:rsidRPr="00F474B8">
              <w:rPr>
                <w:kern w:val="2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681" w:rsidRPr="00F474B8" w:rsidRDefault="00F17681" w:rsidP="00F1768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324E1F">
              <w:rPr>
                <w:kern w:val="2"/>
                <w:sz w:val="22"/>
                <w:szCs w:val="24"/>
                <w:lang w:eastAsia="ar-SA"/>
              </w:rPr>
              <w:t>Дата начала обсуждения проекта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17681" w:rsidRPr="00F474B8" w:rsidRDefault="00F17681" w:rsidP="00F1768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324E1F">
              <w:rPr>
                <w:kern w:val="2"/>
                <w:sz w:val="22"/>
                <w:szCs w:val="24"/>
                <w:lang w:eastAsia="ar-SA"/>
              </w:rPr>
              <w:t>Дата окончания обсуждения проекта</w:t>
            </w:r>
          </w:p>
        </w:tc>
      </w:tr>
      <w:tr w:rsidR="00F17681" w:rsidRPr="00F474B8" w:rsidTr="00324E1F">
        <w:trPr>
          <w:trHeight w:val="691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17681" w:rsidRPr="00B55B95" w:rsidRDefault="00F17681" w:rsidP="00F1768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55B95">
              <w:rPr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17681" w:rsidRPr="00B55B95" w:rsidRDefault="00F17681" w:rsidP="00324E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5B95">
              <w:rPr>
                <w:rFonts w:eastAsia="Calibri"/>
                <w:sz w:val="24"/>
                <w:szCs w:val="24"/>
                <w:lang w:eastAsia="en-US"/>
              </w:rPr>
              <w:t xml:space="preserve">Программа «Формирование современной городской  среды  </w:t>
            </w:r>
            <w:r w:rsidR="00524D05" w:rsidRPr="00B55B95">
              <w:rPr>
                <w:rFonts w:eastAsia="Calibri"/>
                <w:sz w:val="24"/>
                <w:szCs w:val="24"/>
                <w:lang w:eastAsia="en-US"/>
              </w:rPr>
              <w:t>на территории Александровского сельского поселения</w:t>
            </w:r>
            <w:r w:rsidRPr="00B55B9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17681" w:rsidRPr="00B55B95" w:rsidRDefault="005A5C61" w:rsidP="00524D05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27.12.2017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17681" w:rsidRPr="00B55B95" w:rsidRDefault="005A5C61" w:rsidP="00897EF8">
            <w:pPr>
              <w:suppressLineNumbers/>
              <w:suppressAutoHyphens/>
              <w:spacing w:after="283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26.01.2018</w:t>
            </w:r>
          </w:p>
        </w:tc>
      </w:tr>
    </w:tbl>
    <w:p w:rsidR="00F17681" w:rsidRPr="00034E43" w:rsidRDefault="00F17681" w:rsidP="00F17681">
      <w:pPr>
        <w:suppressAutoHyphens/>
        <w:jc w:val="right"/>
        <w:rPr>
          <w:sz w:val="28"/>
          <w:szCs w:val="28"/>
          <w:lang w:eastAsia="ar-SA"/>
        </w:rPr>
      </w:pPr>
    </w:p>
    <w:p w:rsidR="00F17681" w:rsidRPr="00034E43" w:rsidRDefault="00F17681" w:rsidP="00F17681">
      <w:pPr>
        <w:suppressAutoHyphens/>
        <w:rPr>
          <w:sz w:val="24"/>
          <w:szCs w:val="24"/>
          <w:lang w:eastAsia="ar-SA"/>
        </w:rPr>
      </w:pPr>
    </w:p>
    <w:p w:rsidR="00F17681" w:rsidRDefault="00F17681" w:rsidP="00F17681">
      <w:pPr>
        <w:jc w:val="right"/>
        <w:rPr>
          <w:color w:val="000000"/>
          <w:sz w:val="28"/>
          <w:szCs w:val="28"/>
        </w:rPr>
      </w:pPr>
      <w:r w:rsidRPr="00F474B8">
        <w:rPr>
          <w:rFonts w:ascii="Arial" w:eastAsia="Calibri" w:hAnsi="Arial" w:cs="Arial"/>
          <w:b/>
          <w:bCs/>
          <w:sz w:val="26"/>
          <w:szCs w:val="26"/>
          <w:lang w:eastAsia="ar-SA"/>
        </w:rPr>
        <w:br w:type="page"/>
      </w:r>
    </w:p>
    <w:p w:rsidR="004701FC" w:rsidRPr="00B55B95" w:rsidRDefault="004701FC" w:rsidP="004701FC">
      <w:pPr>
        <w:jc w:val="right"/>
        <w:rPr>
          <w:color w:val="000000"/>
          <w:sz w:val="24"/>
          <w:szCs w:val="24"/>
        </w:rPr>
      </w:pPr>
      <w:r w:rsidRPr="00B55B95">
        <w:rPr>
          <w:color w:val="000000"/>
          <w:sz w:val="24"/>
          <w:szCs w:val="24"/>
        </w:rPr>
        <w:lastRenderedPageBreak/>
        <w:t>ПРОЕКТ</w:t>
      </w:r>
    </w:p>
    <w:p w:rsidR="004701FC" w:rsidRPr="00B55B95" w:rsidRDefault="004701FC" w:rsidP="004701FC">
      <w:pPr>
        <w:pStyle w:val="afe"/>
        <w:jc w:val="center"/>
        <w:rPr>
          <w:sz w:val="24"/>
          <w:szCs w:val="24"/>
        </w:rPr>
      </w:pPr>
      <w:r w:rsidRPr="00B55B95">
        <w:rPr>
          <w:sz w:val="24"/>
          <w:szCs w:val="24"/>
        </w:rPr>
        <w:t>РОССИЙСКАЯ ФЕДЕРАЦИЯ</w:t>
      </w:r>
    </w:p>
    <w:p w:rsidR="004701FC" w:rsidRPr="00B55B95" w:rsidRDefault="004701FC" w:rsidP="004701FC">
      <w:pPr>
        <w:pStyle w:val="afe"/>
        <w:jc w:val="center"/>
        <w:rPr>
          <w:sz w:val="24"/>
          <w:szCs w:val="24"/>
        </w:rPr>
      </w:pPr>
      <w:r w:rsidRPr="00B55B95">
        <w:rPr>
          <w:sz w:val="24"/>
          <w:szCs w:val="24"/>
        </w:rPr>
        <w:t>РОСТОВСКАЯ ОБЛАСТЬ</w:t>
      </w:r>
    </w:p>
    <w:p w:rsidR="004701FC" w:rsidRPr="00B55B95" w:rsidRDefault="004701FC" w:rsidP="004701FC">
      <w:pPr>
        <w:pStyle w:val="afe"/>
        <w:jc w:val="center"/>
        <w:rPr>
          <w:sz w:val="24"/>
          <w:szCs w:val="24"/>
        </w:rPr>
      </w:pPr>
      <w:r w:rsidRPr="00B55B95">
        <w:rPr>
          <w:sz w:val="24"/>
          <w:szCs w:val="24"/>
        </w:rPr>
        <w:t>АЗОВСКИЙ РАЙОН</w:t>
      </w:r>
    </w:p>
    <w:p w:rsidR="004701FC" w:rsidRPr="00B55B95" w:rsidRDefault="004701FC" w:rsidP="004701FC">
      <w:pPr>
        <w:pStyle w:val="afe"/>
        <w:jc w:val="center"/>
        <w:rPr>
          <w:sz w:val="24"/>
          <w:szCs w:val="24"/>
        </w:rPr>
      </w:pPr>
      <w:r w:rsidRPr="00B55B95">
        <w:rPr>
          <w:sz w:val="24"/>
          <w:szCs w:val="24"/>
        </w:rPr>
        <w:t>МУНИЦИПАЛЬНОЕ ОБРАЗОВАНИЕ</w:t>
      </w:r>
    </w:p>
    <w:p w:rsidR="004701FC" w:rsidRPr="00B55B95" w:rsidRDefault="004701FC" w:rsidP="004701FC">
      <w:pPr>
        <w:pStyle w:val="afe"/>
        <w:jc w:val="center"/>
        <w:rPr>
          <w:sz w:val="24"/>
          <w:szCs w:val="24"/>
        </w:rPr>
      </w:pPr>
      <w:r w:rsidRPr="00B55B95">
        <w:rPr>
          <w:sz w:val="24"/>
          <w:szCs w:val="24"/>
        </w:rPr>
        <w:t>«АЛЕКСАНДРОВСКОЕ СЕЛЬСКОЕ ПОСЕЛЕНИЕ»</w:t>
      </w:r>
    </w:p>
    <w:p w:rsidR="004701FC" w:rsidRPr="00B55B95" w:rsidRDefault="004701FC" w:rsidP="004701FC">
      <w:pPr>
        <w:pStyle w:val="afe"/>
        <w:jc w:val="center"/>
        <w:rPr>
          <w:sz w:val="24"/>
          <w:szCs w:val="24"/>
        </w:rPr>
      </w:pPr>
      <w:r w:rsidRPr="00B55B95">
        <w:rPr>
          <w:sz w:val="24"/>
          <w:szCs w:val="24"/>
        </w:rPr>
        <w:t>АДМИНИСТРАЦИЯ АЛЕКСАНДРОВСКОГО СЕЛЬСКОГО ПОСЕЛЕНИЯ</w:t>
      </w:r>
    </w:p>
    <w:p w:rsidR="004701FC" w:rsidRPr="00B55B95" w:rsidRDefault="00324E1F" w:rsidP="00324E1F">
      <w:pPr>
        <w:pStyle w:val="af0"/>
        <w:spacing w:after="0"/>
        <w:ind w:firstLine="0"/>
        <w:jc w:val="center"/>
      </w:pPr>
      <w:r>
        <w:rPr>
          <w:bCs/>
        </w:rPr>
        <w:t>ПОСТАНОВЛЕНИЕ</w:t>
      </w:r>
    </w:p>
    <w:p w:rsidR="00D41683" w:rsidRPr="00B55B95" w:rsidRDefault="00D41683" w:rsidP="004701FC">
      <w:pPr>
        <w:pStyle w:val="af0"/>
        <w:spacing w:after="0"/>
      </w:pPr>
    </w:p>
    <w:p w:rsidR="004701FC" w:rsidRPr="00B55B95" w:rsidRDefault="004701FC" w:rsidP="004701FC">
      <w:pPr>
        <w:pStyle w:val="af0"/>
        <w:spacing w:after="0"/>
      </w:pPr>
      <w:r w:rsidRPr="00B55B95">
        <w:t xml:space="preserve">«     »   201 г.                     № </w:t>
      </w:r>
      <w:r w:rsidRPr="00B55B95">
        <w:tab/>
      </w:r>
      <w:r w:rsidRPr="00B55B95">
        <w:tab/>
      </w:r>
      <w:r w:rsidRPr="00B55B95">
        <w:tab/>
      </w:r>
      <w:proofErr w:type="gramStart"/>
      <w:r w:rsidR="00284E8A" w:rsidRPr="00B55B95">
        <w:t>с</w:t>
      </w:r>
      <w:proofErr w:type="gramEnd"/>
      <w:r w:rsidRPr="00B55B95">
        <w:t>. Александровка</w:t>
      </w:r>
    </w:p>
    <w:p w:rsidR="00D41683" w:rsidRPr="00B55B95" w:rsidRDefault="00D41683" w:rsidP="004701FC">
      <w:pPr>
        <w:pStyle w:val="afe"/>
        <w:jc w:val="center"/>
        <w:rPr>
          <w:sz w:val="24"/>
          <w:szCs w:val="24"/>
        </w:rPr>
      </w:pPr>
    </w:p>
    <w:p w:rsidR="004701FC" w:rsidRPr="00B55B95" w:rsidRDefault="004701FC" w:rsidP="004701FC">
      <w:pPr>
        <w:pStyle w:val="afe"/>
        <w:jc w:val="center"/>
        <w:rPr>
          <w:sz w:val="24"/>
          <w:szCs w:val="24"/>
        </w:rPr>
      </w:pPr>
      <w:r w:rsidRPr="00B55B95">
        <w:rPr>
          <w:sz w:val="24"/>
          <w:szCs w:val="24"/>
        </w:rPr>
        <w:t>Об утверждении муниципальной программы</w:t>
      </w:r>
    </w:p>
    <w:p w:rsidR="004701FC" w:rsidRPr="00B55B95" w:rsidRDefault="004701FC" w:rsidP="004701FC">
      <w:pPr>
        <w:pStyle w:val="afe"/>
        <w:jc w:val="center"/>
        <w:rPr>
          <w:sz w:val="24"/>
          <w:szCs w:val="24"/>
        </w:rPr>
      </w:pPr>
      <w:r w:rsidRPr="00B55B95">
        <w:rPr>
          <w:sz w:val="24"/>
          <w:szCs w:val="24"/>
        </w:rPr>
        <w:t>«Формирование современной городской среды на территории Александровского сельского поселения».</w:t>
      </w:r>
    </w:p>
    <w:p w:rsidR="004701FC" w:rsidRPr="00B55B95" w:rsidRDefault="004701FC" w:rsidP="004701FC">
      <w:pPr>
        <w:pStyle w:val="afe"/>
        <w:ind w:firstLine="708"/>
        <w:rPr>
          <w:sz w:val="24"/>
          <w:szCs w:val="24"/>
        </w:rPr>
      </w:pPr>
      <w:proofErr w:type="gramStart"/>
      <w:r w:rsidRPr="00B55B95">
        <w:rPr>
          <w:sz w:val="24"/>
          <w:szCs w:val="24"/>
        </w:rPr>
        <w:t>В целях формирования современной городской среды на территории Александровского сельского поселения, в соответствии с Федеральным законом от 06.10.2003 № 131-ФЗ "Об общих принципах организации местного самоуправления в Российской Федерации", в соответствии с постановлениями  администрации Александровского сельского поселения № 87 от 20.09.2013г.  «Об утверждении Методических рекомендаций по разработке и реализации муниципальных программ Александровского сельского поселения», №81 от 20.09.2013г. « Об утверждении Порядка</w:t>
      </w:r>
      <w:proofErr w:type="gramEnd"/>
      <w:r w:rsidRPr="00B55B95">
        <w:rPr>
          <w:sz w:val="24"/>
          <w:szCs w:val="24"/>
        </w:rPr>
        <w:t xml:space="preserve"> разработки, реализации и оценки эффективности муниципальных программ Александровского сельского поселения», администрация Александровского сельского поселения  </w:t>
      </w:r>
    </w:p>
    <w:p w:rsidR="00EA6D70" w:rsidRDefault="00EA6D70" w:rsidP="004701FC">
      <w:pPr>
        <w:pStyle w:val="af0"/>
        <w:spacing w:after="0"/>
        <w:jc w:val="center"/>
        <w:rPr>
          <w:bCs/>
        </w:rPr>
      </w:pPr>
    </w:p>
    <w:p w:rsidR="004701FC" w:rsidRPr="00B55B95" w:rsidRDefault="004701FC" w:rsidP="004701FC">
      <w:pPr>
        <w:pStyle w:val="af0"/>
        <w:spacing w:after="0"/>
        <w:jc w:val="center"/>
      </w:pPr>
      <w:r w:rsidRPr="00B55B95">
        <w:rPr>
          <w:bCs/>
        </w:rPr>
        <w:t>ПОСТАНОВЛЯЕТ:</w:t>
      </w:r>
    </w:p>
    <w:p w:rsidR="00EA6D70" w:rsidRDefault="00EA6D70" w:rsidP="00EA6D70">
      <w:pPr>
        <w:pStyle w:val="afe"/>
        <w:ind w:firstLine="360"/>
        <w:jc w:val="left"/>
        <w:rPr>
          <w:sz w:val="24"/>
          <w:szCs w:val="24"/>
        </w:rPr>
      </w:pPr>
    </w:p>
    <w:p w:rsidR="004701FC" w:rsidRPr="00B55B95" w:rsidRDefault="004701FC" w:rsidP="00B55B95">
      <w:pPr>
        <w:pStyle w:val="afe"/>
        <w:ind w:firstLine="360"/>
        <w:jc w:val="left"/>
        <w:rPr>
          <w:sz w:val="24"/>
          <w:szCs w:val="24"/>
        </w:rPr>
      </w:pPr>
      <w:r w:rsidRPr="00B55B95">
        <w:rPr>
          <w:sz w:val="24"/>
          <w:szCs w:val="24"/>
        </w:rPr>
        <w:t>1.Утвердить муниципальную программу «Формирование современной городской среды на территории Александровского сельского поселения»согласно приложению 1.</w:t>
      </w:r>
    </w:p>
    <w:p w:rsidR="00B55B95" w:rsidRPr="00B55B95" w:rsidRDefault="00B55B95" w:rsidP="004701FC">
      <w:pPr>
        <w:pStyle w:val="afe"/>
        <w:ind w:firstLine="360"/>
        <w:rPr>
          <w:sz w:val="24"/>
          <w:szCs w:val="24"/>
        </w:rPr>
      </w:pPr>
    </w:p>
    <w:p w:rsidR="00B55B95" w:rsidRPr="00B55B95" w:rsidRDefault="00B55B95" w:rsidP="004701FC">
      <w:pPr>
        <w:pStyle w:val="afe"/>
        <w:ind w:firstLine="360"/>
        <w:rPr>
          <w:sz w:val="24"/>
          <w:szCs w:val="24"/>
        </w:rPr>
      </w:pPr>
      <w:r w:rsidRPr="00B55B95">
        <w:rPr>
          <w:sz w:val="24"/>
          <w:szCs w:val="24"/>
        </w:rPr>
        <w:t>2. Утвердить Порядок разработки, обсуждения с заинтересованными лицами проектов благоустройства дворовой территории, исходя из минимального перечня работ, включаемых в муниципальную программу «Формирование современной городской среды на территории Александровского сельского поселения» (далее – порядок) согласно приложению 2.</w:t>
      </w:r>
    </w:p>
    <w:p w:rsidR="004701FC" w:rsidRPr="00B55B95" w:rsidRDefault="004701FC" w:rsidP="004701FC">
      <w:pPr>
        <w:pStyle w:val="afe"/>
        <w:ind w:firstLine="360"/>
        <w:rPr>
          <w:sz w:val="24"/>
          <w:szCs w:val="24"/>
        </w:rPr>
      </w:pPr>
    </w:p>
    <w:p w:rsidR="004701FC" w:rsidRPr="00B55B95" w:rsidRDefault="00B55B95" w:rsidP="004701FC">
      <w:pPr>
        <w:pStyle w:val="afe"/>
        <w:ind w:firstLine="360"/>
        <w:rPr>
          <w:sz w:val="24"/>
          <w:szCs w:val="24"/>
        </w:rPr>
      </w:pPr>
      <w:r w:rsidRPr="00B55B95">
        <w:rPr>
          <w:sz w:val="24"/>
          <w:szCs w:val="24"/>
        </w:rPr>
        <w:t>3</w:t>
      </w:r>
      <w:r w:rsidR="004701FC" w:rsidRPr="00B55B95">
        <w:rPr>
          <w:sz w:val="24"/>
          <w:szCs w:val="24"/>
        </w:rPr>
        <w:t>. Установить, что в ходе ее реализации, мероприятия и объемы их финансирования, подлежат корректировке с учетом возможностей средств бюджета поселения.</w:t>
      </w:r>
    </w:p>
    <w:p w:rsidR="004701FC" w:rsidRPr="00B55B95" w:rsidRDefault="004701FC" w:rsidP="004701FC">
      <w:pPr>
        <w:pStyle w:val="afe"/>
        <w:ind w:firstLine="360"/>
        <w:rPr>
          <w:sz w:val="24"/>
          <w:szCs w:val="24"/>
        </w:rPr>
      </w:pPr>
    </w:p>
    <w:p w:rsidR="004701FC" w:rsidRPr="00B55B95" w:rsidRDefault="00B55B95" w:rsidP="004701FC">
      <w:pPr>
        <w:pStyle w:val="afe"/>
        <w:ind w:firstLine="360"/>
        <w:rPr>
          <w:sz w:val="24"/>
          <w:szCs w:val="24"/>
        </w:rPr>
      </w:pPr>
      <w:r w:rsidRPr="00B55B95">
        <w:rPr>
          <w:sz w:val="24"/>
          <w:szCs w:val="24"/>
        </w:rPr>
        <w:t>4</w:t>
      </w:r>
      <w:r w:rsidR="004701FC" w:rsidRPr="00B55B95">
        <w:rPr>
          <w:sz w:val="24"/>
          <w:szCs w:val="24"/>
        </w:rPr>
        <w:t xml:space="preserve">. Настоящее постановление подлежит </w:t>
      </w:r>
      <w:r w:rsidR="001B407E">
        <w:rPr>
          <w:sz w:val="24"/>
          <w:szCs w:val="24"/>
        </w:rPr>
        <w:t xml:space="preserve">размещению на сайте администрации Александровского сельского поселения по адресу: </w:t>
      </w:r>
      <w:r w:rsidR="00132133" w:rsidRPr="00132133">
        <w:rPr>
          <w:sz w:val="24"/>
          <w:szCs w:val="24"/>
          <w:lang w:val="en-US"/>
        </w:rPr>
        <w:t>www</w:t>
      </w:r>
      <w:r w:rsidR="00132133" w:rsidRPr="00132133">
        <w:rPr>
          <w:sz w:val="24"/>
          <w:szCs w:val="24"/>
        </w:rPr>
        <w:t>.</w:t>
      </w:r>
      <w:proofErr w:type="spellStart"/>
      <w:r w:rsidR="00132133" w:rsidRPr="00132133">
        <w:rPr>
          <w:sz w:val="24"/>
          <w:szCs w:val="24"/>
          <w:lang w:val="en-US"/>
        </w:rPr>
        <w:t>aleksandrovskoesp</w:t>
      </w:r>
      <w:proofErr w:type="spellEnd"/>
      <w:r w:rsidR="00132133" w:rsidRPr="00132133">
        <w:rPr>
          <w:sz w:val="24"/>
          <w:szCs w:val="24"/>
        </w:rPr>
        <w:t>.</w:t>
      </w:r>
      <w:proofErr w:type="spellStart"/>
      <w:r w:rsidR="00132133" w:rsidRPr="00132133">
        <w:rPr>
          <w:sz w:val="24"/>
          <w:szCs w:val="24"/>
          <w:lang w:val="en-US"/>
        </w:rPr>
        <w:t>ru</w:t>
      </w:r>
      <w:proofErr w:type="spellEnd"/>
      <w:r w:rsidR="004701FC" w:rsidRPr="00132133">
        <w:rPr>
          <w:sz w:val="24"/>
          <w:szCs w:val="24"/>
        </w:rPr>
        <w:br/>
      </w:r>
    </w:p>
    <w:p w:rsidR="004701FC" w:rsidRPr="00B55B95" w:rsidRDefault="004701FC" w:rsidP="004701FC">
      <w:pPr>
        <w:pStyle w:val="afe"/>
        <w:ind w:firstLine="360"/>
        <w:rPr>
          <w:sz w:val="24"/>
          <w:szCs w:val="24"/>
        </w:rPr>
      </w:pPr>
    </w:p>
    <w:p w:rsidR="004701FC" w:rsidRPr="00B55B95" w:rsidRDefault="00B55B95" w:rsidP="004701FC">
      <w:pPr>
        <w:pStyle w:val="afe"/>
        <w:ind w:firstLine="360"/>
        <w:rPr>
          <w:sz w:val="24"/>
          <w:szCs w:val="24"/>
        </w:rPr>
      </w:pPr>
      <w:r w:rsidRPr="00B55B95">
        <w:rPr>
          <w:sz w:val="24"/>
          <w:szCs w:val="24"/>
        </w:rPr>
        <w:t>5</w:t>
      </w:r>
      <w:r w:rsidR="004701FC" w:rsidRPr="00B55B95">
        <w:rPr>
          <w:sz w:val="24"/>
          <w:szCs w:val="24"/>
        </w:rPr>
        <w:t>. </w:t>
      </w:r>
      <w:proofErr w:type="gramStart"/>
      <w:r w:rsidR="004701FC" w:rsidRPr="00B55B95">
        <w:rPr>
          <w:sz w:val="24"/>
          <w:szCs w:val="24"/>
        </w:rPr>
        <w:t>Контроль за</w:t>
      </w:r>
      <w:proofErr w:type="gramEnd"/>
      <w:r w:rsidR="004701FC" w:rsidRPr="00B55B95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B55B95" w:rsidRDefault="00B55B95" w:rsidP="004701FC">
      <w:pPr>
        <w:pStyle w:val="afe"/>
        <w:rPr>
          <w:sz w:val="24"/>
          <w:szCs w:val="24"/>
        </w:rPr>
      </w:pPr>
    </w:p>
    <w:p w:rsidR="00B55B95" w:rsidRDefault="00B55B95" w:rsidP="004701FC">
      <w:pPr>
        <w:pStyle w:val="afe"/>
        <w:rPr>
          <w:sz w:val="24"/>
          <w:szCs w:val="24"/>
        </w:rPr>
      </w:pPr>
    </w:p>
    <w:p w:rsidR="00B55B95" w:rsidRDefault="00B55B95" w:rsidP="004701FC">
      <w:pPr>
        <w:pStyle w:val="afe"/>
        <w:rPr>
          <w:sz w:val="24"/>
          <w:szCs w:val="24"/>
        </w:rPr>
      </w:pPr>
    </w:p>
    <w:p w:rsidR="004701FC" w:rsidRPr="00B55B95" w:rsidRDefault="00B55B95" w:rsidP="004701FC">
      <w:pPr>
        <w:pStyle w:val="afe"/>
        <w:rPr>
          <w:sz w:val="24"/>
          <w:szCs w:val="24"/>
        </w:rPr>
      </w:pPr>
      <w:r>
        <w:rPr>
          <w:sz w:val="24"/>
          <w:szCs w:val="24"/>
        </w:rPr>
        <w:t>Гла</w:t>
      </w:r>
      <w:r w:rsidR="004701FC" w:rsidRPr="00B55B95">
        <w:rPr>
          <w:sz w:val="24"/>
          <w:szCs w:val="24"/>
        </w:rPr>
        <w:t xml:space="preserve">ва </w:t>
      </w:r>
      <w:r w:rsidR="00B37B02">
        <w:rPr>
          <w:sz w:val="24"/>
          <w:szCs w:val="24"/>
        </w:rPr>
        <w:t>А</w:t>
      </w:r>
      <w:r w:rsidR="004701FC" w:rsidRPr="00B55B95">
        <w:rPr>
          <w:sz w:val="24"/>
          <w:szCs w:val="24"/>
        </w:rPr>
        <w:t>дминистрации</w:t>
      </w:r>
    </w:p>
    <w:p w:rsidR="005A5C61" w:rsidRDefault="004701FC" w:rsidP="004701FC">
      <w:pPr>
        <w:pStyle w:val="afe"/>
        <w:rPr>
          <w:sz w:val="24"/>
          <w:szCs w:val="24"/>
        </w:rPr>
      </w:pPr>
      <w:r w:rsidRPr="00B55B95">
        <w:rPr>
          <w:sz w:val="24"/>
          <w:szCs w:val="24"/>
        </w:rPr>
        <w:t>Александровского</w:t>
      </w:r>
    </w:p>
    <w:p w:rsidR="004701FC" w:rsidRPr="00B55B95" w:rsidRDefault="004701FC" w:rsidP="004701FC">
      <w:pPr>
        <w:pStyle w:val="afe"/>
        <w:rPr>
          <w:sz w:val="24"/>
          <w:szCs w:val="24"/>
        </w:rPr>
      </w:pPr>
      <w:r w:rsidRPr="00B55B95">
        <w:rPr>
          <w:sz w:val="24"/>
          <w:szCs w:val="24"/>
        </w:rPr>
        <w:t xml:space="preserve">сельского поселения </w:t>
      </w:r>
      <w:r w:rsidRPr="00B55B95">
        <w:rPr>
          <w:sz w:val="24"/>
          <w:szCs w:val="24"/>
        </w:rPr>
        <w:tab/>
      </w:r>
      <w:r w:rsidRPr="00B55B95">
        <w:rPr>
          <w:sz w:val="24"/>
          <w:szCs w:val="24"/>
        </w:rPr>
        <w:tab/>
      </w:r>
      <w:r w:rsidRPr="00B55B95">
        <w:rPr>
          <w:sz w:val="24"/>
          <w:szCs w:val="24"/>
        </w:rPr>
        <w:tab/>
      </w:r>
      <w:r w:rsidRPr="00B55B95">
        <w:rPr>
          <w:sz w:val="24"/>
          <w:szCs w:val="24"/>
        </w:rPr>
        <w:tab/>
      </w:r>
      <w:r w:rsidRPr="00B55B95">
        <w:rPr>
          <w:sz w:val="24"/>
          <w:szCs w:val="24"/>
        </w:rPr>
        <w:tab/>
      </w:r>
      <w:r w:rsidRPr="00B55B95">
        <w:rPr>
          <w:sz w:val="24"/>
          <w:szCs w:val="24"/>
        </w:rPr>
        <w:tab/>
        <w:t>Н.Л.Хижняк</w:t>
      </w:r>
    </w:p>
    <w:p w:rsidR="004701FC" w:rsidRDefault="004701FC" w:rsidP="004701FC">
      <w:pPr>
        <w:jc w:val="right"/>
      </w:pPr>
    </w:p>
    <w:p w:rsidR="00AE0EC6" w:rsidRPr="00AE0EC6" w:rsidRDefault="00AE0EC6" w:rsidP="00AE0EC6">
      <w:pPr>
        <w:ind w:firstLine="709"/>
        <w:jc w:val="both"/>
        <w:rPr>
          <w:color w:val="000000"/>
          <w:sz w:val="28"/>
          <w:szCs w:val="22"/>
        </w:rPr>
      </w:pPr>
    </w:p>
    <w:p w:rsidR="00AE0EC6" w:rsidRPr="00AE0EC6" w:rsidRDefault="00AE0EC6" w:rsidP="00284E8A">
      <w:pPr>
        <w:pageBreakBefore/>
        <w:ind w:left="6237"/>
        <w:jc w:val="right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Приложение </w:t>
      </w:r>
      <w:r w:rsidR="00F65B0C">
        <w:rPr>
          <w:color w:val="000000"/>
          <w:kern w:val="2"/>
          <w:sz w:val="28"/>
          <w:szCs w:val="28"/>
        </w:rPr>
        <w:t>№1</w:t>
      </w:r>
    </w:p>
    <w:p w:rsidR="00AE0EC6" w:rsidRPr="00AE0EC6" w:rsidRDefault="00AE0EC6" w:rsidP="00284E8A">
      <w:pPr>
        <w:ind w:left="6237"/>
        <w:jc w:val="right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  <w:r w:rsidR="00284E8A">
        <w:rPr>
          <w:color w:val="000000"/>
          <w:kern w:val="2"/>
          <w:sz w:val="28"/>
          <w:szCs w:val="28"/>
        </w:rPr>
        <w:t xml:space="preserve"> администрации Александровского сельского поселения от 201г. № </w:t>
      </w:r>
    </w:p>
    <w:p w:rsidR="00AE0EC6" w:rsidRPr="00AE0EC6" w:rsidRDefault="00AE0EC6" w:rsidP="00284E8A">
      <w:pPr>
        <w:autoSpaceDN w:val="0"/>
        <w:ind w:firstLine="709"/>
        <w:jc w:val="right"/>
        <w:rPr>
          <w:color w:val="000000"/>
          <w:kern w:val="2"/>
          <w:sz w:val="28"/>
          <w:szCs w:val="28"/>
        </w:rPr>
      </w:pPr>
    </w:p>
    <w:p w:rsidR="00AE0EC6" w:rsidRPr="00AE0EC6" w:rsidRDefault="00AE0EC6" w:rsidP="00AE0EC6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E212DA" w:rsidRPr="008B4626" w:rsidRDefault="00E212DA" w:rsidP="00E212DA">
      <w:pPr>
        <w:jc w:val="center"/>
        <w:rPr>
          <w:sz w:val="28"/>
          <w:szCs w:val="28"/>
        </w:rPr>
      </w:pPr>
      <w:r w:rsidRPr="008B4626">
        <w:rPr>
          <w:sz w:val="28"/>
          <w:szCs w:val="28"/>
        </w:rPr>
        <w:t>МУНИЦИПАЛЬНАЯ ПРОГРАММА</w:t>
      </w:r>
    </w:p>
    <w:p w:rsidR="008B4626" w:rsidRPr="008B4626" w:rsidRDefault="00E212DA" w:rsidP="00E212DA">
      <w:pPr>
        <w:jc w:val="center"/>
        <w:rPr>
          <w:sz w:val="28"/>
          <w:szCs w:val="28"/>
        </w:rPr>
      </w:pPr>
      <w:r w:rsidRPr="008B4626">
        <w:rPr>
          <w:sz w:val="28"/>
          <w:szCs w:val="28"/>
        </w:rPr>
        <w:t>«Формирование современной городской среды</w:t>
      </w:r>
    </w:p>
    <w:p w:rsidR="00E212DA" w:rsidRPr="008B4626" w:rsidRDefault="00E212DA" w:rsidP="00E212DA">
      <w:pPr>
        <w:jc w:val="center"/>
        <w:rPr>
          <w:sz w:val="28"/>
          <w:szCs w:val="28"/>
        </w:rPr>
      </w:pPr>
      <w:r w:rsidRPr="008B4626">
        <w:rPr>
          <w:sz w:val="28"/>
          <w:szCs w:val="28"/>
        </w:rPr>
        <w:t xml:space="preserve"> на территории Александровского сельского поселения»</w:t>
      </w:r>
    </w:p>
    <w:p w:rsidR="00AE0EC6" w:rsidRPr="008B4626" w:rsidRDefault="00AE0EC6" w:rsidP="00AE0EC6">
      <w:pPr>
        <w:jc w:val="center"/>
        <w:rPr>
          <w:color w:val="000000"/>
          <w:kern w:val="2"/>
          <w:sz w:val="28"/>
          <w:szCs w:val="28"/>
        </w:rPr>
      </w:pPr>
    </w:p>
    <w:p w:rsidR="00AE0EC6" w:rsidRPr="008B4626" w:rsidRDefault="00AE0EC6" w:rsidP="00AE0EC6">
      <w:pPr>
        <w:jc w:val="center"/>
        <w:rPr>
          <w:color w:val="000000"/>
          <w:kern w:val="2"/>
          <w:sz w:val="28"/>
          <w:szCs w:val="28"/>
        </w:rPr>
      </w:pPr>
    </w:p>
    <w:p w:rsidR="008B4626" w:rsidRPr="008B4626" w:rsidRDefault="008B4626" w:rsidP="008B4626">
      <w:pPr>
        <w:jc w:val="center"/>
        <w:rPr>
          <w:sz w:val="28"/>
          <w:szCs w:val="28"/>
        </w:rPr>
      </w:pPr>
      <w:r w:rsidRPr="008B4626">
        <w:rPr>
          <w:sz w:val="28"/>
          <w:szCs w:val="28"/>
        </w:rPr>
        <w:t>ПАСПОРТ</w:t>
      </w:r>
    </w:p>
    <w:p w:rsidR="008B4626" w:rsidRPr="008B4626" w:rsidRDefault="008B4626" w:rsidP="008B4626">
      <w:pPr>
        <w:jc w:val="center"/>
        <w:rPr>
          <w:sz w:val="28"/>
          <w:szCs w:val="28"/>
        </w:rPr>
      </w:pPr>
      <w:r w:rsidRPr="008B4626">
        <w:rPr>
          <w:sz w:val="28"/>
          <w:szCs w:val="28"/>
        </w:rPr>
        <w:t>муниципальной программы</w:t>
      </w:r>
    </w:p>
    <w:p w:rsidR="008B4626" w:rsidRPr="008B4626" w:rsidRDefault="008B4626" w:rsidP="008B4626">
      <w:pPr>
        <w:jc w:val="center"/>
        <w:rPr>
          <w:sz w:val="28"/>
          <w:szCs w:val="28"/>
        </w:rPr>
      </w:pPr>
      <w:r w:rsidRPr="008B4626">
        <w:rPr>
          <w:sz w:val="28"/>
          <w:szCs w:val="28"/>
        </w:rPr>
        <w:t>«Формирование современной городской среды</w:t>
      </w:r>
    </w:p>
    <w:p w:rsidR="008B4626" w:rsidRPr="008B4626" w:rsidRDefault="008B4626" w:rsidP="008B4626">
      <w:pPr>
        <w:jc w:val="center"/>
        <w:rPr>
          <w:sz w:val="28"/>
          <w:szCs w:val="28"/>
        </w:rPr>
      </w:pPr>
      <w:r w:rsidRPr="008B4626">
        <w:rPr>
          <w:sz w:val="28"/>
          <w:szCs w:val="28"/>
        </w:rPr>
        <w:t xml:space="preserve"> на территории Александровского сельского поселения»</w:t>
      </w:r>
    </w:p>
    <w:p w:rsidR="00AE0EC6" w:rsidRPr="00AE0EC6" w:rsidRDefault="00AE0EC6" w:rsidP="00AE0EC6">
      <w:pPr>
        <w:jc w:val="center"/>
        <w:rPr>
          <w:bCs/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2533"/>
        <w:gridCol w:w="330"/>
        <w:gridCol w:w="6945"/>
      </w:tblGrid>
      <w:tr w:rsidR="00AE0EC6" w:rsidRPr="00AE0EC6" w:rsidTr="00B37B02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0EC6" w:rsidRPr="00AE0EC6" w:rsidRDefault="00AE0EC6" w:rsidP="00B23CF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Наименование </w:t>
            </w:r>
            <w:r w:rsidR="00B23CF5">
              <w:rPr>
                <w:sz w:val="28"/>
                <w:szCs w:val="22"/>
              </w:rPr>
              <w:t>муниципаль</w:t>
            </w:r>
            <w:r w:rsidRPr="00AE0EC6">
              <w:rPr>
                <w:sz w:val="28"/>
                <w:szCs w:val="22"/>
              </w:rPr>
              <w:t xml:space="preserve">ной программы 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0EC6" w:rsidRPr="00AE0EC6" w:rsidRDefault="00AE0EC6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4626" w:rsidRPr="008B4626" w:rsidRDefault="008B4626" w:rsidP="00B37B02">
            <w:pPr>
              <w:rPr>
                <w:sz w:val="28"/>
                <w:szCs w:val="28"/>
              </w:rPr>
            </w:pPr>
            <w:r w:rsidRPr="008B4626">
              <w:rPr>
                <w:sz w:val="28"/>
                <w:szCs w:val="28"/>
              </w:rPr>
              <w:t>«Формирование современной городской среды</w:t>
            </w:r>
          </w:p>
          <w:p w:rsidR="008B4626" w:rsidRPr="008B4626" w:rsidRDefault="008B4626" w:rsidP="008B4626">
            <w:pPr>
              <w:jc w:val="center"/>
              <w:rPr>
                <w:sz w:val="28"/>
                <w:szCs w:val="28"/>
              </w:rPr>
            </w:pPr>
            <w:r w:rsidRPr="008B4626">
              <w:rPr>
                <w:sz w:val="28"/>
                <w:szCs w:val="28"/>
              </w:rPr>
              <w:t xml:space="preserve"> на территории Александровского сельского поселения»</w:t>
            </w:r>
          </w:p>
          <w:p w:rsidR="00AE0EC6" w:rsidRPr="00AE0EC6" w:rsidRDefault="00AE0EC6" w:rsidP="008B462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(далее – </w:t>
            </w:r>
            <w:r w:rsidR="008B4626">
              <w:rPr>
                <w:sz w:val="28"/>
                <w:szCs w:val="22"/>
              </w:rPr>
              <w:t>муниципальная</w:t>
            </w:r>
            <w:r w:rsidRPr="00AE0EC6">
              <w:rPr>
                <w:sz w:val="28"/>
                <w:szCs w:val="22"/>
              </w:rPr>
              <w:t xml:space="preserve"> программа)</w:t>
            </w:r>
          </w:p>
        </w:tc>
      </w:tr>
      <w:tr w:rsidR="008B4626" w:rsidRPr="00AE0EC6" w:rsidTr="00B37B02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4626" w:rsidRPr="00AE0EC6" w:rsidRDefault="008B4626" w:rsidP="00B23CF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Ответственный исполнитель </w:t>
            </w:r>
            <w:r w:rsidR="00B23CF5">
              <w:rPr>
                <w:sz w:val="28"/>
                <w:szCs w:val="22"/>
              </w:rPr>
              <w:t>муниципаль</w:t>
            </w:r>
            <w:r w:rsidRPr="00AE0EC6">
              <w:rPr>
                <w:sz w:val="28"/>
                <w:szCs w:val="22"/>
              </w:rPr>
              <w:t xml:space="preserve">ной программы 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4626" w:rsidRPr="00AE0EC6" w:rsidRDefault="008B4626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4626" w:rsidRPr="008B4626" w:rsidRDefault="008B4626" w:rsidP="00F17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26">
              <w:rPr>
                <w:rFonts w:ascii="Times New Roman" w:hAnsi="Times New Roman" w:cs="Times New Roman"/>
                <w:sz w:val="28"/>
                <w:szCs w:val="28"/>
              </w:rPr>
              <w:t>Администрация Александровского сельского поселения</w:t>
            </w:r>
          </w:p>
        </w:tc>
      </w:tr>
      <w:tr w:rsidR="008B4626" w:rsidRPr="00AE0EC6" w:rsidTr="00B37B02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4626" w:rsidRPr="00AE0EC6" w:rsidRDefault="008B4626" w:rsidP="005F05CC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Соисполнители </w:t>
            </w:r>
            <w:r w:rsidR="005F05CC">
              <w:rPr>
                <w:sz w:val="28"/>
                <w:szCs w:val="22"/>
              </w:rPr>
              <w:t>муниципаль</w:t>
            </w:r>
            <w:r w:rsidRPr="00AE0EC6">
              <w:rPr>
                <w:sz w:val="28"/>
                <w:szCs w:val="22"/>
              </w:rPr>
              <w:t>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4626" w:rsidRPr="00AE0EC6" w:rsidRDefault="008B4626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4626" w:rsidRPr="00AE0EC6" w:rsidRDefault="008B4626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отсутствуют</w:t>
            </w:r>
          </w:p>
        </w:tc>
      </w:tr>
      <w:tr w:rsidR="00B23CF5" w:rsidRPr="00AE0EC6" w:rsidTr="00B37B02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5F05CC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Участники </w:t>
            </w:r>
            <w:r w:rsidR="005F05CC">
              <w:rPr>
                <w:sz w:val="28"/>
                <w:szCs w:val="22"/>
              </w:rPr>
              <w:t>муниципаль</w:t>
            </w:r>
            <w:r w:rsidRPr="00AE0EC6">
              <w:rPr>
                <w:sz w:val="28"/>
                <w:szCs w:val="22"/>
              </w:rPr>
              <w:t>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B23CF5" w:rsidRDefault="00B23CF5" w:rsidP="00666A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F5">
              <w:rPr>
                <w:rFonts w:ascii="Times New Roman" w:hAnsi="Times New Roman" w:cs="Times New Roman"/>
                <w:sz w:val="28"/>
                <w:szCs w:val="28"/>
              </w:rPr>
              <w:t>Администрация Александровского сельского поселения, жители Александровского сельского поселения</w:t>
            </w:r>
          </w:p>
        </w:tc>
      </w:tr>
      <w:tr w:rsidR="00B23CF5" w:rsidRPr="00AE0EC6" w:rsidTr="00B37B02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5F05CC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Подпрограммы </w:t>
            </w:r>
            <w:r w:rsidR="005F05CC">
              <w:rPr>
                <w:sz w:val="28"/>
                <w:szCs w:val="22"/>
              </w:rPr>
              <w:t>муниципаль</w:t>
            </w:r>
            <w:r w:rsidRPr="00AE0EC6">
              <w:rPr>
                <w:sz w:val="28"/>
                <w:szCs w:val="22"/>
              </w:rPr>
              <w:t>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2E4B" w:rsidRDefault="00882E4B" w:rsidP="00B37B02">
            <w:pPr>
              <w:tabs>
                <w:tab w:val="left" w:pos="398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 Благоустройство общественных территорий Александровского сельского поселения</w:t>
            </w:r>
          </w:p>
          <w:p w:rsidR="00B23CF5" w:rsidRPr="00AE0EC6" w:rsidRDefault="00882E4B" w:rsidP="00B37B02">
            <w:pPr>
              <w:tabs>
                <w:tab w:val="left" w:pos="398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="00AE71DD">
              <w:rPr>
                <w:sz w:val="28"/>
                <w:szCs w:val="22"/>
              </w:rPr>
              <w:t>.Благоустройство дворовой территории многоквартирного дома.</w:t>
            </w:r>
          </w:p>
        </w:tc>
      </w:tr>
      <w:tr w:rsidR="00B23CF5" w:rsidRPr="00AE0EC6" w:rsidTr="00B37B02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5F05CC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Программно-целевые инструменты </w:t>
            </w:r>
            <w:r w:rsidR="005F05CC">
              <w:rPr>
                <w:sz w:val="28"/>
                <w:szCs w:val="22"/>
              </w:rPr>
              <w:t>муниципаль</w:t>
            </w:r>
            <w:r w:rsidRPr="00AE0EC6">
              <w:rPr>
                <w:sz w:val="28"/>
                <w:szCs w:val="22"/>
              </w:rPr>
              <w:t>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отсутствуют</w:t>
            </w:r>
          </w:p>
        </w:tc>
      </w:tr>
      <w:tr w:rsidR="00B23CF5" w:rsidRPr="00AE0EC6" w:rsidTr="00B37B02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Цель</w:t>
            </w:r>
          </w:p>
          <w:p w:rsidR="00B23CF5" w:rsidRPr="00AE0EC6" w:rsidRDefault="005F05CC" w:rsidP="00AE0EC6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муниципаль</w:t>
            </w:r>
            <w:r w:rsidR="00B23CF5" w:rsidRPr="00AE0EC6">
              <w:rPr>
                <w:sz w:val="28"/>
                <w:szCs w:val="22"/>
              </w:rPr>
              <w:t>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A05" w:rsidRPr="00AE0EC6" w:rsidRDefault="00BE0E34" w:rsidP="00882E4B">
            <w:pPr>
              <w:pStyle w:val="afff5"/>
              <w:jc w:val="both"/>
              <w:rPr>
                <w:szCs w:val="22"/>
              </w:rPr>
            </w:pPr>
            <w:r>
              <w:rPr>
                <w:sz w:val="28"/>
                <w:szCs w:val="28"/>
              </w:rPr>
              <w:t>п</w:t>
            </w:r>
            <w:r w:rsidRPr="00BE0E34">
              <w:rPr>
                <w:sz w:val="28"/>
                <w:szCs w:val="28"/>
              </w:rPr>
              <w:t>овышение уровня внешнего благоустройства, санитарного содержания дворов</w:t>
            </w:r>
            <w:r>
              <w:rPr>
                <w:sz w:val="28"/>
                <w:szCs w:val="28"/>
              </w:rPr>
              <w:t>ой</w:t>
            </w:r>
            <w:r w:rsidRPr="00BE0E34"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>и</w:t>
            </w:r>
            <w:r w:rsidRPr="00BE0E34">
              <w:rPr>
                <w:sz w:val="28"/>
                <w:szCs w:val="28"/>
              </w:rPr>
              <w:t xml:space="preserve"> многоквартирн</w:t>
            </w:r>
            <w:r>
              <w:rPr>
                <w:sz w:val="28"/>
                <w:szCs w:val="28"/>
              </w:rPr>
              <w:t>ого</w:t>
            </w:r>
            <w:r w:rsidRPr="00BE0E34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 и общественных территорий</w:t>
            </w:r>
            <w:r w:rsidRPr="00BE0E34">
              <w:rPr>
                <w:sz w:val="28"/>
                <w:szCs w:val="28"/>
              </w:rPr>
              <w:t>;создание комфортных и безопасных условий проживания граждан.</w:t>
            </w:r>
          </w:p>
        </w:tc>
      </w:tr>
      <w:tr w:rsidR="00B23CF5" w:rsidRPr="00AE0EC6" w:rsidTr="00B37B02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pageBreakBefore/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lastRenderedPageBreak/>
              <w:t>Задачи</w:t>
            </w:r>
          </w:p>
          <w:p w:rsidR="00B23CF5" w:rsidRPr="00AE0EC6" w:rsidRDefault="005F05CC" w:rsidP="00AE0EC6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муниципаль</w:t>
            </w:r>
            <w:r w:rsidR="00B23CF5" w:rsidRPr="00AE0EC6">
              <w:rPr>
                <w:sz w:val="28"/>
                <w:szCs w:val="22"/>
              </w:rPr>
              <w:t>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Default="00BE0E34" w:rsidP="00F56A06">
            <w:pPr>
              <w:pStyle w:val="afff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E0E34">
              <w:rPr>
                <w:sz w:val="28"/>
                <w:szCs w:val="28"/>
              </w:rPr>
              <w:t>лучшение технического состояния придомов</w:t>
            </w:r>
            <w:r>
              <w:rPr>
                <w:sz w:val="28"/>
                <w:szCs w:val="28"/>
              </w:rPr>
              <w:t>ой</w:t>
            </w:r>
            <w:r w:rsidRPr="00BE0E34"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>и</w:t>
            </w:r>
            <w:r w:rsidRPr="00BE0E34">
              <w:rPr>
                <w:sz w:val="28"/>
                <w:szCs w:val="28"/>
              </w:rPr>
              <w:t xml:space="preserve"> многоквартирн</w:t>
            </w:r>
            <w:r>
              <w:rPr>
                <w:sz w:val="28"/>
                <w:szCs w:val="28"/>
              </w:rPr>
              <w:t>ого</w:t>
            </w:r>
            <w:r w:rsidRPr="00BE0E34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="00A42039">
              <w:rPr>
                <w:sz w:val="28"/>
                <w:szCs w:val="28"/>
              </w:rPr>
              <w:t>,</w:t>
            </w:r>
            <w:r w:rsidRPr="00BE0E34">
              <w:rPr>
                <w:sz w:val="28"/>
                <w:szCs w:val="28"/>
              </w:rPr>
              <w:t>поддержание санитарного порядка</w:t>
            </w:r>
            <w:r>
              <w:rPr>
                <w:sz w:val="28"/>
                <w:szCs w:val="28"/>
              </w:rPr>
              <w:t xml:space="preserve"> на общественных территориях</w:t>
            </w:r>
            <w:r w:rsidR="00F56A06">
              <w:rPr>
                <w:sz w:val="28"/>
                <w:szCs w:val="28"/>
              </w:rPr>
              <w:t>;</w:t>
            </w:r>
          </w:p>
          <w:p w:rsidR="00F56A06" w:rsidRPr="00AE0EC6" w:rsidRDefault="00F56A06" w:rsidP="00F56A06">
            <w:pPr>
              <w:pStyle w:val="afff5"/>
              <w:jc w:val="both"/>
              <w:rPr>
                <w:sz w:val="28"/>
              </w:rPr>
            </w:pPr>
            <w:r w:rsidRPr="00AE0EC6">
              <w:rPr>
                <w:color w:val="000000"/>
                <w:kern w:val="2"/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</w:t>
            </w: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и Александровского сельского поселения</w:t>
            </w:r>
            <w:r w:rsidR="00A42039">
              <w:rPr>
                <w:color w:val="000000"/>
                <w:kern w:val="2"/>
                <w:sz w:val="28"/>
                <w:szCs w:val="28"/>
                <w:lang w:eastAsia="en-US"/>
              </w:rPr>
              <w:t>.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проживания, формирование устойчивого общественного спроса у жителей поселения в сохранности и поддержании благоприятной среды проживания.</w:t>
            </w:r>
          </w:p>
        </w:tc>
      </w:tr>
      <w:tr w:rsidR="00B23CF5" w:rsidRPr="00AE0EC6" w:rsidTr="00B37B02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Этапы и сроки</w:t>
            </w:r>
          </w:p>
          <w:p w:rsidR="00B23CF5" w:rsidRPr="00AE0EC6" w:rsidRDefault="00B23CF5" w:rsidP="005F05CC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реализации </w:t>
            </w:r>
            <w:r w:rsidR="005F05CC">
              <w:rPr>
                <w:sz w:val="28"/>
                <w:szCs w:val="22"/>
              </w:rPr>
              <w:t>муниципаль</w:t>
            </w:r>
            <w:r w:rsidRPr="00AE0EC6">
              <w:rPr>
                <w:sz w:val="28"/>
                <w:szCs w:val="22"/>
              </w:rPr>
              <w:t>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CF5" w:rsidRPr="00AE0EC6" w:rsidRDefault="00BE0E34" w:rsidP="00AE0EC6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реализуется без выделения этапов в 2018 – 2022 годах.</w:t>
            </w:r>
          </w:p>
        </w:tc>
      </w:tr>
      <w:tr w:rsidR="00B23CF5" w:rsidRPr="00AE0EC6" w:rsidTr="00B37B02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BE0E34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Ресурсное обеспечение </w:t>
            </w:r>
            <w:r w:rsidR="00BE0E34">
              <w:rPr>
                <w:sz w:val="28"/>
                <w:szCs w:val="22"/>
              </w:rPr>
              <w:t>муниципальной</w:t>
            </w:r>
            <w:r w:rsidRPr="00AE0EC6">
              <w:rPr>
                <w:sz w:val="28"/>
                <w:szCs w:val="22"/>
              </w:rPr>
              <w:t xml:space="preserve">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CF5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  <w:p w:rsidR="009A542D" w:rsidRPr="00AE0EC6" w:rsidRDefault="009A542D" w:rsidP="00AE0EC6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6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542D" w:rsidRDefault="009A542D" w:rsidP="00AE0EC6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Общий объем финансирования муниципальной программы с 2018 по 2022 годы составляет 25,0 тыс. рублей, в том числе по годам реализации из средств бюджета поселения:</w:t>
            </w:r>
          </w:p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2018 году – </w:t>
            </w:r>
            <w:r w:rsidR="00BE0E34">
              <w:rPr>
                <w:sz w:val="28"/>
                <w:szCs w:val="22"/>
              </w:rPr>
              <w:t>5,0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2019 году – </w:t>
            </w:r>
            <w:r w:rsidR="00BE0E34">
              <w:rPr>
                <w:sz w:val="28"/>
                <w:szCs w:val="22"/>
              </w:rPr>
              <w:t>5,0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2020 году – </w:t>
            </w:r>
            <w:r w:rsidR="009A542D">
              <w:rPr>
                <w:sz w:val="28"/>
                <w:szCs w:val="22"/>
              </w:rPr>
              <w:t>5,0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2021 году – </w:t>
            </w:r>
            <w:r w:rsidR="009A542D">
              <w:rPr>
                <w:sz w:val="28"/>
                <w:szCs w:val="22"/>
              </w:rPr>
              <w:t>5,0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A1358B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2022 году – </w:t>
            </w:r>
            <w:r w:rsidR="009A542D">
              <w:rPr>
                <w:sz w:val="28"/>
                <w:szCs w:val="22"/>
              </w:rPr>
              <w:t>5,0</w:t>
            </w:r>
            <w:r w:rsidRPr="00AE0EC6">
              <w:rPr>
                <w:sz w:val="28"/>
                <w:szCs w:val="22"/>
              </w:rPr>
              <w:t xml:space="preserve"> тыс. рублей,</w:t>
            </w:r>
          </w:p>
        </w:tc>
      </w:tr>
      <w:tr w:rsidR="00B23CF5" w:rsidRPr="00AE0EC6" w:rsidTr="00B37B02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Ожидаемые результаты реализации государственной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повышение удовлетворенности населения </w:t>
            </w:r>
            <w:r w:rsidR="00DB6BCD">
              <w:rPr>
                <w:sz w:val="28"/>
                <w:szCs w:val="22"/>
              </w:rPr>
              <w:t>Александровского сельского поселения</w:t>
            </w:r>
            <w:r w:rsidRPr="00AE0EC6">
              <w:rPr>
                <w:sz w:val="28"/>
                <w:szCs w:val="22"/>
              </w:rPr>
              <w:t xml:space="preserve"> уровнем благоустройства территории проживания;</w:t>
            </w:r>
          </w:p>
          <w:p w:rsidR="00B23CF5" w:rsidRPr="00AE0EC6" w:rsidRDefault="00B23CF5" w:rsidP="00AE0EC6">
            <w:pPr>
              <w:jc w:val="both"/>
              <w:rPr>
                <w:sz w:val="28"/>
                <w:szCs w:val="22"/>
                <w:lang w:eastAsia="en-US"/>
              </w:rPr>
            </w:pPr>
            <w:r w:rsidRPr="00AE0EC6">
              <w:rPr>
                <w:sz w:val="28"/>
                <w:szCs w:val="22"/>
              </w:rPr>
              <w:t xml:space="preserve">обеспечение </w:t>
            </w:r>
            <w:r w:rsidR="00DB6BCD">
              <w:rPr>
                <w:sz w:val="28"/>
                <w:szCs w:val="22"/>
              </w:rPr>
              <w:t xml:space="preserve">более </w:t>
            </w:r>
            <w:r w:rsidRPr="00AE0EC6">
              <w:rPr>
                <w:sz w:val="28"/>
                <w:szCs w:val="22"/>
              </w:rPr>
              <w:t>комфортных условий для проживания и отдыха населения на территории</w:t>
            </w:r>
            <w:r w:rsidR="00DB6BCD">
              <w:rPr>
                <w:sz w:val="28"/>
                <w:szCs w:val="22"/>
              </w:rPr>
              <w:t xml:space="preserve"> Александровского сельского поселения.</w:t>
            </w:r>
          </w:p>
          <w:p w:rsidR="00B23CF5" w:rsidRPr="00AE0EC6" w:rsidRDefault="00B23CF5" w:rsidP="00AE0EC6">
            <w:pPr>
              <w:jc w:val="both"/>
              <w:rPr>
                <w:sz w:val="28"/>
                <w:szCs w:val="22"/>
              </w:rPr>
            </w:pPr>
          </w:p>
        </w:tc>
      </w:tr>
    </w:tbl>
    <w:p w:rsidR="00F500C1" w:rsidRDefault="00F500C1" w:rsidP="00AE0EC6">
      <w:pPr>
        <w:jc w:val="center"/>
        <w:rPr>
          <w:spacing w:val="5"/>
          <w:sz w:val="28"/>
          <w:szCs w:val="36"/>
        </w:rPr>
      </w:pPr>
    </w:p>
    <w:p w:rsidR="00AE0EC6" w:rsidRDefault="00AE0EC6" w:rsidP="00AE0EC6">
      <w:pPr>
        <w:jc w:val="center"/>
        <w:rPr>
          <w:spacing w:val="5"/>
          <w:sz w:val="28"/>
          <w:szCs w:val="36"/>
        </w:rPr>
      </w:pPr>
      <w:r w:rsidRPr="00AE0EC6">
        <w:rPr>
          <w:spacing w:val="5"/>
          <w:sz w:val="28"/>
          <w:szCs w:val="36"/>
        </w:rPr>
        <w:t xml:space="preserve">Раздел 1. Общая характеристика </w:t>
      </w:r>
      <w:r w:rsidRPr="00AE0EC6">
        <w:rPr>
          <w:spacing w:val="5"/>
          <w:sz w:val="28"/>
          <w:szCs w:val="36"/>
        </w:rPr>
        <w:br/>
      </w:r>
      <w:r w:rsidR="006C37EA">
        <w:rPr>
          <w:spacing w:val="5"/>
          <w:sz w:val="28"/>
          <w:szCs w:val="36"/>
        </w:rPr>
        <w:t>сферы реализации муниципальной программы</w:t>
      </w:r>
    </w:p>
    <w:p w:rsidR="00375A54" w:rsidRDefault="00375A54" w:rsidP="00AE0EC6">
      <w:pPr>
        <w:jc w:val="center"/>
        <w:rPr>
          <w:spacing w:val="5"/>
          <w:sz w:val="28"/>
          <w:szCs w:val="36"/>
        </w:rPr>
      </w:pPr>
    </w:p>
    <w:p w:rsidR="00375A54" w:rsidRPr="00A11ADE" w:rsidRDefault="00375A54" w:rsidP="00375A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Существующее положение </w:t>
      </w:r>
      <w:r w:rsidR="006C37EA">
        <w:rPr>
          <w:rFonts w:ascii="Times New Roman" w:hAnsi="Times New Roman" w:cs="Times New Roman"/>
          <w:sz w:val="28"/>
          <w:szCs w:val="28"/>
        </w:rPr>
        <w:t xml:space="preserve">состояния сферы благоустройства Александровского сельского поселения </w:t>
      </w:r>
      <w:r w:rsidRPr="00A11ADE">
        <w:rPr>
          <w:rFonts w:ascii="Times New Roman" w:hAnsi="Times New Roman" w:cs="Times New Roman"/>
          <w:sz w:val="28"/>
          <w:szCs w:val="28"/>
        </w:rPr>
        <w:t>обусловлено рядом факторов</w:t>
      </w:r>
      <w:proofErr w:type="gramStart"/>
      <w:r w:rsidRPr="00A11ADE">
        <w:rPr>
          <w:rFonts w:ascii="Times New Roman" w:hAnsi="Times New Roman" w:cs="Times New Roman"/>
          <w:sz w:val="28"/>
          <w:szCs w:val="28"/>
        </w:rPr>
        <w:t>:</w:t>
      </w:r>
      <w:r w:rsidR="005D72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D7243">
        <w:rPr>
          <w:rFonts w:ascii="Times New Roman" w:hAnsi="Times New Roman" w:cs="Times New Roman"/>
          <w:sz w:val="28"/>
          <w:szCs w:val="28"/>
        </w:rPr>
        <w:t>изкий уровень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в муниципальной собственности, значительная доля населения с низкими доходами</w:t>
      </w:r>
      <w:r w:rsidRPr="00A11ADE">
        <w:rPr>
          <w:rFonts w:ascii="Times New Roman" w:hAnsi="Times New Roman" w:cs="Times New Roman"/>
          <w:sz w:val="28"/>
          <w:szCs w:val="28"/>
        </w:rPr>
        <w:t xml:space="preserve">, недостаточное финансирование программных мероприятий в предыдущие годы, </w:t>
      </w:r>
      <w:r w:rsidRPr="00A11ADE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375A54" w:rsidRPr="00A11ADE" w:rsidRDefault="00375A54" w:rsidP="00375A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Благоустройство дворовых территорий и мест массового пребывания населения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</w:t>
      </w:r>
      <w:r w:rsidR="00642996">
        <w:rPr>
          <w:rFonts w:ascii="Times New Roman" w:hAnsi="Times New Roman" w:cs="Times New Roman"/>
          <w:sz w:val="28"/>
          <w:szCs w:val="28"/>
        </w:rPr>
        <w:t xml:space="preserve">и Александровского сельского поселения </w:t>
      </w:r>
      <w:r w:rsidRPr="00A11AD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функциональных зон</w:t>
      </w:r>
      <w:r w:rsidRPr="00A11ADE">
        <w:rPr>
          <w:rFonts w:ascii="Times New Roman" w:hAnsi="Times New Roman" w:cs="Times New Roman"/>
          <w:sz w:val="28"/>
          <w:szCs w:val="28"/>
        </w:rPr>
        <w:t xml:space="preserve"> и выполнения других мероприятий. </w:t>
      </w:r>
    </w:p>
    <w:p w:rsidR="00060103" w:rsidRDefault="00375A54" w:rsidP="00375A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Для поддержания  мест массового пребывания населения в </w:t>
      </w:r>
      <w:r w:rsidR="00060103">
        <w:rPr>
          <w:rFonts w:ascii="Times New Roman" w:hAnsi="Times New Roman" w:cs="Times New Roman"/>
          <w:sz w:val="28"/>
          <w:szCs w:val="28"/>
        </w:rPr>
        <w:t>надлежащем санитарно-гигиеническом</w:t>
      </w:r>
      <w:r w:rsidRPr="00A11ADE">
        <w:rPr>
          <w:rFonts w:ascii="Times New Roman" w:hAnsi="Times New Roman" w:cs="Times New Roman"/>
          <w:sz w:val="28"/>
          <w:szCs w:val="28"/>
        </w:rPr>
        <w:t xml:space="preserve"> состоянии</w:t>
      </w:r>
      <w:r w:rsidR="00060103">
        <w:rPr>
          <w:rFonts w:ascii="Times New Roman" w:hAnsi="Times New Roman" w:cs="Times New Roman"/>
          <w:sz w:val="28"/>
          <w:szCs w:val="28"/>
        </w:rPr>
        <w:t>, а также для благоустройства дворовой территории многоквартирного дома</w:t>
      </w:r>
      <w:r w:rsidR="00A1358B">
        <w:rPr>
          <w:rFonts w:ascii="Times New Roman" w:hAnsi="Times New Roman" w:cs="Times New Roman"/>
          <w:sz w:val="28"/>
          <w:szCs w:val="28"/>
        </w:rPr>
        <w:t>,</w:t>
      </w:r>
      <w:r w:rsidRPr="00A11ADE">
        <w:rPr>
          <w:rFonts w:ascii="Times New Roman" w:hAnsi="Times New Roman" w:cs="Times New Roman"/>
          <w:sz w:val="28"/>
          <w:szCs w:val="28"/>
        </w:rPr>
        <w:t xml:space="preserve"> разработана 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</w:t>
      </w:r>
      <w:r w:rsidR="00642996">
        <w:rPr>
          <w:rFonts w:ascii="Times New Roman" w:hAnsi="Times New Roman" w:cs="Times New Roman"/>
          <w:sz w:val="28"/>
          <w:szCs w:val="28"/>
        </w:rPr>
        <w:t>Александровск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1ADE">
        <w:rPr>
          <w:rFonts w:ascii="Times New Roman" w:hAnsi="Times New Roman" w:cs="Times New Roman"/>
          <w:sz w:val="28"/>
          <w:szCs w:val="28"/>
        </w:rPr>
        <w:t xml:space="preserve">»которой предусматривается </w:t>
      </w:r>
      <w:r w:rsidR="009E0FD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A11ADE">
        <w:rPr>
          <w:rFonts w:ascii="Times New Roman" w:hAnsi="Times New Roman" w:cs="Times New Roman"/>
          <w:sz w:val="28"/>
          <w:szCs w:val="28"/>
        </w:rPr>
        <w:t>целенаправленная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5A54" w:rsidRDefault="00375A54" w:rsidP="00375A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103">
        <w:rPr>
          <w:rFonts w:ascii="Times New Roman" w:hAnsi="Times New Roman" w:cs="Times New Roman"/>
          <w:sz w:val="28"/>
          <w:szCs w:val="28"/>
        </w:rPr>
        <w:t>установка стационарных урн для сбора мусора на</w:t>
      </w:r>
      <w:r w:rsidR="005D7243">
        <w:rPr>
          <w:rFonts w:ascii="Times New Roman" w:hAnsi="Times New Roman" w:cs="Times New Roman"/>
          <w:sz w:val="28"/>
          <w:szCs w:val="28"/>
        </w:rPr>
        <w:t>при</w:t>
      </w:r>
      <w:r w:rsidR="00642996">
        <w:rPr>
          <w:rFonts w:ascii="Times New Roman" w:hAnsi="Times New Roman" w:cs="Times New Roman"/>
          <w:sz w:val="28"/>
          <w:szCs w:val="28"/>
        </w:rPr>
        <w:t>домовой территории 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0103" w:rsidRDefault="00060103" w:rsidP="000601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стационарных скамеек для отдыха жильцов многоквартирного жилого дома</w:t>
      </w:r>
      <w:r w:rsidR="004B162C">
        <w:rPr>
          <w:rFonts w:ascii="Times New Roman" w:hAnsi="Times New Roman" w:cs="Times New Roman"/>
          <w:sz w:val="28"/>
          <w:szCs w:val="28"/>
        </w:rPr>
        <w:t>;</w:t>
      </w:r>
    </w:p>
    <w:p w:rsidR="00375A54" w:rsidRDefault="00375A54" w:rsidP="00375A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6F4">
        <w:rPr>
          <w:rFonts w:ascii="Times New Roman" w:hAnsi="Times New Roman" w:cs="Times New Roman"/>
          <w:sz w:val="28"/>
          <w:szCs w:val="28"/>
        </w:rPr>
        <w:t>организация и проведение субботников по очистке территории поселения;</w:t>
      </w:r>
    </w:p>
    <w:p w:rsidR="00375A54" w:rsidRDefault="005F22FB" w:rsidP="00375A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субботников по очистке придомовой территории многоквартирного жилого дома</w:t>
      </w:r>
      <w:r w:rsidR="005D7243">
        <w:rPr>
          <w:rFonts w:ascii="Times New Roman" w:hAnsi="Times New Roman" w:cs="Times New Roman"/>
          <w:sz w:val="28"/>
          <w:szCs w:val="28"/>
        </w:rPr>
        <w:t>.</w:t>
      </w:r>
    </w:p>
    <w:p w:rsidR="00375A54" w:rsidRPr="00A11ADE" w:rsidRDefault="00375A54" w:rsidP="00375A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</w:t>
      </w:r>
      <w:r w:rsidR="00C206F4">
        <w:rPr>
          <w:rFonts w:ascii="Times New Roman" w:hAnsi="Times New Roman" w:cs="Times New Roman"/>
          <w:sz w:val="28"/>
          <w:szCs w:val="28"/>
        </w:rPr>
        <w:t>ой</w:t>
      </w:r>
      <w:r w:rsidRPr="00A11ADE">
        <w:rPr>
          <w:rFonts w:ascii="Times New Roman" w:hAnsi="Times New Roman" w:cs="Times New Roman"/>
          <w:sz w:val="28"/>
          <w:szCs w:val="28"/>
        </w:rPr>
        <w:t xml:space="preserve"> территорий многоквартирн</w:t>
      </w:r>
      <w:r w:rsidR="00C206F4">
        <w:rPr>
          <w:rFonts w:ascii="Times New Roman" w:hAnsi="Times New Roman" w:cs="Times New Roman"/>
          <w:sz w:val="28"/>
          <w:szCs w:val="28"/>
        </w:rPr>
        <w:t>ого жилого</w:t>
      </w:r>
      <w:r w:rsidRPr="00A11ADE">
        <w:rPr>
          <w:rFonts w:ascii="Times New Roman" w:hAnsi="Times New Roman" w:cs="Times New Roman"/>
          <w:sz w:val="28"/>
          <w:szCs w:val="28"/>
        </w:rPr>
        <w:t xml:space="preserve"> дом</w:t>
      </w:r>
      <w:r w:rsidR="00C206F4">
        <w:rPr>
          <w:rFonts w:ascii="Times New Roman" w:hAnsi="Times New Roman" w:cs="Times New Roman"/>
          <w:sz w:val="28"/>
          <w:szCs w:val="28"/>
        </w:rPr>
        <w:t>а</w:t>
      </w:r>
      <w:r w:rsidRPr="00A11ADE">
        <w:rPr>
          <w:rFonts w:ascii="Times New Roman" w:hAnsi="Times New Roman" w:cs="Times New Roman"/>
          <w:sz w:val="28"/>
          <w:szCs w:val="28"/>
        </w:rPr>
        <w:t xml:space="preserve"> и мест массового пребывания населения, создание комфортной территории для жизнедеятельности населения.</w:t>
      </w:r>
    </w:p>
    <w:p w:rsidR="00F500C1" w:rsidRDefault="00F500C1" w:rsidP="00AE0EC6">
      <w:pPr>
        <w:contextualSpacing/>
        <w:jc w:val="center"/>
        <w:outlineLvl w:val="0"/>
        <w:rPr>
          <w:spacing w:val="5"/>
          <w:kern w:val="2"/>
          <w:sz w:val="28"/>
          <w:szCs w:val="28"/>
        </w:rPr>
      </w:pPr>
    </w:p>
    <w:p w:rsidR="00AE0EC6" w:rsidRPr="00AE0EC6" w:rsidRDefault="00AE0EC6" w:rsidP="00AE0EC6">
      <w:pPr>
        <w:contextualSpacing/>
        <w:jc w:val="center"/>
        <w:outlineLvl w:val="0"/>
        <w:rPr>
          <w:spacing w:val="5"/>
          <w:sz w:val="28"/>
          <w:szCs w:val="36"/>
        </w:rPr>
      </w:pPr>
      <w:r w:rsidRPr="00AE0EC6">
        <w:rPr>
          <w:spacing w:val="5"/>
          <w:kern w:val="2"/>
          <w:sz w:val="28"/>
          <w:szCs w:val="28"/>
        </w:rPr>
        <w:t>Раздел 2. Цели</w:t>
      </w:r>
      <w:r w:rsidR="00D41683">
        <w:rPr>
          <w:spacing w:val="5"/>
          <w:kern w:val="2"/>
          <w:sz w:val="28"/>
          <w:szCs w:val="28"/>
        </w:rPr>
        <w:t xml:space="preserve"> и</w:t>
      </w:r>
      <w:r w:rsidRPr="00AE0EC6">
        <w:rPr>
          <w:spacing w:val="5"/>
          <w:kern w:val="2"/>
          <w:sz w:val="28"/>
          <w:szCs w:val="28"/>
        </w:rPr>
        <w:t xml:space="preserve"> задачи,</w:t>
      </w:r>
      <w:r w:rsidRPr="00AE0EC6">
        <w:rPr>
          <w:spacing w:val="5"/>
          <w:kern w:val="2"/>
          <w:sz w:val="28"/>
          <w:szCs w:val="28"/>
        </w:rPr>
        <w:br/>
        <w:t xml:space="preserve">основные ожидаемые конечные результаты, сроки </w:t>
      </w:r>
      <w:r w:rsidRPr="00AE0EC6">
        <w:rPr>
          <w:spacing w:val="5"/>
          <w:kern w:val="2"/>
          <w:sz w:val="28"/>
          <w:szCs w:val="28"/>
        </w:rPr>
        <w:br/>
        <w:t xml:space="preserve">и этапы реализации </w:t>
      </w:r>
      <w:r w:rsidR="006C37EA">
        <w:rPr>
          <w:spacing w:val="5"/>
          <w:kern w:val="2"/>
          <w:sz w:val="28"/>
          <w:szCs w:val="28"/>
        </w:rPr>
        <w:t>муниципаль</w:t>
      </w:r>
      <w:r w:rsidRPr="00AE0EC6">
        <w:rPr>
          <w:spacing w:val="5"/>
          <w:kern w:val="2"/>
          <w:sz w:val="28"/>
          <w:szCs w:val="28"/>
        </w:rPr>
        <w:t>ной программы</w:t>
      </w:r>
    </w:p>
    <w:p w:rsidR="00AE0EC6" w:rsidRPr="00AE0EC6" w:rsidRDefault="00AE0EC6" w:rsidP="00AE0EC6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AE0EC6" w:rsidRPr="00AE0EC6" w:rsidRDefault="00AE0EC6" w:rsidP="00AE0EC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Основной целью </w:t>
      </w:r>
      <w:r w:rsidR="006C37EA">
        <w:rPr>
          <w:color w:val="000000"/>
          <w:kern w:val="2"/>
          <w:sz w:val="28"/>
          <w:szCs w:val="28"/>
        </w:rPr>
        <w:t>муниципаль</w:t>
      </w:r>
      <w:r w:rsidRPr="00AE0EC6">
        <w:rPr>
          <w:color w:val="000000"/>
          <w:kern w:val="2"/>
          <w:sz w:val="28"/>
          <w:szCs w:val="28"/>
        </w:rPr>
        <w:t xml:space="preserve">ной программы является </w:t>
      </w:r>
      <w:r w:rsidR="006C37EA">
        <w:rPr>
          <w:sz w:val="28"/>
          <w:szCs w:val="28"/>
        </w:rPr>
        <w:t>п</w:t>
      </w:r>
      <w:r w:rsidR="006C37EA" w:rsidRPr="00BE0E34">
        <w:rPr>
          <w:sz w:val="28"/>
          <w:szCs w:val="28"/>
        </w:rPr>
        <w:t>овышение уровня внешнего благоустройства, санитарного содержания дворов</w:t>
      </w:r>
      <w:r w:rsidR="006C37EA">
        <w:rPr>
          <w:sz w:val="28"/>
          <w:szCs w:val="28"/>
        </w:rPr>
        <w:t>ой</w:t>
      </w:r>
      <w:r w:rsidR="006C37EA" w:rsidRPr="00BE0E34">
        <w:rPr>
          <w:sz w:val="28"/>
          <w:szCs w:val="28"/>
        </w:rPr>
        <w:t xml:space="preserve"> территори</w:t>
      </w:r>
      <w:r w:rsidR="006C37EA">
        <w:rPr>
          <w:sz w:val="28"/>
          <w:szCs w:val="28"/>
        </w:rPr>
        <w:t>и</w:t>
      </w:r>
      <w:r w:rsidR="006C37EA" w:rsidRPr="00BE0E34">
        <w:rPr>
          <w:sz w:val="28"/>
          <w:szCs w:val="28"/>
        </w:rPr>
        <w:t>многоквартирн</w:t>
      </w:r>
      <w:r w:rsidR="006C37EA">
        <w:rPr>
          <w:sz w:val="28"/>
          <w:szCs w:val="28"/>
        </w:rPr>
        <w:t>ого</w:t>
      </w:r>
      <w:r w:rsidR="006C37EA" w:rsidRPr="00BE0E34">
        <w:rPr>
          <w:sz w:val="28"/>
          <w:szCs w:val="28"/>
        </w:rPr>
        <w:t xml:space="preserve"> дом</w:t>
      </w:r>
      <w:r w:rsidR="006C37EA">
        <w:rPr>
          <w:sz w:val="28"/>
          <w:szCs w:val="28"/>
        </w:rPr>
        <w:t>а и общественных территорий</w:t>
      </w:r>
      <w:r w:rsidR="006C37EA" w:rsidRPr="00BE0E34">
        <w:rPr>
          <w:sz w:val="28"/>
          <w:szCs w:val="28"/>
        </w:rPr>
        <w:t>;создание комфортных и безопасных условий проживания граждан.</w:t>
      </w:r>
    </w:p>
    <w:p w:rsidR="00470943" w:rsidRDefault="00AE0EC6" w:rsidP="00F56A0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  <w:r w:rsidR="00F56A06">
        <w:rPr>
          <w:color w:val="000000"/>
          <w:kern w:val="2"/>
          <w:sz w:val="28"/>
          <w:szCs w:val="28"/>
        </w:rPr>
        <w:t xml:space="preserve">                - </w:t>
      </w:r>
      <w:r w:rsidR="00F56A06">
        <w:rPr>
          <w:sz w:val="28"/>
          <w:szCs w:val="28"/>
        </w:rPr>
        <w:t>у</w:t>
      </w:r>
      <w:r w:rsidR="00F56A06" w:rsidRPr="00BE0E34">
        <w:rPr>
          <w:sz w:val="28"/>
          <w:szCs w:val="28"/>
        </w:rPr>
        <w:t xml:space="preserve">лучшение </w:t>
      </w:r>
      <w:r w:rsidR="00470943">
        <w:rPr>
          <w:sz w:val="28"/>
          <w:szCs w:val="28"/>
        </w:rPr>
        <w:t>санитарного</w:t>
      </w:r>
      <w:r w:rsidR="00F56A06" w:rsidRPr="00BE0E34">
        <w:rPr>
          <w:sz w:val="28"/>
          <w:szCs w:val="28"/>
        </w:rPr>
        <w:t xml:space="preserve"> состояния придомов</w:t>
      </w:r>
      <w:r w:rsidR="00F56A06">
        <w:rPr>
          <w:sz w:val="28"/>
          <w:szCs w:val="28"/>
        </w:rPr>
        <w:t>ой</w:t>
      </w:r>
      <w:r w:rsidR="00F56A06" w:rsidRPr="00BE0E34">
        <w:rPr>
          <w:sz w:val="28"/>
          <w:szCs w:val="28"/>
        </w:rPr>
        <w:t xml:space="preserve"> территори</w:t>
      </w:r>
      <w:r w:rsidR="00F56A06">
        <w:rPr>
          <w:sz w:val="28"/>
          <w:szCs w:val="28"/>
        </w:rPr>
        <w:t>и</w:t>
      </w:r>
      <w:r w:rsidR="00F56A06" w:rsidRPr="00BE0E34">
        <w:rPr>
          <w:sz w:val="28"/>
          <w:szCs w:val="28"/>
        </w:rPr>
        <w:t xml:space="preserve"> многоквартирн</w:t>
      </w:r>
      <w:r w:rsidR="00F56A06">
        <w:rPr>
          <w:sz w:val="28"/>
          <w:szCs w:val="28"/>
        </w:rPr>
        <w:t>ого</w:t>
      </w:r>
      <w:r w:rsidR="005F22FB">
        <w:rPr>
          <w:sz w:val="28"/>
          <w:szCs w:val="28"/>
        </w:rPr>
        <w:t xml:space="preserve">жилого </w:t>
      </w:r>
      <w:r w:rsidR="00F56A06" w:rsidRPr="00BE0E34">
        <w:rPr>
          <w:sz w:val="28"/>
          <w:szCs w:val="28"/>
        </w:rPr>
        <w:t>дом</w:t>
      </w:r>
      <w:r w:rsidR="00F56A06">
        <w:rPr>
          <w:sz w:val="28"/>
          <w:szCs w:val="28"/>
        </w:rPr>
        <w:t>а</w:t>
      </w:r>
      <w:r w:rsidR="00F56A06" w:rsidRPr="00BE0E34">
        <w:rPr>
          <w:sz w:val="28"/>
          <w:szCs w:val="28"/>
        </w:rPr>
        <w:t>;</w:t>
      </w:r>
    </w:p>
    <w:p w:rsidR="00AE0EC6" w:rsidRPr="00AE0EC6" w:rsidRDefault="00470943" w:rsidP="00F56A06">
      <w:pPr>
        <w:autoSpaceDE w:val="0"/>
        <w:autoSpaceDN w:val="0"/>
        <w:adjustRightInd w:val="0"/>
        <w:ind w:left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56A06" w:rsidRPr="00BE0E34">
        <w:rPr>
          <w:sz w:val="28"/>
          <w:szCs w:val="28"/>
        </w:rPr>
        <w:t>поддержание санитарного порядка</w:t>
      </w:r>
      <w:r w:rsidR="00F56A06">
        <w:rPr>
          <w:sz w:val="28"/>
          <w:szCs w:val="28"/>
        </w:rPr>
        <w:t xml:space="preserve"> на общественных территориях;</w:t>
      </w:r>
    </w:p>
    <w:p w:rsidR="00AE0EC6" w:rsidRDefault="00F56A06" w:rsidP="00AE0EC6">
      <w:pPr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 xml:space="preserve">- </w:t>
      </w:r>
      <w:r w:rsidR="00AE0EC6" w:rsidRPr="00AE0EC6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</w:t>
      </w:r>
      <w:r>
        <w:rPr>
          <w:color w:val="000000"/>
          <w:kern w:val="2"/>
          <w:sz w:val="28"/>
          <w:szCs w:val="28"/>
          <w:lang w:eastAsia="en-US"/>
        </w:rPr>
        <w:t>и Александровского сельского поселения</w:t>
      </w:r>
      <w:r w:rsidR="00AE0EC6" w:rsidRPr="00AE0EC6">
        <w:rPr>
          <w:color w:val="000000"/>
          <w:kern w:val="2"/>
          <w:sz w:val="28"/>
          <w:szCs w:val="28"/>
          <w:lang w:eastAsia="en-US"/>
        </w:rPr>
        <w:t>;</w:t>
      </w:r>
    </w:p>
    <w:p w:rsidR="005D7243" w:rsidRPr="00AE0EC6" w:rsidRDefault="005D7243" w:rsidP="00AE0EC6">
      <w:pPr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-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проживания, формирование устойчивого общественного спроса у жителей поселения в сохранности и поддержании благоприятной среды проживания.</w:t>
      </w:r>
    </w:p>
    <w:p w:rsidR="00AE0EC6" w:rsidRPr="00AE0EC6" w:rsidRDefault="00AE0EC6" w:rsidP="00AE0EC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Цель </w:t>
      </w:r>
      <w:r w:rsidR="00F56A06"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в сфере благоустройства определена в соответствии с</w:t>
      </w:r>
      <w:r w:rsidR="00F56A06">
        <w:rPr>
          <w:sz w:val="28"/>
          <w:szCs w:val="28"/>
        </w:rPr>
        <w:t xml:space="preserve"> Правилами благоустройства</w:t>
      </w:r>
      <w:r w:rsidR="0043488E">
        <w:rPr>
          <w:sz w:val="28"/>
          <w:szCs w:val="28"/>
        </w:rPr>
        <w:t xml:space="preserve"> муниципального образования «Александровское сельское поселение».</w:t>
      </w:r>
    </w:p>
    <w:p w:rsidR="0043488E" w:rsidRDefault="00AE0EC6" w:rsidP="00AE0E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</w:t>
      </w:r>
      <w:r w:rsidR="00470943">
        <w:rPr>
          <w:color w:val="000000"/>
          <w:sz w:val="28"/>
          <w:szCs w:val="28"/>
        </w:rPr>
        <w:t>, детских игровых площадок, парков</w:t>
      </w:r>
      <w:r w:rsidR="0043488E">
        <w:rPr>
          <w:color w:val="000000"/>
          <w:sz w:val="28"/>
          <w:szCs w:val="28"/>
        </w:rPr>
        <w:t>.</w:t>
      </w:r>
    </w:p>
    <w:p w:rsidR="0043488E" w:rsidRDefault="00AE0EC6" w:rsidP="004348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r w:rsidR="0043488E">
        <w:rPr>
          <w:color w:val="000000"/>
          <w:sz w:val="28"/>
          <w:szCs w:val="28"/>
        </w:rPr>
        <w:t>Александровского сельского поселения.</w:t>
      </w:r>
    </w:p>
    <w:p w:rsidR="00AE0EC6" w:rsidRPr="00AE0EC6" w:rsidRDefault="00AE0EC6" w:rsidP="00AE0EC6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</w:t>
      </w:r>
      <w:r w:rsidR="0043488E">
        <w:rPr>
          <w:color w:val="000000"/>
          <w:kern w:val="2"/>
          <w:sz w:val="28"/>
          <w:szCs w:val="28"/>
        </w:rPr>
        <w:t>муниципаль</w:t>
      </w:r>
      <w:r w:rsidRPr="00AE0EC6">
        <w:rPr>
          <w:color w:val="000000"/>
          <w:kern w:val="2"/>
          <w:sz w:val="28"/>
          <w:szCs w:val="28"/>
        </w:rPr>
        <w:t xml:space="preserve">ной 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>2022 годы</w:t>
      </w:r>
      <w:r w:rsidR="0043488E">
        <w:rPr>
          <w:color w:val="000000"/>
          <w:kern w:val="2"/>
          <w:sz w:val="28"/>
          <w:szCs w:val="28"/>
        </w:rPr>
        <w:t xml:space="preserve"> без выделения этапов</w:t>
      </w:r>
      <w:r w:rsidRPr="00AE0EC6">
        <w:rPr>
          <w:color w:val="000000"/>
          <w:kern w:val="2"/>
          <w:sz w:val="28"/>
          <w:szCs w:val="28"/>
        </w:rPr>
        <w:t>.</w:t>
      </w:r>
    </w:p>
    <w:p w:rsidR="0043488E" w:rsidRPr="00AE0EC6" w:rsidRDefault="00AE0EC6" w:rsidP="00470943">
      <w:pPr>
        <w:ind w:firstLine="709"/>
        <w:jc w:val="both"/>
        <w:rPr>
          <w:sz w:val="28"/>
          <w:szCs w:val="22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В результате реализации </w:t>
      </w:r>
      <w:r w:rsidR="0043488E"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планируется </w:t>
      </w:r>
      <w:r w:rsidR="0043488E" w:rsidRPr="00AE0EC6">
        <w:rPr>
          <w:sz w:val="28"/>
          <w:szCs w:val="22"/>
        </w:rPr>
        <w:t xml:space="preserve">повышение удовлетворенности населения </w:t>
      </w:r>
      <w:r w:rsidR="0043488E">
        <w:rPr>
          <w:sz w:val="28"/>
          <w:szCs w:val="22"/>
        </w:rPr>
        <w:t>Александровского сельского поселения</w:t>
      </w:r>
      <w:r w:rsidR="0043488E" w:rsidRPr="00AE0EC6">
        <w:rPr>
          <w:sz w:val="28"/>
          <w:szCs w:val="22"/>
        </w:rPr>
        <w:t xml:space="preserve"> уровнем благоустройства территории проживания</w:t>
      </w:r>
      <w:r w:rsidR="00470943">
        <w:rPr>
          <w:sz w:val="28"/>
          <w:szCs w:val="22"/>
        </w:rPr>
        <w:t xml:space="preserve"> и </w:t>
      </w:r>
      <w:r w:rsidR="0043488E" w:rsidRPr="00AE0EC6">
        <w:rPr>
          <w:sz w:val="28"/>
          <w:szCs w:val="22"/>
        </w:rPr>
        <w:t xml:space="preserve">обеспечение </w:t>
      </w:r>
      <w:r w:rsidR="0043488E">
        <w:rPr>
          <w:sz w:val="28"/>
          <w:szCs w:val="22"/>
        </w:rPr>
        <w:t xml:space="preserve">более </w:t>
      </w:r>
      <w:r w:rsidR="0043488E" w:rsidRPr="00AE0EC6">
        <w:rPr>
          <w:sz w:val="28"/>
          <w:szCs w:val="22"/>
        </w:rPr>
        <w:t>комфортных условий для проживания и отдыха населения на территории</w:t>
      </w:r>
      <w:r w:rsidR="0043488E">
        <w:rPr>
          <w:sz w:val="28"/>
          <w:szCs w:val="22"/>
        </w:rPr>
        <w:t xml:space="preserve"> Александровского сельского поселения.</w:t>
      </w:r>
    </w:p>
    <w:p w:rsidR="00AE0EC6" w:rsidRPr="00AE0EC6" w:rsidRDefault="00AE0EC6" w:rsidP="00AE0EC6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F500C1" w:rsidRDefault="00F500C1" w:rsidP="00AE0EC6">
      <w:pPr>
        <w:contextualSpacing/>
        <w:jc w:val="center"/>
        <w:outlineLvl w:val="0"/>
        <w:rPr>
          <w:spacing w:val="5"/>
          <w:sz w:val="28"/>
          <w:szCs w:val="36"/>
        </w:rPr>
      </w:pPr>
    </w:p>
    <w:p w:rsidR="00AE0EC6" w:rsidRPr="00AE0EC6" w:rsidRDefault="00AE0EC6" w:rsidP="00AE0EC6">
      <w:pPr>
        <w:contextualSpacing/>
        <w:jc w:val="center"/>
        <w:outlineLvl w:val="0"/>
        <w:rPr>
          <w:spacing w:val="5"/>
          <w:sz w:val="28"/>
          <w:szCs w:val="36"/>
        </w:rPr>
      </w:pPr>
      <w:r w:rsidRPr="00AE0EC6">
        <w:rPr>
          <w:spacing w:val="5"/>
          <w:sz w:val="28"/>
          <w:szCs w:val="36"/>
        </w:rPr>
        <w:t xml:space="preserve">Раздел 3. Обоснование выделения </w:t>
      </w:r>
      <w:r w:rsidRPr="00AE0EC6">
        <w:rPr>
          <w:spacing w:val="5"/>
          <w:sz w:val="28"/>
          <w:szCs w:val="36"/>
        </w:rPr>
        <w:br/>
        <w:t xml:space="preserve">подпрограмм государственной программы, </w:t>
      </w:r>
      <w:r w:rsidRPr="00AE0EC6">
        <w:rPr>
          <w:spacing w:val="5"/>
          <w:sz w:val="28"/>
          <w:szCs w:val="36"/>
        </w:rPr>
        <w:br/>
        <w:t xml:space="preserve">обобщенная характеристика основных мероприятий </w:t>
      </w:r>
    </w:p>
    <w:p w:rsidR="00AE0EC6" w:rsidRPr="00AE0EC6" w:rsidRDefault="00AE0EC6" w:rsidP="00AE0EC6">
      <w:pPr>
        <w:autoSpaceDE w:val="0"/>
        <w:autoSpaceDN w:val="0"/>
        <w:adjustRightInd w:val="0"/>
        <w:ind w:firstLine="709"/>
        <w:jc w:val="center"/>
        <w:rPr>
          <w:bCs/>
          <w:color w:val="000000"/>
          <w:kern w:val="2"/>
          <w:sz w:val="28"/>
          <w:szCs w:val="28"/>
        </w:rPr>
      </w:pPr>
    </w:p>
    <w:p w:rsidR="00AE0EC6" w:rsidRPr="00AE0EC6" w:rsidRDefault="00AE0EC6" w:rsidP="00AE0EC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 w:rsidR="005E6EB1">
        <w:rPr>
          <w:color w:val="000000"/>
          <w:kern w:val="2"/>
          <w:sz w:val="28"/>
          <w:szCs w:val="28"/>
        </w:rPr>
        <w:t>муниципаль</w:t>
      </w:r>
      <w:r w:rsidRPr="00AE0EC6">
        <w:rPr>
          <w:color w:val="000000"/>
          <w:kern w:val="2"/>
          <w:sz w:val="28"/>
          <w:szCs w:val="28"/>
        </w:rPr>
        <w:t xml:space="preserve">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 по </w:t>
      </w:r>
      <w:r w:rsidR="005E6EB1"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>программе</w:t>
      </w:r>
      <w:r w:rsidR="005E6EB1">
        <w:rPr>
          <w:color w:val="000000"/>
          <w:kern w:val="2"/>
          <w:sz w:val="28"/>
          <w:szCs w:val="28"/>
        </w:rPr>
        <w:t xml:space="preserve">. </w:t>
      </w:r>
    </w:p>
    <w:p w:rsidR="00882E4B" w:rsidRPr="00AE0EC6" w:rsidRDefault="00882E4B" w:rsidP="00882E4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 состав государственной программы включены следующие две подпрограммы:</w:t>
      </w:r>
    </w:p>
    <w:p w:rsidR="00882E4B" w:rsidRPr="00AE0EC6" w:rsidRDefault="00882E4B" w:rsidP="00882E4B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«Благоустройство общественных территорий </w:t>
      </w:r>
      <w:r w:rsidR="00F60B31">
        <w:rPr>
          <w:sz w:val="28"/>
          <w:szCs w:val="22"/>
        </w:rPr>
        <w:t>Александровского сельского поселения</w:t>
      </w:r>
      <w:r w:rsidRPr="00AE0EC6">
        <w:rPr>
          <w:sz w:val="28"/>
          <w:szCs w:val="22"/>
        </w:rPr>
        <w:t>;</w:t>
      </w:r>
    </w:p>
    <w:p w:rsidR="00882E4B" w:rsidRPr="00AE0EC6" w:rsidRDefault="00882E4B" w:rsidP="00882E4B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2"/>
        </w:rPr>
        <w:t>«Благоустройство дворовых территорий многоквартирн</w:t>
      </w:r>
      <w:r w:rsidR="00F60B31">
        <w:rPr>
          <w:sz w:val="28"/>
          <w:szCs w:val="22"/>
        </w:rPr>
        <w:t>ого</w:t>
      </w:r>
      <w:r w:rsidRPr="00AE0EC6">
        <w:rPr>
          <w:sz w:val="28"/>
          <w:szCs w:val="22"/>
        </w:rPr>
        <w:t xml:space="preserve"> дом</w:t>
      </w:r>
      <w:r w:rsidR="00F60B31">
        <w:rPr>
          <w:sz w:val="28"/>
          <w:szCs w:val="22"/>
        </w:rPr>
        <w:t>а»</w:t>
      </w:r>
    </w:p>
    <w:p w:rsidR="00AE71DD" w:rsidRPr="00AE0EC6" w:rsidRDefault="00AE71DD" w:rsidP="00AE71DD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Выделение подпрограмм произведено непосредственно в соответствии с целью </w:t>
      </w:r>
      <w:r>
        <w:rPr>
          <w:sz w:val="28"/>
          <w:szCs w:val="28"/>
        </w:rPr>
        <w:t>муниципаль</w:t>
      </w:r>
      <w:r w:rsidRPr="00AE0EC6">
        <w:rPr>
          <w:sz w:val="28"/>
          <w:szCs w:val="28"/>
        </w:rPr>
        <w:t xml:space="preserve">ной программы – повышение качества и комфорта проживания населения на территории </w:t>
      </w:r>
      <w:r>
        <w:rPr>
          <w:sz w:val="28"/>
          <w:szCs w:val="28"/>
        </w:rPr>
        <w:t>Александровского сельского поселения</w:t>
      </w:r>
      <w:r w:rsidRPr="00AE0EC6">
        <w:rPr>
          <w:sz w:val="28"/>
          <w:szCs w:val="28"/>
        </w:rPr>
        <w:t>.</w:t>
      </w:r>
    </w:p>
    <w:p w:rsidR="00F60B31" w:rsidRPr="00AE0EC6" w:rsidRDefault="00F60B31" w:rsidP="0022297C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Pr="00AE0EC6">
        <w:rPr>
          <w:sz w:val="28"/>
          <w:szCs w:val="22"/>
        </w:rPr>
        <w:t xml:space="preserve">«Благоустройство общественных территорий </w:t>
      </w:r>
      <w:r w:rsidR="0022297C">
        <w:rPr>
          <w:sz w:val="28"/>
          <w:szCs w:val="22"/>
        </w:rPr>
        <w:t>Александровского сельскогопоселения</w:t>
      </w:r>
      <w:r w:rsidRPr="00AE0EC6">
        <w:rPr>
          <w:sz w:val="28"/>
          <w:szCs w:val="22"/>
        </w:rPr>
        <w:t xml:space="preserve">» </w:t>
      </w:r>
      <w:r w:rsidRPr="00AE0EC6">
        <w:rPr>
          <w:color w:val="000000"/>
          <w:kern w:val="2"/>
          <w:sz w:val="28"/>
          <w:szCs w:val="28"/>
        </w:rPr>
        <w:t>предполагается реализация следующих основных мероприятий.</w:t>
      </w:r>
    </w:p>
    <w:p w:rsidR="00F60B31" w:rsidRPr="00AE0EC6" w:rsidRDefault="00F60B31" w:rsidP="0022297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 Благоустройство общественных территорий </w:t>
      </w:r>
      <w:r>
        <w:rPr>
          <w:color w:val="000000"/>
          <w:sz w:val="28"/>
          <w:szCs w:val="28"/>
        </w:rPr>
        <w:t>Александровского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F60B31" w:rsidRDefault="00F60B31" w:rsidP="0022297C">
      <w:pPr>
        <w:pStyle w:val="afff5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</w:t>
      </w:r>
      <w:r>
        <w:rPr>
          <w:color w:val="000000"/>
          <w:sz w:val="28"/>
          <w:szCs w:val="28"/>
        </w:rPr>
        <w:t>следующие мероприятия:</w:t>
      </w:r>
    </w:p>
    <w:p w:rsidR="00D41683" w:rsidRPr="00D41683" w:rsidRDefault="00EA505A" w:rsidP="0022297C">
      <w:pPr>
        <w:pStyle w:val="afff5"/>
        <w:ind w:firstLine="709"/>
        <w:jc w:val="both"/>
        <w:rPr>
          <w:sz w:val="28"/>
          <w:szCs w:val="28"/>
        </w:rPr>
      </w:pPr>
      <w:r w:rsidRPr="00D41683">
        <w:rPr>
          <w:sz w:val="28"/>
          <w:szCs w:val="28"/>
        </w:rPr>
        <w:t>1</w:t>
      </w:r>
      <w:r w:rsidR="00C21040" w:rsidRPr="00D41683">
        <w:rPr>
          <w:sz w:val="28"/>
          <w:szCs w:val="28"/>
        </w:rPr>
        <w:t>.</w:t>
      </w:r>
      <w:r w:rsidR="00AA577B" w:rsidRPr="00D41683">
        <w:rPr>
          <w:sz w:val="28"/>
          <w:szCs w:val="28"/>
        </w:rPr>
        <w:t xml:space="preserve"> организация и проведение субботников по очистке территории поселения;</w:t>
      </w:r>
    </w:p>
    <w:p w:rsidR="00C21040" w:rsidRPr="00D41683" w:rsidRDefault="00C21040" w:rsidP="00F60B31">
      <w:pPr>
        <w:pStyle w:val="afff5"/>
        <w:ind w:firstLine="709"/>
        <w:jc w:val="both"/>
        <w:rPr>
          <w:sz w:val="28"/>
          <w:szCs w:val="28"/>
        </w:rPr>
      </w:pPr>
      <w:r w:rsidRPr="00D41683">
        <w:rPr>
          <w:sz w:val="28"/>
          <w:szCs w:val="28"/>
        </w:rPr>
        <w:t>Данное мероприятие предусматривает проведение субботников</w:t>
      </w:r>
      <w:r w:rsidR="009D0776" w:rsidRPr="00D41683">
        <w:rPr>
          <w:sz w:val="28"/>
          <w:szCs w:val="28"/>
        </w:rPr>
        <w:t xml:space="preserve"> по очистке </w:t>
      </w:r>
      <w:r w:rsidR="00F60B31">
        <w:rPr>
          <w:sz w:val="28"/>
          <w:szCs w:val="28"/>
        </w:rPr>
        <w:t xml:space="preserve">общественных </w:t>
      </w:r>
      <w:r w:rsidR="009D0776" w:rsidRPr="00D41683">
        <w:rPr>
          <w:sz w:val="28"/>
          <w:szCs w:val="28"/>
        </w:rPr>
        <w:t>территори</w:t>
      </w:r>
      <w:r w:rsidR="00F60B31">
        <w:rPr>
          <w:sz w:val="28"/>
          <w:szCs w:val="28"/>
        </w:rPr>
        <w:t>й</w:t>
      </w:r>
      <w:r w:rsidR="009D0776" w:rsidRPr="00D41683">
        <w:rPr>
          <w:sz w:val="28"/>
          <w:szCs w:val="28"/>
        </w:rPr>
        <w:t xml:space="preserve"> поселения</w:t>
      </w:r>
      <w:r w:rsidR="00F60B31">
        <w:rPr>
          <w:sz w:val="28"/>
          <w:szCs w:val="28"/>
        </w:rPr>
        <w:t xml:space="preserve"> – парков, скверов, детских игровых площадок</w:t>
      </w:r>
      <w:r w:rsidR="009D0776" w:rsidRPr="00D41683">
        <w:rPr>
          <w:sz w:val="28"/>
          <w:szCs w:val="28"/>
        </w:rPr>
        <w:t xml:space="preserve"> с привлечением широкого круга  жителей села, работников организаций, волонтеров, сельхозпроизводителей, работников торговли, </w:t>
      </w:r>
      <w:r w:rsidR="0022297C">
        <w:rPr>
          <w:sz w:val="28"/>
          <w:szCs w:val="28"/>
        </w:rPr>
        <w:t xml:space="preserve">молодежи и </w:t>
      </w:r>
      <w:r w:rsidR="009D0776" w:rsidRPr="00D41683">
        <w:rPr>
          <w:sz w:val="28"/>
          <w:szCs w:val="28"/>
        </w:rPr>
        <w:t>школьников</w:t>
      </w:r>
      <w:r w:rsidR="0022297C">
        <w:rPr>
          <w:sz w:val="28"/>
          <w:szCs w:val="28"/>
        </w:rPr>
        <w:t>.</w:t>
      </w:r>
    </w:p>
    <w:p w:rsidR="00C13AF9" w:rsidRDefault="00C13AF9" w:rsidP="00F60B31">
      <w:pPr>
        <w:pStyle w:val="afff5"/>
        <w:ind w:firstLine="709"/>
        <w:jc w:val="both"/>
        <w:rPr>
          <w:sz w:val="28"/>
          <w:szCs w:val="28"/>
        </w:rPr>
      </w:pPr>
      <w:r w:rsidRPr="00D41683">
        <w:rPr>
          <w:sz w:val="28"/>
          <w:szCs w:val="28"/>
        </w:rPr>
        <w:t>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благоустройства территорий.</w:t>
      </w:r>
    </w:p>
    <w:p w:rsidR="00DF3524" w:rsidRPr="00AE0EC6" w:rsidRDefault="00DF3524" w:rsidP="00DF3524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В рамках подпрограммы «</w:t>
      </w:r>
      <w:r w:rsidRPr="00AE0EC6">
        <w:rPr>
          <w:sz w:val="28"/>
          <w:szCs w:val="22"/>
        </w:rPr>
        <w:t>Благоустройство дворов</w:t>
      </w:r>
      <w:r>
        <w:rPr>
          <w:sz w:val="28"/>
          <w:szCs w:val="22"/>
        </w:rPr>
        <w:t>ой</w:t>
      </w:r>
      <w:r w:rsidRPr="00AE0EC6">
        <w:rPr>
          <w:sz w:val="28"/>
          <w:szCs w:val="22"/>
        </w:rPr>
        <w:t xml:space="preserve"> территори</w:t>
      </w:r>
      <w:r>
        <w:rPr>
          <w:sz w:val="28"/>
          <w:szCs w:val="22"/>
        </w:rPr>
        <w:t>и</w:t>
      </w:r>
      <w:r w:rsidRPr="00AE0EC6">
        <w:rPr>
          <w:sz w:val="28"/>
          <w:szCs w:val="22"/>
        </w:rPr>
        <w:t xml:space="preserve"> многоквартирн</w:t>
      </w:r>
      <w:r>
        <w:rPr>
          <w:sz w:val="28"/>
          <w:szCs w:val="22"/>
        </w:rPr>
        <w:t>ого</w:t>
      </w:r>
      <w:r w:rsidRPr="00AE0EC6">
        <w:rPr>
          <w:sz w:val="28"/>
          <w:szCs w:val="22"/>
        </w:rPr>
        <w:t xml:space="preserve"> дом</w:t>
      </w:r>
      <w:r>
        <w:rPr>
          <w:sz w:val="28"/>
          <w:szCs w:val="22"/>
        </w:rPr>
        <w:t>а</w:t>
      </w:r>
      <w:r w:rsidRPr="00AE0EC6">
        <w:rPr>
          <w:sz w:val="28"/>
          <w:szCs w:val="28"/>
        </w:rPr>
        <w:t xml:space="preserve"> предполагается реализация следующих основных мероприятий.</w:t>
      </w:r>
    </w:p>
    <w:p w:rsidR="00DF3524" w:rsidRPr="00AE0EC6" w:rsidRDefault="00DF3524" w:rsidP="00DF3524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 Благоустройство дворов</w:t>
      </w:r>
      <w:r>
        <w:rPr>
          <w:color w:val="000000"/>
          <w:sz w:val="28"/>
          <w:szCs w:val="28"/>
        </w:rPr>
        <w:t>ой</w:t>
      </w:r>
      <w:r w:rsidRPr="00AE0EC6">
        <w:rPr>
          <w:color w:val="000000"/>
          <w:sz w:val="28"/>
          <w:szCs w:val="28"/>
        </w:rPr>
        <w:t xml:space="preserve"> территори</w:t>
      </w:r>
      <w:r>
        <w:rPr>
          <w:color w:val="000000"/>
          <w:sz w:val="28"/>
          <w:szCs w:val="28"/>
        </w:rPr>
        <w:t>и</w:t>
      </w:r>
      <w:r w:rsidRPr="00AE0EC6">
        <w:rPr>
          <w:color w:val="000000"/>
          <w:sz w:val="28"/>
          <w:szCs w:val="28"/>
        </w:rPr>
        <w:t xml:space="preserve"> многоквартирн</w:t>
      </w:r>
      <w:r>
        <w:rPr>
          <w:color w:val="000000"/>
          <w:sz w:val="28"/>
          <w:szCs w:val="28"/>
        </w:rPr>
        <w:t>ого</w:t>
      </w:r>
      <w:r w:rsidRPr="00AE0EC6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а</w:t>
      </w:r>
      <w:r w:rsidRPr="00AE0EC6">
        <w:rPr>
          <w:color w:val="000000"/>
          <w:sz w:val="28"/>
          <w:szCs w:val="28"/>
        </w:rPr>
        <w:t>.</w:t>
      </w:r>
    </w:p>
    <w:p w:rsidR="005471DD" w:rsidRDefault="00DF3524" w:rsidP="00DF3524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</w:t>
      </w:r>
      <w:r w:rsidR="005471DD">
        <w:rPr>
          <w:color w:val="000000"/>
          <w:sz w:val="28"/>
          <w:szCs w:val="28"/>
        </w:rPr>
        <w:t>мероприятия:</w:t>
      </w:r>
    </w:p>
    <w:p w:rsidR="00AA577B" w:rsidRDefault="005471DD" w:rsidP="00DF352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О</w:t>
      </w:r>
      <w:r w:rsidR="00AA577B" w:rsidRPr="00D41683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AA577B" w:rsidRPr="00D41683">
        <w:rPr>
          <w:sz w:val="28"/>
          <w:szCs w:val="28"/>
        </w:rPr>
        <w:t xml:space="preserve"> и проведение субботников по очистке придомовой территории многоквартирного жилого дома</w:t>
      </w:r>
      <w:r>
        <w:rPr>
          <w:sz w:val="28"/>
          <w:szCs w:val="28"/>
        </w:rPr>
        <w:t>;</w:t>
      </w:r>
    </w:p>
    <w:p w:rsidR="00EA505A" w:rsidRPr="00D41683" w:rsidRDefault="00EA505A" w:rsidP="00DF3524">
      <w:pPr>
        <w:pStyle w:val="afff5"/>
        <w:ind w:firstLine="709"/>
        <w:jc w:val="both"/>
        <w:rPr>
          <w:sz w:val="28"/>
          <w:szCs w:val="28"/>
        </w:rPr>
      </w:pPr>
      <w:r w:rsidRPr="00D41683">
        <w:rPr>
          <w:sz w:val="28"/>
          <w:szCs w:val="28"/>
        </w:rPr>
        <w:t xml:space="preserve">Данное мероприятие предусматривает </w:t>
      </w:r>
      <w:r w:rsidR="00C13AF9" w:rsidRPr="00D41683">
        <w:rPr>
          <w:sz w:val="28"/>
          <w:szCs w:val="28"/>
        </w:rPr>
        <w:t xml:space="preserve">активное </w:t>
      </w:r>
      <w:r w:rsidRPr="00D41683">
        <w:rPr>
          <w:sz w:val="28"/>
          <w:szCs w:val="28"/>
        </w:rPr>
        <w:t>участие жителей дома в проведении</w:t>
      </w:r>
      <w:r w:rsidR="00C13AF9" w:rsidRPr="00D41683">
        <w:rPr>
          <w:sz w:val="28"/>
          <w:szCs w:val="28"/>
        </w:rPr>
        <w:t xml:space="preserve"> регулярной очистки придомовой территории от сухой растительности и бытового мусора, обрезку деревьев и кустарников. </w:t>
      </w:r>
    </w:p>
    <w:p w:rsidR="00EA505A" w:rsidRPr="00D41683" w:rsidRDefault="00DF3524" w:rsidP="00DF3524">
      <w:pPr>
        <w:pStyle w:val="afff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40501C">
        <w:rPr>
          <w:color w:val="000000"/>
          <w:sz w:val="28"/>
          <w:szCs w:val="28"/>
        </w:rPr>
        <w:t>Установка урн для мусора;</w:t>
      </w:r>
    </w:p>
    <w:p w:rsidR="00EA505A" w:rsidRDefault="00EA505A" w:rsidP="00DF3524">
      <w:pPr>
        <w:pStyle w:val="afff5"/>
        <w:ind w:firstLine="709"/>
        <w:jc w:val="both"/>
        <w:rPr>
          <w:sz w:val="28"/>
          <w:szCs w:val="28"/>
        </w:rPr>
      </w:pPr>
      <w:r w:rsidRPr="00D41683">
        <w:rPr>
          <w:sz w:val="28"/>
          <w:szCs w:val="28"/>
        </w:rPr>
        <w:t xml:space="preserve">Данное мероприятие предусматривает </w:t>
      </w:r>
      <w:r w:rsidR="0040501C">
        <w:rPr>
          <w:sz w:val="28"/>
          <w:szCs w:val="28"/>
        </w:rPr>
        <w:t xml:space="preserve">установкустационарных урн для сбора </w:t>
      </w:r>
      <w:r w:rsidRPr="00D41683">
        <w:rPr>
          <w:sz w:val="28"/>
          <w:szCs w:val="28"/>
        </w:rPr>
        <w:t>мусора с территории многоквартирного жилого дома</w:t>
      </w:r>
      <w:r w:rsidR="0040501C">
        <w:rPr>
          <w:sz w:val="28"/>
          <w:szCs w:val="28"/>
        </w:rPr>
        <w:t>.</w:t>
      </w:r>
    </w:p>
    <w:p w:rsidR="00DA6463" w:rsidRDefault="0040501C" w:rsidP="00DF3524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Установка скамеек</w:t>
      </w:r>
      <w:r w:rsidR="00DA6463">
        <w:rPr>
          <w:sz w:val="28"/>
          <w:szCs w:val="28"/>
        </w:rPr>
        <w:t>.</w:t>
      </w:r>
    </w:p>
    <w:p w:rsidR="0040501C" w:rsidRPr="00D41683" w:rsidRDefault="0040501C" w:rsidP="00DF3524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предусматривает установку стационарных скамеек для отдыха жильцов многоквартирного дома.</w:t>
      </w:r>
    </w:p>
    <w:p w:rsidR="000B3584" w:rsidRPr="00D41683" w:rsidRDefault="000B3584" w:rsidP="00D41683">
      <w:pPr>
        <w:pStyle w:val="afff5"/>
        <w:ind w:firstLine="709"/>
        <w:jc w:val="left"/>
        <w:rPr>
          <w:sz w:val="28"/>
          <w:szCs w:val="28"/>
        </w:rPr>
      </w:pPr>
      <w:r w:rsidRPr="00D41683">
        <w:rPr>
          <w:sz w:val="28"/>
          <w:szCs w:val="28"/>
        </w:rPr>
        <w:t>Сведения об основных мероприятиях отражены в приложении</w:t>
      </w:r>
      <w:proofErr w:type="gramStart"/>
      <w:r w:rsidRPr="00D41683">
        <w:rPr>
          <w:sz w:val="28"/>
          <w:szCs w:val="28"/>
        </w:rPr>
        <w:t xml:space="preserve"> .</w:t>
      </w:r>
      <w:proofErr w:type="gramEnd"/>
    </w:p>
    <w:p w:rsidR="00AE0EC6" w:rsidRPr="00D41683" w:rsidRDefault="00AE0EC6" w:rsidP="00D41683">
      <w:pPr>
        <w:pStyle w:val="afff5"/>
        <w:rPr>
          <w:bCs/>
          <w:color w:val="000000"/>
          <w:kern w:val="2"/>
          <w:sz w:val="28"/>
          <w:szCs w:val="28"/>
        </w:rPr>
      </w:pPr>
    </w:p>
    <w:p w:rsidR="00F500C1" w:rsidRDefault="00F500C1" w:rsidP="00AE0EC6">
      <w:pPr>
        <w:jc w:val="center"/>
        <w:rPr>
          <w:spacing w:val="5"/>
          <w:sz w:val="28"/>
          <w:szCs w:val="36"/>
        </w:rPr>
      </w:pPr>
    </w:p>
    <w:p w:rsidR="00AE0EC6" w:rsidRPr="00AE0EC6" w:rsidRDefault="00AE0EC6" w:rsidP="00AE0EC6">
      <w:pPr>
        <w:jc w:val="center"/>
        <w:rPr>
          <w:spacing w:val="5"/>
          <w:sz w:val="28"/>
          <w:szCs w:val="36"/>
        </w:rPr>
      </w:pPr>
      <w:r w:rsidRPr="00AE0EC6">
        <w:rPr>
          <w:spacing w:val="5"/>
          <w:sz w:val="28"/>
          <w:szCs w:val="36"/>
        </w:rPr>
        <w:t xml:space="preserve">Раздел 4. Информация по </w:t>
      </w:r>
      <w:proofErr w:type="gramStart"/>
      <w:r w:rsidRPr="00AE0EC6">
        <w:rPr>
          <w:spacing w:val="5"/>
          <w:sz w:val="28"/>
          <w:szCs w:val="36"/>
        </w:rPr>
        <w:t>ресурсному</w:t>
      </w:r>
      <w:proofErr w:type="gramEnd"/>
    </w:p>
    <w:p w:rsidR="00AE0EC6" w:rsidRPr="00AE0EC6" w:rsidRDefault="00AE0EC6" w:rsidP="00AE0EC6">
      <w:pPr>
        <w:jc w:val="center"/>
        <w:rPr>
          <w:spacing w:val="5"/>
          <w:sz w:val="28"/>
          <w:szCs w:val="36"/>
        </w:rPr>
      </w:pPr>
      <w:r w:rsidRPr="00AE0EC6">
        <w:rPr>
          <w:spacing w:val="5"/>
          <w:sz w:val="28"/>
          <w:szCs w:val="36"/>
        </w:rPr>
        <w:t xml:space="preserve">обеспечению государственной программы </w:t>
      </w:r>
    </w:p>
    <w:p w:rsidR="00AE0EC6" w:rsidRPr="00AE0EC6" w:rsidRDefault="00AE0EC6" w:rsidP="00AE0EC6">
      <w:pPr>
        <w:jc w:val="center"/>
        <w:rPr>
          <w:color w:val="000000"/>
          <w:kern w:val="2"/>
          <w:sz w:val="28"/>
          <w:szCs w:val="28"/>
        </w:rPr>
      </w:pPr>
    </w:p>
    <w:p w:rsidR="00FE0966" w:rsidRDefault="00FE0966" w:rsidP="00AE0EC6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Финансирование муниципальной программы осуществляется за счет средств бюджета поселения в объемах, предусмотренных муниципальной программой и утвержденных решением Собрания депутатов Александровского сельского поселения о бюджете на очередной финансовый год и плановый период.</w:t>
      </w:r>
    </w:p>
    <w:p w:rsidR="00AE0EC6" w:rsidRDefault="00FE0966" w:rsidP="00AE0EC6">
      <w:pPr>
        <w:ind w:firstLine="709"/>
        <w:contextualSpacing/>
        <w:jc w:val="both"/>
        <w:outlineLvl w:val="0"/>
        <w:rPr>
          <w:spacing w:val="5"/>
          <w:sz w:val="28"/>
          <w:szCs w:val="36"/>
        </w:rPr>
      </w:pPr>
      <w:r>
        <w:rPr>
          <w:spacing w:val="5"/>
          <w:sz w:val="28"/>
          <w:szCs w:val="36"/>
        </w:rPr>
        <w:lastRenderedPageBreak/>
        <w:t xml:space="preserve">Общий объем </w:t>
      </w:r>
      <w:r w:rsidR="000B3584">
        <w:rPr>
          <w:spacing w:val="5"/>
          <w:sz w:val="28"/>
          <w:szCs w:val="36"/>
        </w:rPr>
        <w:t>финансирования муниципальной программы с 2018 по 2022 годы составляет 25,0 тыс. рублей, в том числе по годам реализации из средств местного бюджета:</w:t>
      </w:r>
    </w:p>
    <w:p w:rsidR="000B3584" w:rsidRDefault="000B3584" w:rsidP="00AE0EC6">
      <w:pPr>
        <w:ind w:firstLine="709"/>
        <w:contextualSpacing/>
        <w:jc w:val="both"/>
        <w:outlineLvl w:val="0"/>
        <w:rPr>
          <w:spacing w:val="5"/>
          <w:sz w:val="28"/>
          <w:szCs w:val="36"/>
        </w:rPr>
      </w:pPr>
      <w:r>
        <w:rPr>
          <w:spacing w:val="5"/>
          <w:sz w:val="28"/>
          <w:szCs w:val="36"/>
        </w:rPr>
        <w:t>2018 год – 5,0 тыс. рублей;</w:t>
      </w:r>
    </w:p>
    <w:p w:rsidR="000B3584" w:rsidRDefault="000B3584" w:rsidP="00AE0EC6">
      <w:pPr>
        <w:ind w:firstLine="709"/>
        <w:contextualSpacing/>
        <w:jc w:val="both"/>
        <w:outlineLvl w:val="0"/>
        <w:rPr>
          <w:spacing w:val="5"/>
          <w:sz w:val="28"/>
          <w:szCs w:val="36"/>
        </w:rPr>
      </w:pPr>
      <w:r>
        <w:rPr>
          <w:spacing w:val="5"/>
          <w:sz w:val="28"/>
          <w:szCs w:val="36"/>
        </w:rPr>
        <w:t>2019 год – 5,0 тыс. рублей;</w:t>
      </w:r>
    </w:p>
    <w:p w:rsidR="000B3584" w:rsidRDefault="000B3584" w:rsidP="00AE0EC6">
      <w:pPr>
        <w:ind w:firstLine="709"/>
        <w:contextualSpacing/>
        <w:jc w:val="both"/>
        <w:outlineLvl w:val="0"/>
        <w:rPr>
          <w:spacing w:val="5"/>
          <w:sz w:val="28"/>
          <w:szCs w:val="36"/>
        </w:rPr>
      </w:pPr>
      <w:r>
        <w:rPr>
          <w:spacing w:val="5"/>
          <w:sz w:val="28"/>
          <w:szCs w:val="36"/>
        </w:rPr>
        <w:t>2020 год – 5,0 тыс. рублей;</w:t>
      </w:r>
    </w:p>
    <w:p w:rsidR="000B3584" w:rsidRDefault="000B3584" w:rsidP="00AE0EC6">
      <w:pPr>
        <w:ind w:firstLine="709"/>
        <w:contextualSpacing/>
        <w:jc w:val="both"/>
        <w:outlineLvl w:val="0"/>
        <w:rPr>
          <w:spacing w:val="5"/>
          <w:sz w:val="28"/>
          <w:szCs w:val="36"/>
        </w:rPr>
      </w:pPr>
      <w:r>
        <w:rPr>
          <w:spacing w:val="5"/>
          <w:sz w:val="28"/>
          <w:szCs w:val="36"/>
        </w:rPr>
        <w:t>2021 год – 5,0 тыс. рублей;</w:t>
      </w:r>
    </w:p>
    <w:p w:rsidR="00AE0EC6" w:rsidRPr="00AE0EC6" w:rsidRDefault="000B3584" w:rsidP="00DA6463">
      <w:pPr>
        <w:ind w:firstLine="709"/>
        <w:contextualSpacing/>
        <w:jc w:val="both"/>
        <w:outlineLvl w:val="0"/>
        <w:rPr>
          <w:color w:val="000000"/>
          <w:sz w:val="28"/>
          <w:szCs w:val="22"/>
        </w:rPr>
      </w:pPr>
      <w:r>
        <w:rPr>
          <w:spacing w:val="5"/>
          <w:sz w:val="28"/>
          <w:szCs w:val="36"/>
        </w:rPr>
        <w:t>2022 год – 5,0 тыс. рублей.</w:t>
      </w:r>
    </w:p>
    <w:p w:rsidR="00D41683" w:rsidRDefault="00D41683" w:rsidP="00AE0EC6">
      <w:pPr>
        <w:jc w:val="center"/>
        <w:rPr>
          <w:kern w:val="2"/>
          <w:sz w:val="28"/>
          <w:szCs w:val="28"/>
        </w:rPr>
      </w:pPr>
    </w:p>
    <w:p w:rsidR="00F500C1" w:rsidRDefault="00F500C1" w:rsidP="00AE0EC6">
      <w:pPr>
        <w:jc w:val="center"/>
        <w:rPr>
          <w:kern w:val="2"/>
          <w:sz w:val="28"/>
          <w:szCs w:val="28"/>
        </w:rPr>
      </w:pPr>
    </w:p>
    <w:p w:rsidR="00AE0EC6" w:rsidRDefault="00AE0EC6" w:rsidP="00AE0EC6">
      <w:pPr>
        <w:jc w:val="center"/>
        <w:rPr>
          <w:kern w:val="2"/>
          <w:sz w:val="28"/>
          <w:szCs w:val="28"/>
          <w:lang w:eastAsia="ar-SA"/>
        </w:rPr>
      </w:pPr>
      <w:r w:rsidRPr="00AE0EC6">
        <w:rPr>
          <w:kern w:val="2"/>
          <w:sz w:val="28"/>
          <w:szCs w:val="28"/>
        </w:rPr>
        <w:t xml:space="preserve">Раздел </w:t>
      </w:r>
      <w:r w:rsidR="00C50A2A">
        <w:rPr>
          <w:kern w:val="2"/>
          <w:sz w:val="28"/>
          <w:szCs w:val="28"/>
        </w:rPr>
        <w:t>5</w:t>
      </w:r>
      <w:r w:rsidRPr="00AE0EC6">
        <w:rPr>
          <w:kern w:val="2"/>
          <w:sz w:val="28"/>
          <w:szCs w:val="28"/>
        </w:rPr>
        <w:t xml:space="preserve">. </w:t>
      </w:r>
      <w:r w:rsidRPr="00AE0EC6">
        <w:rPr>
          <w:kern w:val="2"/>
          <w:sz w:val="28"/>
          <w:szCs w:val="28"/>
          <w:lang w:eastAsia="ar-SA"/>
        </w:rPr>
        <w:t xml:space="preserve">Методика оценки </w:t>
      </w:r>
      <w:r w:rsidRPr="00AE0EC6">
        <w:rPr>
          <w:kern w:val="2"/>
          <w:sz w:val="28"/>
          <w:szCs w:val="28"/>
          <w:lang w:eastAsia="ar-SA"/>
        </w:rPr>
        <w:br/>
        <w:t xml:space="preserve">эффективности </w:t>
      </w:r>
      <w:r w:rsidR="0040501C">
        <w:rPr>
          <w:kern w:val="2"/>
          <w:sz w:val="28"/>
          <w:szCs w:val="28"/>
          <w:lang w:eastAsia="ar-SA"/>
        </w:rPr>
        <w:t>муниципаль</w:t>
      </w:r>
      <w:r w:rsidRPr="00AE0EC6">
        <w:rPr>
          <w:kern w:val="2"/>
          <w:sz w:val="28"/>
          <w:szCs w:val="28"/>
          <w:lang w:eastAsia="ar-SA"/>
        </w:rPr>
        <w:t>ной программы</w:t>
      </w:r>
    </w:p>
    <w:p w:rsidR="00C50A2A" w:rsidRDefault="00C50A2A" w:rsidP="00C50A2A">
      <w:pPr>
        <w:ind w:firstLine="709"/>
        <w:jc w:val="both"/>
        <w:rPr>
          <w:color w:val="000000"/>
          <w:sz w:val="28"/>
          <w:szCs w:val="28"/>
        </w:rPr>
      </w:pPr>
    </w:p>
    <w:p w:rsidR="00C50A2A" w:rsidRDefault="00C50A2A" w:rsidP="00C50A2A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color w:val="000000"/>
          <w:sz w:val="28"/>
          <w:szCs w:val="28"/>
        </w:rPr>
        <w:t>муниципаль</w:t>
      </w:r>
      <w:r w:rsidRPr="00AE0EC6">
        <w:rPr>
          <w:color w:val="000000"/>
          <w:sz w:val="28"/>
          <w:szCs w:val="28"/>
        </w:rPr>
        <w:t xml:space="preserve">ной программы предусматривает возможность проведения оценки эффективности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течение </w:t>
      </w:r>
      <w:r>
        <w:rPr>
          <w:color w:val="000000"/>
          <w:sz w:val="28"/>
          <w:szCs w:val="28"/>
        </w:rPr>
        <w:t xml:space="preserve">ее </w:t>
      </w:r>
      <w:r w:rsidRPr="00AE0EC6">
        <w:rPr>
          <w:color w:val="000000"/>
          <w:sz w:val="28"/>
          <w:szCs w:val="28"/>
        </w:rPr>
        <w:t>реализации не реже чем один раз в год.</w:t>
      </w:r>
    </w:p>
    <w:p w:rsidR="00C50A2A" w:rsidRPr="00C50A2A" w:rsidRDefault="00C50A2A" w:rsidP="00C50A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0A2A">
        <w:rPr>
          <w:color w:val="000000"/>
          <w:sz w:val="28"/>
          <w:szCs w:val="28"/>
        </w:rPr>
        <w:t>Оценка эффективности выполнения муниципальной программы проводится для обеспечения ответственного исполнителя, иных заинтересованных органов государственной власти оперативной информацией о ходе и промежуточных результатах достижения цели, решения задач и выполнения мероприятий муниципальной 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непосредственно в муниципальную программу.</w:t>
      </w:r>
    </w:p>
    <w:p w:rsidR="00C50A2A" w:rsidRPr="00C50A2A" w:rsidRDefault="00C50A2A" w:rsidP="00C50A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A2A">
        <w:rPr>
          <w:color w:val="000000"/>
          <w:sz w:val="28"/>
          <w:szCs w:val="28"/>
        </w:rPr>
        <w:t xml:space="preserve">Периодичность оценки эффективности выполнения муниципальной программы определяется периодичностью сбора информации в ходе  выполнения мероприятий муниципальной </w:t>
      </w:r>
      <w:r w:rsidRPr="00C50A2A">
        <w:rPr>
          <w:sz w:val="28"/>
          <w:szCs w:val="28"/>
        </w:rPr>
        <w:t>программы, поступления и расходования предусмотренных по муниципальной программе финансовых средств.</w:t>
      </w:r>
    </w:p>
    <w:p w:rsidR="00C50A2A" w:rsidRPr="00C50A2A" w:rsidRDefault="00C50A2A" w:rsidP="00C50A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A2A">
        <w:rPr>
          <w:sz w:val="28"/>
          <w:szCs w:val="28"/>
        </w:rPr>
        <w:t>Эффективность выполнения муниципальной программы оценивается по трем критериям:</w:t>
      </w:r>
    </w:p>
    <w:p w:rsidR="00C50A2A" w:rsidRPr="00C50A2A" w:rsidRDefault="00C50A2A" w:rsidP="00C50A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A2A">
        <w:rPr>
          <w:sz w:val="28"/>
          <w:szCs w:val="28"/>
        </w:rPr>
        <w:t>степень достижения целей и решения задач  муниципальной программы;</w:t>
      </w:r>
    </w:p>
    <w:p w:rsidR="00C50A2A" w:rsidRPr="00C50A2A" w:rsidRDefault="00C50A2A" w:rsidP="00C50A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A2A">
        <w:rPr>
          <w:sz w:val="28"/>
          <w:szCs w:val="28"/>
        </w:rPr>
        <w:t>степень соответствия запланированному уровню затрат и эффективности использования средств бюджета поселения;</w:t>
      </w:r>
    </w:p>
    <w:p w:rsidR="00C50A2A" w:rsidRPr="00C50A2A" w:rsidRDefault="00C50A2A" w:rsidP="00C50A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A2A">
        <w:rPr>
          <w:sz w:val="28"/>
          <w:szCs w:val="28"/>
        </w:rPr>
        <w:t>степень реализации основных мероприятий муниципальной программы (достижение ожидаемых непосредственных результатов их реализации).</w:t>
      </w:r>
    </w:p>
    <w:p w:rsidR="00DA6463" w:rsidRDefault="00DA6463" w:rsidP="004367A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500C1" w:rsidRDefault="00F500C1" w:rsidP="004367A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67A4" w:rsidRPr="004367A4" w:rsidRDefault="004367A4" w:rsidP="004367A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367A4">
        <w:rPr>
          <w:sz w:val="28"/>
          <w:szCs w:val="28"/>
        </w:rPr>
        <w:t>6. Порядок взаимодействия ответственных исполнителей, соисполнителей, участников муниципальной программы</w:t>
      </w:r>
    </w:p>
    <w:p w:rsidR="004367A4" w:rsidRDefault="004367A4" w:rsidP="004367A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367A4" w:rsidRPr="00BA7219" w:rsidRDefault="004367A4" w:rsidP="00F500C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структурного </w:t>
      </w:r>
      <w:r w:rsidRPr="00AC434F">
        <w:rPr>
          <w:color w:val="auto"/>
          <w:sz w:val="28"/>
          <w:szCs w:val="28"/>
        </w:rPr>
        <w:t>подразделе</w:t>
      </w:r>
      <w:r>
        <w:rPr>
          <w:color w:val="auto"/>
          <w:sz w:val="28"/>
          <w:szCs w:val="28"/>
        </w:rPr>
        <w:t>ния Администрации Александровского</w:t>
      </w:r>
      <w:r w:rsidRPr="00AC434F">
        <w:rPr>
          <w:color w:val="auto"/>
          <w:sz w:val="28"/>
          <w:szCs w:val="28"/>
        </w:rPr>
        <w:t xml:space="preserve"> сельского поселения, определенный ответственным исполнителем муниципальной программы, или ответственный специал</w:t>
      </w:r>
      <w:r>
        <w:rPr>
          <w:color w:val="auto"/>
          <w:sz w:val="28"/>
          <w:szCs w:val="28"/>
        </w:rPr>
        <w:t>ист  Администрации Александровского</w:t>
      </w:r>
      <w:r w:rsidRPr="00AC434F">
        <w:rPr>
          <w:color w:val="auto"/>
          <w:sz w:val="28"/>
          <w:szCs w:val="28"/>
        </w:rPr>
        <w:t xml:space="preserve"> сельского поселения несет персональную ответственность за текущее управление реализацией муниципальной программы </w:t>
      </w:r>
      <w:r w:rsidRPr="00AC434F">
        <w:rPr>
          <w:color w:val="auto"/>
          <w:sz w:val="28"/>
          <w:szCs w:val="28"/>
        </w:rPr>
        <w:lastRenderedPageBreak/>
        <w:t>и конечные</w:t>
      </w:r>
      <w:r w:rsidRPr="00BA7219">
        <w:rPr>
          <w:color w:val="auto"/>
          <w:sz w:val="28"/>
          <w:szCs w:val="28"/>
        </w:rPr>
        <w:t xml:space="preserve">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C6F6D">
        <w:rPr>
          <w:color w:val="auto"/>
          <w:sz w:val="28"/>
          <w:szCs w:val="28"/>
        </w:rPr>
        <w:t>Руководитель структурного подразделения или специа</w:t>
      </w:r>
      <w:r>
        <w:rPr>
          <w:color w:val="auto"/>
          <w:sz w:val="28"/>
          <w:szCs w:val="28"/>
        </w:rPr>
        <w:t>лист Администрации Александровского</w:t>
      </w:r>
      <w:r w:rsidRPr="00EC6F6D">
        <w:rPr>
          <w:color w:val="auto"/>
          <w:sz w:val="28"/>
          <w:szCs w:val="28"/>
        </w:rPr>
        <w:t xml:space="preserve"> сельского поселения, руководитель</w:t>
      </w:r>
      <w:r w:rsidRPr="00BA7219">
        <w:rPr>
          <w:color w:val="auto"/>
          <w:sz w:val="28"/>
          <w:szCs w:val="28"/>
        </w:rPr>
        <w:t xml:space="preserve"> муниципального учреждения</w:t>
      </w:r>
      <w:r>
        <w:rPr>
          <w:color w:val="auto"/>
          <w:sz w:val="28"/>
          <w:szCs w:val="28"/>
        </w:rPr>
        <w:t xml:space="preserve"> Александровского сельского поселения</w:t>
      </w:r>
      <w:r w:rsidRPr="00BA7219">
        <w:rPr>
          <w:color w:val="auto"/>
          <w:sz w:val="28"/>
          <w:szCs w:val="28"/>
        </w:rPr>
        <w:t>, определенные участниками муниципальной программы, несут персональную ответственность за реализацию основного меропр</w:t>
      </w:r>
      <w:r>
        <w:rPr>
          <w:color w:val="auto"/>
          <w:sz w:val="28"/>
          <w:szCs w:val="28"/>
        </w:rPr>
        <w:t xml:space="preserve">иятия подпрограммы </w:t>
      </w:r>
      <w:r w:rsidRPr="00BA7219">
        <w:rPr>
          <w:color w:val="auto"/>
          <w:sz w:val="28"/>
          <w:szCs w:val="28"/>
        </w:rPr>
        <w:t xml:space="preserve">и использование выделяемых на их выполнение финансовых средств.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 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План реализации составляется ответственным исполнителем совместно с  участниками муниципальной программы при разработке муниципальной программы.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План реализации утверждается постановлением Администрации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 ежегодно, не позднее 1</w:t>
      </w:r>
      <w:r>
        <w:rPr>
          <w:color w:val="auto"/>
          <w:sz w:val="28"/>
          <w:szCs w:val="28"/>
        </w:rPr>
        <w:t>5</w:t>
      </w:r>
      <w:r w:rsidRPr="00BA7219">
        <w:rPr>
          <w:color w:val="auto"/>
          <w:sz w:val="28"/>
          <w:szCs w:val="28"/>
        </w:rPr>
        <w:t xml:space="preserve"> декабря текущего финансового года.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BA7219">
        <w:rPr>
          <w:color w:val="auto"/>
          <w:sz w:val="28"/>
          <w:szCs w:val="28"/>
        </w:rPr>
        <w:t>В случае принятия решения ответственным исполнителем муниципальной программы по согласованию с  участниками муниципальной программы о внесении изменений в план</w:t>
      </w:r>
      <w:proofErr w:type="gramEnd"/>
      <w:r w:rsidRPr="00BA7219">
        <w:rPr>
          <w:color w:val="auto"/>
          <w:sz w:val="28"/>
          <w:szCs w:val="28"/>
        </w:rPr>
        <w:t xml:space="preserve"> реализации, не влияющих на параметры муниципальной программы, план с учетом изменений утверждается не позднее 5 рабочих дней со дня принятия решения.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BA7219">
        <w:rPr>
          <w:color w:val="auto"/>
          <w:sz w:val="28"/>
          <w:szCs w:val="28"/>
        </w:rPr>
        <w:t>Контроль за</w:t>
      </w:r>
      <w:proofErr w:type="gramEnd"/>
      <w:r w:rsidRPr="00BA7219">
        <w:rPr>
          <w:color w:val="auto"/>
          <w:sz w:val="28"/>
          <w:szCs w:val="28"/>
        </w:rPr>
        <w:t xml:space="preserve"> исполнением муниципальных программ осуществляется </w:t>
      </w:r>
      <w:r w:rsidR="00F500C1">
        <w:rPr>
          <w:color w:val="auto"/>
          <w:sz w:val="28"/>
          <w:szCs w:val="28"/>
        </w:rPr>
        <w:t>Администрацией</w:t>
      </w:r>
      <w:r>
        <w:rPr>
          <w:color w:val="auto"/>
          <w:sz w:val="28"/>
          <w:szCs w:val="28"/>
        </w:rPr>
        <w:t xml:space="preserve"> 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.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>Отчет об исполнении плана реализации после рассмотрения</w:t>
      </w:r>
      <w:r>
        <w:rPr>
          <w:color w:val="auto"/>
          <w:sz w:val="28"/>
          <w:szCs w:val="28"/>
        </w:rPr>
        <w:t xml:space="preserve"> Администраци</w:t>
      </w:r>
      <w:r w:rsidR="00F500C1">
        <w:rPr>
          <w:color w:val="auto"/>
          <w:sz w:val="28"/>
          <w:szCs w:val="28"/>
        </w:rPr>
        <w:t>ей</w:t>
      </w:r>
      <w:r>
        <w:rPr>
          <w:color w:val="auto"/>
          <w:sz w:val="28"/>
          <w:szCs w:val="28"/>
        </w:rPr>
        <w:t xml:space="preserve"> Александровского сельского поселения </w:t>
      </w:r>
      <w:r w:rsidRPr="00BA7219">
        <w:rPr>
          <w:color w:val="auto"/>
          <w:sz w:val="28"/>
          <w:szCs w:val="28"/>
        </w:rPr>
        <w:t xml:space="preserve">подлежит размещению на официальном сайте Администрации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 в информационно-телекоммуникационной сети Интернет.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 Ответственный исполнитель муниципальной программы подготавливает, согласовывает</w:t>
      </w:r>
      <w:r>
        <w:rPr>
          <w:color w:val="auto"/>
          <w:sz w:val="28"/>
          <w:szCs w:val="28"/>
        </w:rPr>
        <w:t xml:space="preserve"> с сектором экономики и финансов </w:t>
      </w:r>
      <w:r w:rsidR="00EA6D70">
        <w:rPr>
          <w:color w:val="auto"/>
          <w:sz w:val="28"/>
          <w:szCs w:val="28"/>
        </w:rPr>
        <w:t>и</w:t>
      </w:r>
      <w:r w:rsidRPr="00BA7219">
        <w:rPr>
          <w:color w:val="auto"/>
          <w:sz w:val="28"/>
          <w:szCs w:val="28"/>
        </w:rPr>
        <w:t xml:space="preserve"> вносит на рассмотрение </w:t>
      </w:r>
      <w:r>
        <w:rPr>
          <w:color w:val="auto"/>
          <w:sz w:val="28"/>
          <w:szCs w:val="28"/>
        </w:rPr>
        <w:t xml:space="preserve">Главе </w:t>
      </w:r>
      <w:r w:rsidR="00F500C1">
        <w:rPr>
          <w:color w:val="auto"/>
          <w:sz w:val="28"/>
          <w:szCs w:val="28"/>
        </w:rPr>
        <w:t>А</w:t>
      </w:r>
      <w:r w:rsidR="00EA6D70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 проект постановления Администрации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 об </w:t>
      </w:r>
      <w:r w:rsidRPr="00BA7219">
        <w:rPr>
          <w:color w:val="auto"/>
          <w:sz w:val="28"/>
          <w:szCs w:val="28"/>
        </w:rPr>
        <w:lastRenderedPageBreak/>
        <w:t xml:space="preserve">утверждении отчета о реализации муниципальной программы за год (далее – годовой отчет).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 Годовой отчет содержит: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конкретные результаты, достигнутые за отчетный период;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перечень мероприятий, выполненных и не выполненных (с указанием причин) в установленные сроки;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анализ факторов, повлиявших на ход реализации муниципальной программы;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данные об использовании бюджетных ассигнований и внебюджетных средств на выполнение мероприятий;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информацию о внесенных ответственным исполнителем изменениях в муниципальную информацию о результатах оценки бюджетной эффективности муниципальной программы;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информацию о реализации мер государственного регулирования, в том числе налоговых, кредитных и тарифных инструментов;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</w:t>
      </w:r>
      <w:r w:rsidR="00EA6D70">
        <w:rPr>
          <w:color w:val="auto"/>
          <w:sz w:val="28"/>
          <w:szCs w:val="28"/>
        </w:rPr>
        <w:t>на</w:t>
      </w:r>
      <w:r w:rsidRPr="00BA7219">
        <w:rPr>
          <w:color w:val="auto"/>
          <w:sz w:val="28"/>
          <w:szCs w:val="28"/>
        </w:rPr>
        <w:t xml:space="preserve"> текущий финансовый год и плановый период);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</w:rPr>
      </w:pPr>
      <w:r w:rsidRPr="00BA7219">
        <w:rPr>
          <w:color w:val="auto"/>
          <w:sz w:val="28"/>
          <w:szCs w:val="28"/>
        </w:rPr>
        <w:t>иную информацию в соответствии с методическими указаниями.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 Оценка эффективности реализации муниципальной программы проводится ответственным исполнителем в составе годового отчета в соответствии с методическими рекомендациями.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 По результатам оценки эффективности муниципальной программы </w:t>
      </w:r>
      <w:r>
        <w:rPr>
          <w:color w:val="auto"/>
          <w:sz w:val="28"/>
          <w:szCs w:val="28"/>
        </w:rPr>
        <w:t xml:space="preserve">Главой </w:t>
      </w:r>
      <w:r w:rsidR="00386105">
        <w:rPr>
          <w:color w:val="auto"/>
          <w:sz w:val="28"/>
          <w:szCs w:val="28"/>
        </w:rPr>
        <w:t>А</w:t>
      </w:r>
      <w:r w:rsidR="00EA6D70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BA7219">
        <w:rPr>
          <w:color w:val="auto"/>
          <w:sz w:val="28"/>
          <w:szCs w:val="28"/>
        </w:rPr>
        <w:t xml:space="preserve">В случае принятия </w:t>
      </w:r>
      <w:r>
        <w:rPr>
          <w:color w:val="auto"/>
          <w:sz w:val="28"/>
          <w:szCs w:val="28"/>
        </w:rPr>
        <w:t xml:space="preserve">Главой </w:t>
      </w:r>
      <w:r w:rsidR="00386105">
        <w:rPr>
          <w:color w:val="auto"/>
          <w:sz w:val="28"/>
          <w:szCs w:val="28"/>
        </w:rPr>
        <w:t>А</w:t>
      </w:r>
      <w:r w:rsidR="00EA6D70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</w:t>
      </w:r>
      <w:r w:rsidRPr="00BA7219">
        <w:rPr>
          <w:color w:val="auto"/>
          <w:sz w:val="28"/>
          <w:szCs w:val="28"/>
        </w:rPr>
        <w:lastRenderedPageBreak/>
        <w:t xml:space="preserve">исполнитель муниципальной программы в месячный срок вносит соответствующий проект постановления </w:t>
      </w:r>
      <w:r w:rsidR="00EA6D70">
        <w:rPr>
          <w:color w:val="auto"/>
          <w:sz w:val="28"/>
          <w:szCs w:val="28"/>
        </w:rPr>
        <w:t>а</w:t>
      </w:r>
      <w:r w:rsidRPr="00BA7219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 в порядке, установленном Регламентом </w:t>
      </w:r>
      <w:r w:rsidR="00EA6D70">
        <w:rPr>
          <w:color w:val="auto"/>
          <w:sz w:val="28"/>
          <w:szCs w:val="28"/>
        </w:rPr>
        <w:t>а</w:t>
      </w:r>
      <w:r w:rsidRPr="00BA7219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Александровского сельского</w:t>
      </w:r>
      <w:proofErr w:type="gramEnd"/>
      <w:r>
        <w:rPr>
          <w:color w:val="auto"/>
          <w:sz w:val="28"/>
          <w:szCs w:val="28"/>
        </w:rPr>
        <w:t xml:space="preserve"> поселения</w:t>
      </w:r>
      <w:r w:rsidRPr="00BA7219">
        <w:rPr>
          <w:color w:val="auto"/>
          <w:sz w:val="28"/>
          <w:szCs w:val="28"/>
        </w:rPr>
        <w:t>.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 Годовой отчет после утверждения постановлением </w:t>
      </w:r>
      <w:r w:rsidR="00EA6D70">
        <w:rPr>
          <w:color w:val="auto"/>
          <w:sz w:val="28"/>
          <w:szCs w:val="28"/>
        </w:rPr>
        <w:t>а</w:t>
      </w:r>
      <w:r w:rsidRPr="00BA7219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 подлежит размещению на официальном сайте Администрации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 в информационно-телекоммуникационной сети Интернет.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в порядке, установленном Регламентом </w:t>
      </w:r>
      <w:r w:rsidR="00EA6D70">
        <w:rPr>
          <w:color w:val="auto"/>
          <w:sz w:val="28"/>
          <w:szCs w:val="28"/>
        </w:rPr>
        <w:t>а</w:t>
      </w:r>
      <w:r w:rsidRPr="00BA7219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. </w:t>
      </w:r>
    </w:p>
    <w:p w:rsidR="004367A4" w:rsidRPr="00BA7219" w:rsidRDefault="004367A4" w:rsidP="0038610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Внесение изменений в муниципальные программы подлежит согласованию в </w:t>
      </w:r>
      <w:r>
        <w:rPr>
          <w:color w:val="auto"/>
          <w:sz w:val="28"/>
          <w:szCs w:val="28"/>
        </w:rPr>
        <w:t xml:space="preserve">секторе экономики и финансов </w:t>
      </w:r>
      <w:r w:rsidR="00EA6D70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дминистрации 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 с одновременным представлением пояснительной информации о вносимых изменениях, в том числе расчетов и обоснований по бюджетным ассигнованиям. </w:t>
      </w:r>
    </w:p>
    <w:p w:rsidR="004367A4" w:rsidRPr="00BA7219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Ответственные исполнители муниципальных программ вносят изменения в постановления </w:t>
      </w:r>
      <w:r w:rsidR="00EA6D70">
        <w:rPr>
          <w:color w:val="auto"/>
          <w:sz w:val="28"/>
          <w:szCs w:val="28"/>
        </w:rPr>
        <w:t>а</w:t>
      </w:r>
      <w:r w:rsidRPr="00BA7219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>, утвердившие муниципальные программы,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4367A4" w:rsidRDefault="004367A4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7219">
        <w:rPr>
          <w:color w:val="auto"/>
          <w:sz w:val="28"/>
          <w:szCs w:val="28"/>
        </w:rPr>
        <w:t xml:space="preserve"> В случае внесения в муниципальную программу изменений, влияющих на параметры плана реализации, ответственный исполнитель муниципальной программы не позднее 5 рабочих дней со дня утверждения постановлением </w:t>
      </w:r>
      <w:r w:rsidR="00384619">
        <w:rPr>
          <w:color w:val="auto"/>
          <w:sz w:val="28"/>
          <w:szCs w:val="28"/>
        </w:rPr>
        <w:t>а</w:t>
      </w:r>
      <w:r w:rsidRPr="00BA7219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Александровского сельского поселения</w:t>
      </w:r>
      <w:r w:rsidRPr="00BA7219">
        <w:rPr>
          <w:color w:val="auto"/>
          <w:sz w:val="28"/>
          <w:szCs w:val="28"/>
        </w:rPr>
        <w:t xml:space="preserve"> указанных изменений вносит соответствующие изменения в план реализации. </w:t>
      </w:r>
    </w:p>
    <w:p w:rsidR="00DF2B4C" w:rsidRDefault="00DF2B4C" w:rsidP="00476CB7">
      <w:pPr>
        <w:jc w:val="center"/>
        <w:rPr>
          <w:sz w:val="28"/>
          <w:szCs w:val="28"/>
        </w:rPr>
      </w:pPr>
    </w:p>
    <w:p w:rsidR="00476CB7" w:rsidRPr="00AE0EC6" w:rsidRDefault="00476CB7" w:rsidP="00476CB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Раздел 7.</w:t>
      </w:r>
      <w:r w:rsidRPr="00AE0EC6">
        <w:rPr>
          <w:color w:val="000000"/>
          <w:sz w:val="28"/>
          <w:szCs w:val="28"/>
        </w:rPr>
        <w:t>Подпрограмма</w:t>
      </w:r>
    </w:p>
    <w:p w:rsidR="00476CB7" w:rsidRPr="00AE0EC6" w:rsidRDefault="00476CB7" w:rsidP="00476CB7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sz w:val="28"/>
          <w:szCs w:val="28"/>
        </w:rPr>
        <w:t>«</w:t>
      </w:r>
      <w:r w:rsidRPr="00AE0EC6">
        <w:rPr>
          <w:sz w:val="28"/>
          <w:szCs w:val="22"/>
        </w:rPr>
        <w:t xml:space="preserve">Благоустройство общественных территорий </w:t>
      </w:r>
      <w:r>
        <w:rPr>
          <w:sz w:val="28"/>
          <w:szCs w:val="22"/>
        </w:rPr>
        <w:t>Александровского сельского поселения</w:t>
      </w:r>
      <w:r w:rsidRPr="00AE0EC6">
        <w:rPr>
          <w:color w:val="000000"/>
          <w:sz w:val="28"/>
          <w:szCs w:val="28"/>
        </w:rPr>
        <w:t>»</w:t>
      </w:r>
    </w:p>
    <w:p w:rsidR="00476CB7" w:rsidRPr="00AE0EC6" w:rsidRDefault="00476CB7" w:rsidP="00476CB7">
      <w:pPr>
        <w:jc w:val="center"/>
        <w:rPr>
          <w:color w:val="000000"/>
          <w:kern w:val="2"/>
          <w:sz w:val="28"/>
          <w:szCs w:val="28"/>
        </w:rPr>
      </w:pPr>
    </w:p>
    <w:p w:rsidR="00476CB7" w:rsidRPr="00AE0EC6" w:rsidRDefault="00476CB7" w:rsidP="00476CB7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</w:t>
      </w:r>
      <w:r w:rsidRPr="00AE0EC6">
        <w:rPr>
          <w:bCs/>
          <w:kern w:val="2"/>
          <w:sz w:val="28"/>
          <w:szCs w:val="28"/>
        </w:rPr>
        <w:t>.1. ПАСПОРТ ПОДПРОГРАММЫ</w:t>
      </w:r>
    </w:p>
    <w:p w:rsidR="00476CB7" w:rsidRPr="00AE0EC6" w:rsidRDefault="00476CB7" w:rsidP="00476CB7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«</w:t>
      </w:r>
      <w:r w:rsidRPr="00AE0EC6">
        <w:rPr>
          <w:sz w:val="28"/>
          <w:szCs w:val="22"/>
        </w:rPr>
        <w:t xml:space="preserve">Благоустройство общественных территорий </w:t>
      </w:r>
      <w:r>
        <w:rPr>
          <w:sz w:val="28"/>
          <w:szCs w:val="22"/>
        </w:rPr>
        <w:t>Александровского сельского поселения</w:t>
      </w:r>
      <w:r w:rsidRPr="00AE0EC6">
        <w:rPr>
          <w:color w:val="000000"/>
          <w:sz w:val="28"/>
          <w:szCs w:val="28"/>
        </w:rPr>
        <w:t>»</w:t>
      </w:r>
    </w:p>
    <w:p w:rsidR="00476CB7" w:rsidRPr="00AE0EC6" w:rsidRDefault="00476CB7" w:rsidP="00476CB7">
      <w:pPr>
        <w:tabs>
          <w:tab w:val="left" w:pos="1149"/>
        </w:tabs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2534"/>
        <w:gridCol w:w="331"/>
        <w:gridCol w:w="6943"/>
      </w:tblGrid>
      <w:tr w:rsidR="00476CB7" w:rsidRPr="00AE0EC6" w:rsidTr="00E70540"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Наименование подпрограммы 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476CB7">
            <w:pPr>
              <w:jc w:val="both"/>
              <w:rPr>
                <w:sz w:val="28"/>
                <w:szCs w:val="22"/>
                <w:lang w:eastAsia="en-US"/>
              </w:rPr>
            </w:pPr>
            <w:r w:rsidRPr="00AE0EC6">
              <w:rPr>
                <w:sz w:val="28"/>
                <w:szCs w:val="22"/>
              </w:rPr>
              <w:t xml:space="preserve">подпрограмма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 w:rsidRPr="00AE0EC6">
              <w:rPr>
                <w:sz w:val="28"/>
                <w:szCs w:val="22"/>
              </w:rPr>
              <w:t xml:space="preserve">Благоустройство общественных территорий </w:t>
            </w:r>
            <w:r>
              <w:rPr>
                <w:sz w:val="28"/>
                <w:szCs w:val="22"/>
              </w:rPr>
              <w:t>Александровского сельского поселения»</w:t>
            </w:r>
            <w:r w:rsidRPr="00AE0EC6">
              <w:rPr>
                <w:sz w:val="28"/>
                <w:szCs w:val="22"/>
              </w:rPr>
              <w:t xml:space="preserve">(далее – подпрограмма) </w:t>
            </w:r>
          </w:p>
        </w:tc>
      </w:tr>
      <w:tr w:rsidR="00476CB7" w:rsidRPr="00AE0EC6" w:rsidTr="00E70540"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Администрация Александровского сельского поселения</w:t>
            </w:r>
          </w:p>
        </w:tc>
      </w:tr>
      <w:tr w:rsidR="00476CB7" w:rsidRPr="00AE0EC6" w:rsidTr="00E70540"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Участники подпрограммы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Администрация Александровского сельского поселения, жители Александровского сельского поселения</w:t>
            </w:r>
          </w:p>
        </w:tc>
      </w:tr>
      <w:tr w:rsidR="00476CB7" w:rsidRPr="00AE0EC6" w:rsidTr="00E70540"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отсутствуют</w:t>
            </w:r>
          </w:p>
        </w:tc>
      </w:tr>
      <w:tr w:rsidR="00476CB7" w:rsidRPr="00AE0EC6" w:rsidTr="00E70540"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Цель</w:t>
            </w:r>
          </w:p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8A1882" w:rsidP="008A1882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eastAsia="en-US"/>
              </w:rPr>
              <w:t>соблюдение и поддержание общественных территорий Александровского сельского поселения в состоянии чистоты и порядка</w:t>
            </w:r>
            <w:r w:rsidRPr="00AE0EC6">
              <w:rPr>
                <w:sz w:val="28"/>
                <w:szCs w:val="24"/>
              </w:rPr>
              <w:t xml:space="preserve">; </w:t>
            </w:r>
          </w:p>
        </w:tc>
      </w:tr>
      <w:tr w:rsidR="00476CB7" w:rsidRPr="00AE0EC6" w:rsidTr="00E70540"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Задачи</w:t>
            </w:r>
          </w:p>
          <w:p w:rsidR="00476CB7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  <w:p w:rsidR="008A1882" w:rsidRDefault="008A1882" w:rsidP="00001685">
            <w:pPr>
              <w:jc w:val="both"/>
              <w:rPr>
                <w:sz w:val="28"/>
                <w:szCs w:val="22"/>
              </w:rPr>
            </w:pPr>
          </w:p>
          <w:p w:rsidR="008A1882" w:rsidRDefault="008A1882" w:rsidP="00001685">
            <w:pPr>
              <w:jc w:val="both"/>
              <w:rPr>
                <w:sz w:val="28"/>
                <w:szCs w:val="22"/>
              </w:rPr>
            </w:pPr>
          </w:p>
          <w:p w:rsidR="008A1882" w:rsidRDefault="008A1882" w:rsidP="00001685">
            <w:pPr>
              <w:jc w:val="both"/>
              <w:rPr>
                <w:sz w:val="28"/>
                <w:szCs w:val="22"/>
              </w:rPr>
            </w:pPr>
          </w:p>
          <w:p w:rsidR="008A1882" w:rsidRDefault="008A1882" w:rsidP="00001685">
            <w:pPr>
              <w:jc w:val="both"/>
              <w:rPr>
                <w:sz w:val="28"/>
                <w:szCs w:val="22"/>
              </w:rPr>
            </w:pPr>
          </w:p>
          <w:p w:rsidR="008A1882" w:rsidRDefault="008A1882" w:rsidP="00001685">
            <w:pPr>
              <w:jc w:val="both"/>
              <w:rPr>
                <w:sz w:val="28"/>
                <w:szCs w:val="22"/>
              </w:rPr>
            </w:pPr>
          </w:p>
          <w:p w:rsidR="008A1882" w:rsidRDefault="008A1882" w:rsidP="00001685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Этапы и сроки реализации подпрограммы</w:t>
            </w:r>
          </w:p>
          <w:p w:rsidR="008A1882" w:rsidRDefault="008A1882" w:rsidP="00001685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Ресурсное обеспечение подпрограммы</w:t>
            </w:r>
          </w:p>
          <w:p w:rsidR="00FF1B43" w:rsidRPr="00AE0EC6" w:rsidRDefault="00FF1B43" w:rsidP="00001685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Pr="00AE0EC6" w:rsidRDefault="00476CB7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6CB7" w:rsidRDefault="008A1882" w:rsidP="008A1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заинтересованности граждан, организаций и иных лиц в реализации мероприятий по благоустройству территории Александровского сельского поселения,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проживания.</w:t>
            </w:r>
          </w:p>
          <w:p w:rsidR="008A1882" w:rsidRDefault="008A1882" w:rsidP="008A1882">
            <w:pPr>
              <w:jc w:val="both"/>
              <w:rPr>
                <w:sz w:val="28"/>
                <w:szCs w:val="28"/>
              </w:rPr>
            </w:pPr>
          </w:p>
          <w:p w:rsidR="008A1882" w:rsidRDefault="008A1882" w:rsidP="008A1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реализуется без выделения этапов в 2018 – 2022 годах.</w:t>
            </w:r>
          </w:p>
          <w:p w:rsidR="008A1882" w:rsidRDefault="008A1882" w:rsidP="008A1882">
            <w:pPr>
              <w:jc w:val="both"/>
              <w:rPr>
                <w:sz w:val="28"/>
                <w:szCs w:val="28"/>
              </w:rPr>
            </w:pPr>
          </w:p>
          <w:p w:rsidR="008A1882" w:rsidRDefault="008A1882" w:rsidP="008A1882">
            <w:pPr>
              <w:jc w:val="both"/>
              <w:rPr>
                <w:sz w:val="28"/>
                <w:szCs w:val="28"/>
              </w:rPr>
            </w:pPr>
          </w:p>
          <w:p w:rsidR="008A1882" w:rsidRDefault="008A1882" w:rsidP="008A1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7D96">
              <w:rPr>
                <w:sz w:val="28"/>
                <w:szCs w:val="28"/>
              </w:rPr>
              <w:t xml:space="preserve"> не требует финансирования</w:t>
            </w:r>
            <w:r w:rsidR="00FF1B43">
              <w:rPr>
                <w:sz w:val="28"/>
                <w:szCs w:val="28"/>
              </w:rPr>
              <w:t>.</w:t>
            </w:r>
          </w:p>
          <w:p w:rsidR="00FF1B43" w:rsidRDefault="00FF1B43" w:rsidP="008A1882">
            <w:pPr>
              <w:jc w:val="both"/>
              <w:rPr>
                <w:sz w:val="28"/>
                <w:szCs w:val="28"/>
              </w:rPr>
            </w:pPr>
          </w:p>
          <w:p w:rsidR="00FF1B43" w:rsidRDefault="00FF1B43" w:rsidP="008A1882">
            <w:pPr>
              <w:jc w:val="both"/>
              <w:rPr>
                <w:sz w:val="28"/>
                <w:szCs w:val="28"/>
              </w:rPr>
            </w:pPr>
          </w:p>
          <w:p w:rsidR="00645A88" w:rsidRDefault="00645A88" w:rsidP="00645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удовлетворенности жителей многоквартирного дома уровнем благоустройства придомовой территории.</w:t>
            </w:r>
          </w:p>
          <w:p w:rsidR="008A1882" w:rsidRPr="00AE0EC6" w:rsidRDefault="008A1882" w:rsidP="00E70540">
            <w:pPr>
              <w:ind w:left="-2865"/>
              <w:jc w:val="both"/>
              <w:rPr>
                <w:sz w:val="28"/>
                <w:szCs w:val="28"/>
              </w:rPr>
            </w:pPr>
          </w:p>
        </w:tc>
      </w:tr>
    </w:tbl>
    <w:p w:rsidR="00E70540" w:rsidRDefault="00E70540" w:rsidP="00E70540">
      <w:pPr>
        <w:rPr>
          <w:sz w:val="28"/>
          <w:szCs w:val="28"/>
        </w:rPr>
      </w:pPr>
    </w:p>
    <w:p w:rsidR="00E70540" w:rsidRDefault="00E70540" w:rsidP="004B162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 Характеристика сферы реализации подпрограммы.</w:t>
      </w:r>
    </w:p>
    <w:p w:rsidR="00A83F62" w:rsidRDefault="00A83F62" w:rsidP="00E70540">
      <w:pPr>
        <w:jc w:val="both"/>
        <w:rPr>
          <w:sz w:val="28"/>
          <w:szCs w:val="28"/>
        </w:rPr>
      </w:pPr>
    </w:p>
    <w:p w:rsidR="00E70540" w:rsidRDefault="00A83F62" w:rsidP="00A83F62">
      <w:pPr>
        <w:pStyle w:val="TableContents"/>
        <w:snapToGrid w:val="0"/>
        <w:ind w:firstLine="709"/>
        <w:jc w:val="both"/>
        <w:rPr>
          <w:sz w:val="28"/>
          <w:szCs w:val="28"/>
        </w:rPr>
      </w:pPr>
      <w:r w:rsidRPr="009E74A9">
        <w:rPr>
          <w:rFonts w:ascii="Times New Roman" w:hAnsi="Times New Roman"/>
          <w:sz w:val="28"/>
          <w:szCs w:val="28"/>
          <w:lang w:eastAsia="zh-CN"/>
        </w:rPr>
        <w:t>Благоустройство - совокупность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надлежащему санитарному содержанию территорий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9E74A9">
        <w:rPr>
          <w:rFonts w:ascii="Times New Roman" w:hAnsi="Times New Roman"/>
          <w:sz w:val="28"/>
          <w:szCs w:val="28"/>
          <w:lang w:eastAsia="zh-CN"/>
        </w:rPr>
        <w:t xml:space="preserve">созданию внешнего облика </w:t>
      </w:r>
      <w:r>
        <w:rPr>
          <w:rFonts w:ascii="Times New Roman" w:hAnsi="Times New Roman"/>
          <w:sz w:val="28"/>
          <w:szCs w:val="28"/>
          <w:lang w:eastAsia="zh-CN"/>
        </w:rPr>
        <w:t>поселения</w:t>
      </w:r>
      <w:r w:rsidRPr="009E74A9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A83F62" w:rsidRDefault="0097551B" w:rsidP="0097551B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2"/>
        </w:rPr>
        <w:t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улицы,  площади</w:t>
      </w:r>
      <w:r>
        <w:rPr>
          <w:sz w:val="28"/>
          <w:szCs w:val="22"/>
        </w:rPr>
        <w:t>, детские игровые площадки</w:t>
      </w:r>
      <w:r w:rsidRPr="00AE0EC6">
        <w:rPr>
          <w:sz w:val="28"/>
          <w:szCs w:val="22"/>
        </w:rPr>
        <w:t xml:space="preserve">. </w:t>
      </w:r>
    </w:p>
    <w:p w:rsidR="00A552E4" w:rsidRDefault="00A83F62" w:rsidP="0097551B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Основным приоритет</w:t>
      </w:r>
      <w:r w:rsidR="00060103">
        <w:rPr>
          <w:sz w:val="28"/>
          <w:szCs w:val="22"/>
        </w:rPr>
        <w:t>ным направлением</w:t>
      </w:r>
      <w:r>
        <w:rPr>
          <w:sz w:val="28"/>
          <w:szCs w:val="22"/>
        </w:rPr>
        <w:t xml:space="preserve"> реализации подпрограммы явля</w:t>
      </w:r>
      <w:r w:rsidR="00060103">
        <w:rPr>
          <w:sz w:val="28"/>
          <w:szCs w:val="22"/>
        </w:rPr>
        <w:t xml:space="preserve">ется </w:t>
      </w:r>
      <w:r>
        <w:rPr>
          <w:sz w:val="28"/>
          <w:szCs w:val="22"/>
        </w:rPr>
        <w:t>повышение уровня вовлеченности жителей села, общественных организаций, трудовых коллективов в мероприятия по благоустройству села</w:t>
      </w:r>
      <w:r w:rsidR="00060103">
        <w:rPr>
          <w:sz w:val="28"/>
          <w:szCs w:val="22"/>
        </w:rPr>
        <w:t xml:space="preserve"> (проведение субботников по очистке территории)</w:t>
      </w:r>
      <w:r w:rsidR="00A552E4">
        <w:rPr>
          <w:sz w:val="28"/>
          <w:szCs w:val="22"/>
        </w:rPr>
        <w:t>.</w:t>
      </w:r>
    </w:p>
    <w:p w:rsidR="00A552E4" w:rsidRDefault="00A552E4" w:rsidP="0097551B">
      <w:pPr>
        <w:ind w:firstLine="709"/>
        <w:jc w:val="both"/>
        <w:rPr>
          <w:sz w:val="28"/>
          <w:szCs w:val="22"/>
        </w:rPr>
      </w:pPr>
    </w:p>
    <w:p w:rsidR="00386105" w:rsidRDefault="00386105" w:rsidP="0097551B">
      <w:pPr>
        <w:ind w:firstLine="709"/>
        <w:jc w:val="both"/>
        <w:rPr>
          <w:sz w:val="28"/>
          <w:szCs w:val="22"/>
        </w:rPr>
      </w:pPr>
    </w:p>
    <w:p w:rsidR="00386105" w:rsidRDefault="00A552E4" w:rsidP="00386105">
      <w:pPr>
        <w:jc w:val="center"/>
        <w:rPr>
          <w:sz w:val="28"/>
          <w:szCs w:val="22"/>
        </w:rPr>
      </w:pPr>
      <w:r>
        <w:rPr>
          <w:sz w:val="28"/>
          <w:szCs w:val="22"/>
        </w:rPr>
        <w:t>Раздел 2. Цели и задачи, основные ожидаемые конечные результаты,</w:t>
      </w:r>
    </w:p>
    <w:p w:rsidR="00060103" w:rsidRDefault="00A552E4" w:rsidP="00386105">
      <w:pPr>
        <w:jc w:val="center"/>
        <w:rPr>
          <w:sz w:val="28"/>
          <w:szCs w:val="22"/>
        </w:rPr>
      </w:pPr>
      <w:r>
        <w:rPr>
          <w:sz w:val="28"/>
          <w:szCs w:val="22"/>
        </w:rPr>
        <w:lastRenderedPageBreak/>
        <w:t>сроки и этапы реализации подпрограммы.</w:t>
      </w:r>
    </w:p>
    <w:p w:rsidR="00A552E4" w:rsidRDefault="00A552E4" w:rsidP="0097551B">
      <w:pPr>
        <w:ind w:firstLine="709"/>
        <w:jc w:val="both"/>
        <w:rPr>
          <w:sz w:val="28"/>
          <w:szCs w:val="22"/>
        </w:rPr>
      </w:pPr>
    </w:p>
    <w:p w:rsidR="00A552E4" w:rsidRDefault="00A552E4" w:rsidP="0097551B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</w:rPr>
        <w:t xml:space="preserve">Основной целью подпрограммы является </w:t>
      </w:r>
      <w:r>
        <w:rPr>
          <w:sz w:val="28"/>
          <w:szCs w:val="22"/>
          <w:lang w:eastAsia="en-US"/>
        </w:rPr>
        <w:t>соблюдение и поддержание общественных территорий Александровского сельского поселения в состоянии чистоты и порядка.</w:t>
      </w:r>
    </w:p>
    <w:p w:rsidR="00A552E4" w:rsidRDefault="00A552E4" w:rsidP="0097551B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Цель подпрограммы соответствует Правилам благоустройства муниципального образования «Александровское сельское поселение», утвержденным решением Собрания депутатов Александровского сельского поселения №49 от 30.10.2017г.</w:t>
      </w:r>
    </w:p>
    <w:p w:rsidR="00630377" w:rsidRDefault="00A552E4" w:rsidP="0097551B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Достижение целей программы </w:t>
      </w:r>
      <w:r w:rsidR="00630377">
        <w:rPr>
          <w:sz w:val="28"/>
          <w:szCs w:val="22"/>
          <w:lang w:eastAsia="en-US"/>
        </w:rPr>
        <w:t xml:space="preserve">осуществляется путем </w:t>
      </w:r>
      <w:r>
        <w:rPr>
          <w:sz w:val="28"/>
          <w:szCs w:val="22"/>
          <w:lang w:eastAsia="en-US"/>
        </w:rPr>
        <w:t>реш</w:t>
      </w:r>
      <w:r w:rsidR="00630377">
        <w:rPr>
          <w:sz w:val="28"/>
          <w:szCs w:val="22"/>
          <w:lang w:eastAsia="en-US"/>
        </w:rPr>
        <w:t>ения следующих задач:</w:t>
      </w:r>
    </w:p>
    <w:p w:rsidR="00A552E4" w:rsidRDefault="00630377" w:rsidP="0097551B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- повышение заинтересованности граждан, организаций и иных лиц в реализации мероприятий по благоустройству территории  Александровского сельского поселения: </w:t>
      </w:r>
      <w:r w:rsidR="00836285">
        <w:rPr>
          <w:sz w:val="28"/>
          <w:szCs w:val="22"/>
          <w:lang w:eastAsia="en-US"/>
        </w:rPr>
        <w:t xml:space="preserve">организация и проведение субботников, </w:t>
      </w:r>
      <w:r>
        <w:rPr>
          <w:sz w:val="28"/>
          <w:szCs w:val="22"/>
          <w:lang w:eastAsia="en-US"/>
        </w:rPr>
        <w:t xml:space="preserve">проведение информационно-разъяснительной работы с населением, особенно с молодежью  на всех уровнях, стимулирование развития общественной инициативы </w:t>
      </w:r>
      <w:r w:rsidR="00836285">
        <w:rPr>
          <w:sz w:val="28"/>
          <w:szCs w:val="22"/>
          <w:lang w:eastAsia="en-US"/>
        </w:rPr>
        <w:t>и популяризация лучшей практики в сфере благоустройства;</w:t>
      </w:r>
    </w:p>
    <w:p w:rsidR="00836285" w:rsidRDefault="00836285" w:rsidP="0097551B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воспитание у подрастающего поколения навыков личной заинтересованности и ответственности в поддержании и сохранении благоприятных условий проживания: проведение акций в сфере экологии и благоустройства, привлечение к этим акциям волонтеров в возрасте от 14 до 30 лет, развитие и стимулирование волонтерского движения и инициатив.</w:t>
      </w:r>
    </w:p>
    <w:p w:rsidR="00836285" w:rsidRDefault="00836285" w:rsidP="0097551B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Срок реализации подпрограммы -  с 2018 по 2022 годы без выделения этапов.</w:t>
      </w:r>
    </w:p>
    <w:p w:rsidR="00836285" w:rsidRDefault="00836285" w:rsidP="0097551B">
      <w:pPr>
        <w:ind w:firstLine="709"/>
        <w:jc w:val="both"/>
        <w:rPr>
          <w:sz w:val="28"/>
          <w:szCs w:val="22"/>
          <w:lang w:eastAsia="en-US"/>
        </w:rPr>
      </w:pPr>
    </w:p>
    <w:p w:rsidR="00836285" w:rsidRDefault="00836285" w:rsidP="00DA6463">
      <w:pPr>
        <w:ind w:firstLine="709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Раздел 3. Характеристика основных мероприятий подпрограммы.</w:t>
      </w:r>
    </w:p>
    <w:p w:rsidR="00A73D91" w:rsidRDefault="00A9126C" w:rsidP="00A9126C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Основные мероприятия подпрограммы - это субботники по очистке общественных территорий поселения, к организации и проведению которых привлекаются жители поселения, особенно молодежь в возрасте от 14 до 30 лет, общественные организации, работники сферы торговли, образования, сельхозпроизводители</w:t>
      </w:r>
      <w:r w:rsidR="00A73D91">
        <w:rPr>
          <w:sz w:val="28"/>
          <w:szCs w:val="22"/>
        </w:rPr>
        <w:t>. Субботники проводятся на безвозмездной основе, по инициативе главы администрации Александровского сельского поселения, активных общественных групп жителей поселения, учащихся и волонтеров. В рамках волонтерского движения проводятся ежегодные акции: «День древонасаждений», «Нашим рекам и озерам – чистые берега».</w:t>
      </w:r>
    </w:p>
    <w:p w:rsidR="00896A0B" w:rsidRDefault="00896A0B" w:rsidP="00A9126C">
      <w:pPr>
        <w:ind w:firstLine="709"/>
        <w:jc w:val="both"/>
        <w:rPr>
          <w:sz w:val="28"/>
          <w:szCs w:val="22"/>
        </w:rPr>
      </w:pPr>
    </w:p>
    <w:p w:rsidR="00896A0B" w:rsidRDefault="00896A0B" w:rsidP="00A9126C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Раздел 4. Информация по ресурсному обеспечению подпрограммы.</w:t>
      </w:r>
    </w:p>
    <w:p w:rsidR="00896A0B" w:rsidRDefault="00896A0B" w:rsidP="00A9126C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Денежные средства на финансирование подпрограммы не предусмотрены.</w:t>
      </w:r>
    </w:p>
    <w:p w:rsidR="00896A0B" w:rsidRDefault="00896A0B" w:rsidP="00A9126C">
      <w:pPr>
        <w:ind w:firstLine="709"/>
        <w:jc w:val="both"/>
        <w:rPr>
          <w:sz w:val="28"/>
          <w:szCs w:val="22"/>
        </w:rPr>
      </w:pPr>
    </w:p>
    <w:p w:rsidR="00896A0B" w:rsidRDefault="00896A0B" w:rsidP="00896A0B">
      <w:pPr>
        <w:jc w:val="center"/>
        <w:rPr>
          <w:sz w:val="28"/>
          <w:szCs w:val="28"/>
        </w:rPr>
      </w:pPr>
    </w:p>
    <w:p w:rsidR="00896A0B" w:rsidRDefault="00896A0B" w:rsidP="00896A0B">
      <w:pPr>
        <w:jc w:val="center"/>
        <w:rPr>
          <w:sz w:val="28"/>
          <w:szCs w:val="28"/>
        </w:rPr>
      </w:pPr>
    </w:p>
    <w:p w:rsidR="00896A0B" w:rsidRDefault="00896A0B" w:rsidP="00896A0B">
      <w:pPr>
        <w:jc w:val="center"/>
        <w:rPr>
          <w:sz w:val="28"/>
          <w:szCs w:val="28"/>
        </w:rPr>
      </w:pPr>
    </w:p>
    <w:p w:rsidR="00896A0B" w:rsidRDefault="00896A0B" w:rsidP="00896A0B">
      <w:pPr>
        <w:jc w:val="center"/>
        <w:rPr>
          <w:sz w:val="28"/>
          <w:szCs w:val="28"/>
        </w:rPr>
      </w:pPr>
    </w:p>
    <w:p w:rsidR="00896A0B" w:rsidRDefault="00896A0B" w:rsidP="00896A0B">
      <w:pPr>
        <w:jc w:val="center"/>
        <w:rPr>
          <w:sz w:val="28"/>
          <w:szCs w:val="28"/>
        </w:rPr>
      </w:pPr>
    </w:p>
    <w:p w:rsidR="00896A0B" w:rsidRDefault="00896A0B" w:rsidP="00896A0B">
      <w:pPr>
        <w:jc w:val="center"/>
        <w:rPr>
          <w:sz w:val="28"/>
          <w:szCs w:val="28"/>
        </w:rPr>
      </w:pPr>
    </w:p>
    <w:p w:rsidR="00896A0B" w:rsidRDefault="00896A0B" w:rsidP="00896A0B">
      <w:pPr>
        <w:jc w:val="center"/>
        <w:rPr>
          <w:sz w:val="28"/>
          <w:szCs w:val="28"/>
        </w:rPr>
      </w:pPr>
    </w:p>
    <w:p w:rsidR="00F36B2A" w:rsidRDefault="00F36B2A" w:rsidP="00896A0B">
      <w:pPr>
        <w:jc w:val="center"/>
        <w:rPr>
          <w:sz w:val="28"/>
          <w:szCs w:val="28"/>
        </w:rPr>
      </w:pPr>
    </w:p>
    <w:p w:rsidR="00896A0B" w:rsidRPr="00AE0EC6" w:rsidRDefault="00896A0B" w:rsidP="00896A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Раздел 8.</w:t>
      </w:r>
      <w:r w:rsidRPr="00AE0EC6">
        <w:rPr>
          <w:color w:val="000000"/>
          <w:sz w:val="28"/>
          <w:szCs w:val="28"/>
        </w:rPr>
        <w:t>Подпрограмма</w:t>
      </w:r>
    </w:p>
    <w:p w:rsidR="00896A0B" w:rsidRPr="00AE0EC6" w:rsidRDefault="00896A0B" w:rsidP="00896A0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sz w:val="28"/>
          <w:szCs w:val="28"/>
        </w:rPr>
        <w:t>«</w:t>
      </w:r>
      <w:r w:rsidRPr="00AE0EC6">
        <w:rPr>
          <w:sz w:val="28"/>
          <w:szCs w:val="22"/>
        </w:rPr>
        <w:t xml:space="preserve">Благоустройство </w:t>
      </w:r>
      <w:r>
        <w:rPr>
          <w:sz w:val="28"/>
          <w:szCs w:val="22"/>
        </w:rPr>
        <w:t>дворовой</w:t>
      </w:r>
      <w:r w:rsidRPr="00AE0EC6">
        <w:rPr>
          <w:sz w:val="28"/>
          <w:szCs w:val="22"/>
        </w:rPr>
        <w:t xml:space="preserve"> территори</w:t>
      </w:r>
      <w:r>
        <w:rPr>
          <w:sz w:val="28"/>
          <w:szCs w:val="22"/>
        </w:rPr>
        <w:t>имногоквартирного дома</w:t>
      </w:r>
      <w:r w:rsidRPr="00AE0EC6">
        <w:rPr>
          <w:color w:val="000000"/>
          <w:sz w:val="28"/>
          <w:szCs w:val="28"/>
        </w:rPr>
        <w:t>»</w:t>
      </w:r>
    </w:p>
    <w:p w:rsidR="00896A0B" w:rsidRPr="00AE0EC6" w:rsidRDefault="00896A0B" w:rsidP="00896A0B">
      <w:pPr>
        <w:jc w:val="center"/>
        <w:rPr>
          <w:color w:val="000000"/>
          <w:kern w:val="2"/>
          <w:sz w:val="28"/>
          <w:szCs w:val="28"/>
        </w:rPr>
      </w:pPr>
    </w:p>
    <w:p w:rsidR="00896A0B" w:rsidRPr="00AE0EC6" w:rsidRDefault="00896A0B" w:rsidP="00896A0B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8</w:t>
      </w:r>
      <w:r w:rsidRPr="00AE0EC6">
        <w:rPr>
          <w:bCs/>
          <w:kern w:val="2"/>
          <w:sz w:val="28"/>
          <w:szCs w:val="28"/>
        </w:rPr>
        <w:t>.1. ПАСПОРТ ПОДПРОГРАММЫ</w:t>
      </w:r>
    </w:p>
    <w:p w:rsidR="00896A0B" w:rsidRPr="00AE0EC6" w:rsidRDefault="00896A0B" w:rsidP="00896A0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«</w:t>
      </w:r>
      <w:r w:rsidRPr="00AE0EC6">
        <w:rPr>
          <w:sz w:val="28"/>
          <w:szCs w:val="22"/>
        </w:rPr>
        <w:t xml:space="preserve">Благоустройство </w:t>
      </w:r>
      <w:r w:rsidR="00F409D6">
        <w:rPr>
          <w:sz w:val="28"/>
          <w:szCs w:val="22"/>
        </w:rPr>
        <w:t>дворовой</w:t>
      </w:r>
      <w:r w:rsidRPr="00AE0EC6">
        <w:rPr>
          <w:sz w:val="28"/>
          <w:szCs w:val="22"/>
        </w:rPr>
        <w:t xml:space="preserve"> территори</w:t>
      </w:r>
      <w:r w:rsidR="00F409D6">
        <w:rPr>
          <w:sz w:val="28"/>
          <w:szCs w:val="22"/>
        </w:rPr>
        <w:t>и многоквартирного дома</w:t>
      </w:r>
      <w:r w:rsidRPr="00AE0EC6">
        <w:rPr>
          <w:color w:val="000000"/>
          <w:sz w:val="28"/>
          <w:szCs w:val="28"/>
        </w:rPr>
        <w:t>»</w:t>
      </w:r>
    </w:p>
    <w:p w:rsidR="00896A0B" w:rsidRPr="00AE0EC6" w:rsidRDefault="00896A0B" w:rsidP="00896A0B">
      <w:pPr>
        <w:tabs>
          <w:tab w:val="left" w:pos="1149"/>
        </w:tabs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2534"/>
        <w:gridCol w:w="331"/>
        <w:gridCol w:w="6943"/>
      </w:tblGrid>
      <w:tr w:rsidR="00896A0B" w:rsidRPr="00AE0EC6" w:rsidTr="00001685"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Наименование подпрограммы 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896A0B">
            <w:pPr>
              <w:jc w:val="both"/>
              <w:rPr>
                <w:sz w:val="28"/>
                <w:szCs w:val="22"/>
                <w:lang w:eastAsia="en-US"/>
              </w:rPr>
            </w:pPr>
            <w:r w:rsidRPr="00AE0EC6">
              <w:rPr>
                <w:sz w:val="28"/>
                <w:szCs w:val="22"/>
              </w:rPr>
              <w:t xml:space="preserve">подпрограмма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 w:rsidRPr="00AE0EC6">
              <w:rPr>
                <w:sz w:val="28"/>
                <w:szCs w:val="22"/>
              </w:rPr>
              <w:t xml:space="preserve">Благоустройство </w:t>
            </w:r>
            <w:r>
              <w:rPr>
                <w:sz w:val="28"/>
                <w:szCs w:val="22"/>
              </w:rPr>
              <w:t xml:space="preserve">дворовой </w:t>
            </w:r>
            <w:r w:rsidRPr="00AE0EC6">
              <w:rPr>
                <w:sz w:val="28"/>
                <w:szCs w:val="22"/>
              </w:rPr>
              <w:t>территори</w:t>
            </w:r>
            <w:r>
              <w:rPr>
                <w:sz w:val="28"/>
                <w:szCs w:val="22"/>
              </w:rPr>
              <w:t>имногоквартирного дома»</w:t>
            </w:r>
            <w:r w:rsidRPr="00AE0EC6">
              <w:rPr>
                <w:sz w:val="28"/>
                <w:szCs w:val="22"/>
              </w:rPr>
              <w:t xml:space="preserve">(далее – подпрограмма) </w:t>
            </w:r>
          </w:p>
        </w:tc>
      </w:tr>
      <w:tr w:rsidR="00896A0B" w:rsidRPr="00AE0EC6" w:rsidTr="00001685"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Администрация Александровского сельского поселения</w:t>
            </w:r>
          </w:p>
        </w:tc>
      </w:tr>
      <w:tr w:rsidR="00896A0B" w:rsidRPr="00AE0EC6" w:rsidTr="00001685"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Участники подпрограммы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64402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Администрация Александровского сельского поселения, жители </w:t>
            </w:r>
            <w:r w:rsidR="0064402E">
              <w:rPr>
                <w:sz w:val="28"/>
                <w:szCs w:val="22"/>
              </w:rPr>
              <w:t>многоквартирного дома</w:t>
            </w:r>
          </w:p>
        </w:tc>
      </w:tr>
      <w:tr w:rsidR="00896A0B" w:rsidRPr="00AE0EC6" w:rsidTr="00001685"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отсутствуют</w:t>
            </w:r>
          </w:p>
        </w:tc>
      </w:tr>
      <w:tr w:rsidR="00896A0B" w:rsidRPr="00AE0EC6" w:rsidTr="00001685"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Цель</w:t>
            </w:r>
          </w:p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B64A22" w:rsidP="00B64A22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eastAsia="en-US"/>
              </w:rPr>
              <w:t>повышение уровня внешнего благоустройства и санитарного состояниядворовой</w:t>
            </w:r>
            <w:r w:rsidR="00896A0B">
              <w:rPr>
                <w:sz w:val="28"/>
                <w:szCs w:val="22"/>
                <w:lang w:eastAsia="en-US"/>
              </w:rPr>
              <w:t xml:space="preserve"> территори</w:t>
            </w:r>
            <w:r>
              <w:rPr>
                <w:sz w:val="28"/>
                <w:szCs w:val="22"/>
                <w:lang w:eastAsia="en-US"/>
              </w:rPr>
              <w:t>имногоквартирного дома</w:t>
            </w:r>
            <w:r w:rsidR="00896A0B" w:rsidRPr="00AE0EC6">
              <w:rPr>
                <w:sz w:val="28"/>
                <w:szCs w:val="24"/>
              </w:rPr>
              <w:t xml:space="preserve">; </w:t>
            </w:r>
          </w:p>
        </w:tc>
      </w:tr>
      <w:tr w:rsidR="00896A0B" w:rsidRPr="00AE0EC6" w:rsidTr="00386105">
        <w:trPr>
          <w:trHeight w:val="6720"/>
        </w:trPr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Задачи</w:t>
            </w:r>
          </w:p>
          <w:p w:rsidR="00896A0B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  <w:p w:rsidR="00896A0B" w:rsidRDefault="00896A0B" w:rsidP="00001685">
            <w:pPr>
              <w:jc w:val="both"/>
              <w:rPr>
                <w:sz w:val="28"/>
                <w:szCs w:val="22"/>
              </w:rPr>
            </w:pPr>
          </w:p>
          <w:p w:rsidR="00896A0B" w:rsidRDefault="00896A0B" w:rsidP="00001685">
            <w:pPr>
              <w:jc w:val="both"/>
              <w:rPr>
                <w:sz w:val="28"/>
                <w:szCs w:val="22"/>
              </w:rPr>
            </w:pPr>
          </w:p>
          <w:p w:rsidR="00896A0B" w:rsidRDefault="00896A0B" w:rsidP="00001685">
            <w:pPr>
              <w:jc w:val="both"/>
              <w:rPr>
                <w:sz w:val="28"/>
                <w:szCs w:val="22"/>
              </w:rPr>
            </w:pPr>
          </w:p>
          <w:p w:rsidR="00386105" w:rsidRDefault="00386105" w:rsidP="00001685">
            <w:pPr>
              <w:jc w:val="both"/>
              <w:rPr>
                <w:sz w:val="28"/>
                <w:szCs w:val="22"/>
              </w:rPr>
            </w:pPr>
          </w:p>
          <w:p w:rsidR="00386105" w:rsidRDefault="00386105" w:rsidP="00001685">
            <w:pPr>
              <w:jc w:val="both"/>
              <w:rPr>
                <w:sz w:val="28"/>
                <w:szCs w:val="22"/>
              </w:rPr>
            </w:pPr>
          </w:p>
          <w:p w:rsidR="00896A0B" w:rsidRDefault="00896A0B" w:rsidP="00001685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Этапы и сроки реализации подпрограммы</w:t>
            </w:r>
          </w:p>
          <w:p w:rsidR="00896A0B" w:rsidRDefault="00896A0B" w:rsidP="00001685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Ресурсное обеспечение подпрограммы</w:t>
            </w:r>
          </w:p>
          <w:p w:rsidR="00FA65D3" w:rsidRDefault="00FA65D3" w:rsidP="00001685">
            <w:pPr>
              <w:jc w:val="both"/>
              <w:rPr>
                <w:sz w:val="28"/>
                <w:szCs w:val="22"/>
              </w:rPr>
            </w:pPr>
          </w:p>
          <w:p w:rsidR="00FA65D3" w:rsidRDefault="00FA65D3" w:rsidP="00001685">
            <w:pPr>
              <w:jc w:val="both"/>
              <w:rPr>
                <w:sz w:val="28"/>
                <w:szCs w:val="22"/>
              </w:rPr>
            </w:pPr>
          </w:p>
          <w:p w:rsidR="00FA65D3" w:rsidRDefault="00FA65D3" w:rsidP="00001685">
            <w:pPr>
              <w:jc w:val="both"/>
              <w:rPr>
                <w:sz w:val="28"/>
                <w:szCs w:val="22"/>
              </w:rPr>
            </w:pPr>
          </w:p>
          <w:p w:rsidR="00FA65D3" w:rsidRDefault="00FA65D3" w:rsidP="00001685">
            <w:pPr>
              <w:jc w:val="both"/>
              <w:rPr>
                <w:sz w:val="28"/>
                <w:szCs w:val="22"/>
              </w:rPr>
            </w:pPr>
          </w:p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33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Pr="00AE0EC6" w:rsidRDefault="00896A0B" w:rsidP="00001685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A0B" w:rsidRDefault="00B64A22" w:rsidP="000016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технического состояния придомовой территории многоквартирного дома, формирование устойчивого общественного спроса у жильцов в сохранности и поддержании благоприятной среды проживания.</w:t>
            </w:r>
          </w:p>
          <w:p w:rsidR="00896A0B" w:rsidRDefault="00896A0B" w:rsidP="00001685">
            <w:pPr>
              <w:jc w:val="both"/>
              <w:rPr>
                <w:sz w:val="28"/>
                <w:szCs w:val="28"/>
              </w:rPr>
            </w:pPr>
          </w:p>
          <w:p w:rsidR="00896A0B" w:rsidRDefault="00896A0B" w:rsidP="000016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реализуется без выделения этапов в 2018 – 2022 годах.</w:t>
            </w:r>
          </w:p>
          <w:p w:rsidR="00386105" w:rsidRDefault="00386105" w:rsidP="00001685">
            <w:pPr>
              <w:jc w:val="both"/>
              <w:rPr>
                <w:sz w:val="28"/>
                <w:szCs w:val="28"/>
              </w:rPr>
            </w:pPr>
          </w:p>
          <w:p w:rsidR="00B64A22" w:rsidRDefault="00896A0B" w:rsidP="000016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B64A22">
              <w:rPr>
                <w:sz w:val="28"/>
                <w:szCs w:val="28"/>
              </w:rPr>
              <w:t>Общий объем финансирования по подпрограмме с 2018 по 2022 года составляет 25,0 тыс. рублей, в том числе по годам реализации из средств бюджета поселения:</w:t>
            </w:r>
          </w:p>
          <w:p w:rsidR="00896A0B" w:rsidRDefault="00B64A22" w:rsidP="000016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5,0 тыс. рублей;</w:t>
            </w:r>
          </w:p>
          <w:p w:rsidR="00B64A22" w:rsidRDefault="00B64A22" w:rsidP="00B64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5,0 тыс. рублей;</w:t>
            </w:r>
          </w:p>
          <w:p w:rsidR="00F409D6" w:rsidRDefault="00F409D6" w:rsidP="00F40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5,0 тыс. рублей;</w:t>
            </w:r>
          </w:p>
          <w:p w:rsidR="00F409D6" w:rsidRDefault="00F409D6" w:rsidP="00F40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5,0 тыс. рублей;</w:t>
            </w:r>
          </w:p>
          <w:p w:rsidR="00896A0B" w:rsidRDefault="00F409D6" w:rsidP="000016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5,0 тыс. рублей</w:t>
            </w:r>
          </w:p>
          <w:p w:rsidR="00896A0B" w:rsidRDefault="00896A0B" w:rsidP="000016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удовлетворенности населения уровнем чистоты и порядка территории Александровского сельского поселения, обеспечение более комфортных условий для проживания.</w:t>
            </w:r>
          </w:p>
          <w:p w:rsidR="00896A0B" w:rsidRPr="00AE0EC6" w:rsidRDefault="00896A0B" w:rsidP="00001685">
            <w:pPr>
              <w:ind w:left="-2865"/>
              <w:jc w:val="both"/>
              <w:rPr>
                <w:sz w:val="28"/>
                <w:szCs w:val="28"/>
              </w:rPr>
            </w:pPr>
          </w:p>
        </w:tc>
      </w:tr>
    </w:tbl>
    <w:p w:rsidR="00896A0B" w:rsidRDefault="00896A0B" w:rsidP="00A9126C">
      <w:pPr>
        <w:ind w:firstLine="709"/>
        <w:jc w:val="both"/>
        <w:rPr>
          <w:sz w:val="28"/>
          <w:szCs w:val="22"/>
        </w:rPr>
      </w:pPr>
    </w:p>
    <w:p w:rsidR="00386105" w:rsidRDefault="00386105" w:rsidP="00A9126C">
      <w:pPr>
        <w:ind w:firstLine="709"/>
        <w:jc w:val="both"/>
        <w:rPr>
          <w:sz w:val="28"/>
          <w:szCs w:val="22"/>
        </w:rPr>
      </w:pPr>
    </w:p>
    <w:p w:rsidR="00386105" w:rsidRDefault="00386105" w:rsidP="00A9126C">
      <w:pPr>
        <w:ind w:firstLine="709"/>
        <w:jc w:val="both"/>
        <w:rPr>
          <w:sz w:val="28"/>
          <w:szCs w:val="22"/>
        </w:rPr>
      </w:pPr>
    </w:p>
    <w:p w:rsidR="0097551B" w:rsidRDefault="0097551B" w:rsidP="00A9126C">
      <w:pPr>
        <w:ind w:firstLine="709"/>
        <w:jc w:val="both"/>
        <w:rPr>
          <w:sz w:val="28"/>
          <w:szCs w:val="22"/>
        </w:rPr>
      </w:pPr>
    </w:p>
    <w:p w:rsidR="00A9126C" w:rsidRDefault="00FA65D3" w:rsidP="00A91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1. Характеристика сферы реализации подпрограммы.</w:t>
      </w:r>
    </w:p>
    <w:p w:rsidR="00FA65D3" w:rsidRDefault="00FA65D3" w:rsidP="00A9126C">
      <w:pPr>
        <w:ind w:firstLine="709"/>
        <w:jc w:val="both"/>
        <w:rPr>
          <w:sz w:val="28"/>
          <w:szCs w:val="28"/>
        </w:rPr>
      </w:pPr>
    </w:p>
    <w:p w:rsidR="00FA65D3" w:rsidRDefault="00FA65D3" w:rsidP="00A91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Существующее состояние благоустройства дворовой территории многоквартирного дома обусловлено рядом факторов: отсутствие жильцов в течени</w:t>
      </w:r>
      <w:r w:rsidR="00386105">
        <w:rPr>
          <w:sz w:val="28"/>
          <w:szCs w:val="28"/>
        </w:rPr>
        <w:t>е</w:t>
      </w:r>
      <w:r w:rsidR="0028556B">
        <w:rPr>
          <w:sz w:val="28"/>
          <w:szCs w:val="28"/>
        </w:rPr>
        <w:t xml:space="preserve"> длительного времени, недостаточное финансирование, отсутствие  комплексного подхода к проблемам благоустройства и организации отдыха жильцов.</w:t>
      </w:r>
    </w:p>
    <w:p w:rsidR="00933D9A" w:rsidRDefault="00933D9A" w:rsidP="00A91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работ по благоустройству необходимо учитывать мнение жителей и сложившуюся инфраструктуру территории поселения для определения зон</w:t>
      </w:r>
      <w:r w:rsidR="00C263D6">
        <w:rPr>
          <w:sz w:val="28"/>
          <w:szCs w:val="28"/>
        </w:rPr>
        <w:t xml:space="preserve"> и выполнения других мероприятий.</w:t>
      </w:r>
    </w:p>
    <w:p w:rsidR="00F5226A" w:rsidRDefault="00F5226A" w:rsidP="00A9126C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Основным приоритетным направлением реализации подпрограммы является повышение уровня благоустройства </w:t>
      </w:r>
      <w:r w:rsidR="009A67EB">
        <w:rPr>
          <w:sz w:val="28"/>
          <w:szCs w:val="22"/>
        </w:rPr>
        <w:t>дворовой территории и привлечение жильцов к проведению субботников.</w:t>
      </w:r>
    </w:p>
    <w:p w:rsidR="009A67EB" w:rsidRDefault="009A67EB" w:rsidP="00A9126C">
      <w:pPr>
        <w:ind w:firstLine="709"/>
        <w:jc w:val="both"/>
        <w:rPr>
          <w:sz w:val="28"/>
          <w:szCs w:val="22"/>
        </w:rPr>
      </w:pPr>
    </w:p>
    <w:p w:rsidR="009A67EB" w:rsidRDefault="009A67EB" w:rsidP="00A9126C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Цели, задачи, основные ожидаемые конечные результаты, сроки и этапы реализации подпрограммы.</w:t>
      </w:r>
    </w:p>
    <w:p w:rsidR="009A67EB" w:rsidRDefault="009A67EB" w:rsidP="00A9126C">
      <w:pPr>
        <w:ind w:firstLine="709"/>
        <w:jc w:val="both"/>
        <w:rPr>
          <w:sz w:val="28"/>
          <w:szCs w:val="28"/>
        </w:rPr>
      </w:pPr>
    </w:p>
    <w:p w:rsidR="00C263D6" w:rsidRDefault="00C263D6" w:rsidP="00A9126C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Основной целью подпрограммы является повышение уровня внешнего благоустройства и санитарного состояния придомовой территории многоквартирного  дома.</w:t>
      </w:r>
    </w:p>
    <w:p w:rsidR="00C263D6" w:rsidRDefault="00C263D6" w:rsidP="00C263D6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Достижение цели подпрограммы осуществляется путем решения следующих задач:</w:t>
      </w:r>
    </w:p>
    <w:p w:rsidR="00001685" w:rsidRDefault="00001685" w:rsidP="00C263D6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улучшение технического состояния придомовой территории многоквартир</w:t>
      </w:r>
      <w:r w:rsidR="00F5226A">
        <w:rPr>
          <w:sz w:val="28"/>
          <w:szCs w:val="22"/>
          <w:lang w:eastAsia="en-US"/>
        </w:rPr>
        <w:t>ного дома;</w:t>
      </w:r>
    </w:p>
    <w:p w:rsidR="00F5226A" w:rsidRDefault="00F5226A" w:rsidP="00C263D6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формирование устойчивого общественного спроса у жильцов в сохранности и поддержании благоприятной среды проживания.</w:t>
      </w:r>
    </w:p>
    <w:p w:rsidR="009A67EB" w:rsidRDefault="009A67EB" w:rsidP="00C263D6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В результате реализации подпрограммы планируется повышение удовлетворенности жильцов многоквартирного дома уровнем благоустройства придомовой территории.</w:t>
      </w:r>
    </w:p>
    <w:p w:rsidR="00C263D6" w:rsidRDefault="00C263D6" w:rsidP="00A9126C">
      <w:pPr>
        <w:ind w:firstLine="709"/>
        <w:jc w:val="both"/>
        <w:rPr>
          <w:sz w:val="28"/>
          <w:szCs w:val="28"/>
        </w:rPr>
      </w:pPr>
    </w:p>
    <w:p w:rsidR="009A67EB" w:rsidRDefault="009A67EB" w:rsidP="00A91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Характеристика основных мероприятий подпрограммы.</w:t>
      </w:r>
    </w:p>
    <w:p w:rsidR="009A67EB" w:rsidRDefault="009A67EB" w:rsidP="00A9126C">
      <w:pPr>
        <w:ind w:firstLine="709"/>
        <w:jc w:val="both"/>
        <w:rPr>
          <w:sz w:val="28"/>
          <w:szCs w:val="28"/>
        </w:rPr>
      </w:pPr>
    </w:p>
    <w:p w:rsidR="00C263D6" w:rsidRDefault="00C263D6" w:rsidP="00A91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подпрограммы будут осуществлены следующие мероприятия:</w:t>
      </w:r>
    </w:p>
    <w:p w:rsidR="00C263D6" w:rsidRDefault="00C263D6" w:rsidP="00C263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Установка стационарных урн для сбора мусора на придомовой территории многоквартирного жилого дома.</w:t>
      </w:r>
      <w:r w:rsidR="005239B4">
        <w:rPr>
          <w:rFonts w:ascii="Times New Roman" w:hAnsi="Times New Roman" w:cs="Times New Roman"/>
          <w:sz w:val="28"/>
          <w:szCs w:val="28"/>
        </w:rPr>
        <w:t>Реализация данного</w:t>
      </w:r>
      <w:r w:rsidR="009A67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239B4">
        <w:rPr>
          <w:rFonts w:ascii="Times New Roman" w:hAnsi="Times New Roman" w:cs="Times New Roman"/>
          <w:sz w:val="28"/>
          <w:szCs w:val="28"/>
        </w:rPr>
        <w:t>я</w:t>
      </w:r>
      <w:r w:rsidR="009A67EB">
        <w:rPr>
          <w:rFonts w:ascii="Times New Roman" w:hAnsi="Times New Roman" w:cs="Times New Roman"/>
          <w:sz w:val="28"/>
          <w:szCs w:val="28"/>
        </w:rPr>
        <w:t xml:space="preserve"> позволит повысить уровень благоустройства придомовой территории, понизит</w:t>
      </w:r>
      <w:r w:rsidR="005239B4">
        <w:rPr>
          <w:rFonts w:ascii="Times New Roman" w:hAnsi="Times New Roman" w:cs="Times New Roman"/>
          <w:sz w:val="28"/>
          <w:szCs w:val="28"/>
        </w:rPr>
        <w:t>ь</w:t>
      </w:r>
      <w:r w:rsidR="009A67EB">
        <w:rPr>
          <w:rFonts w:ascii="Times New Roman" w:hAnsi="Times New Roman" w:cs="Times New Roman"/>
          <w:sz w:val="28"/>
          <w:szCs w:val="28"/>
        </w:rPr>
        <w:t xml:space="preserve"> уровень ее загрязнения</w:t>
      </w:r>
      <w:r w:rsidR="005239B4">
        <w:rPr>
          <w:rFonts w:ascii="Times New Roman" w:hAnsi="Times New Roman" w:cs="Times New Roman"/>
          <w:sz w:val="28"/>
          <w:szCs w:val="28"/>
        </w:rPr>
        <w:t xml:space="preserve"> и улучшить ее санитарно-гигиеническое состояние.</w:t>
      </w:r>
    </w:p>
    <w:p w:rsidR="00C263D6" w:rsidRDefault="00C263D6" w:rsidP="00C263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Установка стационарных скамеек для отдыха жильцов многоквартирного жилого дома.</w:t>
      </w:r>
      <w:r w:rsidR="005239B4">
        <w:rPr>
          <w:rFonts w:ascii="Times New Roman" w:hAnsi="Times New Roman" w:cs="Times New Roman"/>
          <w:sz w:val="28"/>
          <w:szCs w:val="28"/>
        </w:rPr>
        <w:t xml:space="preserve"> Реализация данного мероприятия позволит повысить уровень и комфортность досугового отдыха  проживающих в многоквартирном доме и их гостей. </w:t>
      </w:r>
    </w:p>
    <w:p w:rsidR="00C263D6" w:rsidRDefault="00C263D6" w:rsidP="00C263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и проведение субботников по очистке придомовой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многоквартирного жилого дома.</w:t>
      </w:r>
      <w:r w:rsidR="005239B4">
        <w:rPr>
          <w:rFonts w:ascii="Times New Roman" w:hAnsi="Times New Roman" w:cs="Times New Roman"/>
          <w:sz w:val="28"/>
          <w:szCs w:val="28"/>
        </w:rPr>
        <w:t xml:space="preserve"> Реализация и регулярность проведения данного мероприятия обеспечит поддержание на придомовой территории порядка и чистоты.</w:t>
      </w:r>
    </w:p>
    <w:p w:rsidR="005239B4" w:rsidRDefault="005239B4" w:rsidP="00C263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по ресурсному обеспечению подпрограммы.</w:t>
      </w:r>
    </w:p>
    <w:p w:rsidR="005239B4" w:rsidRDefault="005239B4" w:rsidP="00C263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осуществляется за счет средств</w:t>
      </w:r>
      <w:r w:rsidR="00BA234C">
        <w:rPr>
          <w:rFonts w:ascii="Times New Roman" w:hAnsi="Times New Roman" w:cs="Times New Roman"/>
          <w:sz w:val="28"/>
          <w:szCs w:val="28"/>
        </w:rPr>
        <w:t xml:space="preserve"> бюджета поселения в объемах, предусмотренных муниципальной программой и утвержденных решением Собрания депутатов Александровского сельского поселения о бюджете поселения на очередной финансовый год и плановый период.</w:t>
      </w:r>
    </w:p>
    <w:p w:rsidR="00BA234C" w:rsidRDefault="00BA234C" w:rsidP="00C263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 бюджета поселения, необходимый для финансирования подпрограммы, составляет на 2018 – 2022 годы всего 25,0 тыс. рублей, в том числе по годам реализации:</w:t>
      </w:r>
    </w:p>
    <w:p w:rsidR="00BA234C" w:rsidRPr="00BA234C" w:rsidRDefault="00BA234C" w:rsidP="00BA234C">
      <w:pPr>
        <w:pStyle w:val="afff5"/>
        <w:jc w:val="left"/>
        <w:rPr>
          <w:sz w:val="28"/>
          <w:szCs w:val="28"/>
        </w:rPr>
      </w:pPr>
      <w:r w:rsidRPr="00BA234C">
        <w:rPr>
          <w:sz w:val="28"/>
          <w:szCs w:val="28"/>
        </w:rPr>
        <w:t>2018 год – 5,0 тыс. рублей;</w:t>
      </w:r>
    </w:p>
    <w:p w:rsidR="00BA234C" w:rsidRPr="00BA234C" w:rsidRDefault="00BA234C" w:rsidP="00BA234C">
      <w:pPr>
        <w:pStyle w:val="afff5"/>
        <w:jc w:val="left"/>
        <w:rPr>
          <w:sz w:val="28"/>
          <w:szCs w:val="28"/>
        </w:rPr>
      </w:pPr>
      <w:r w:rsidRPr="00BA234C">
        <w:rPr>
          <w:sz w:val="28"/>
          <w:szCs w:val="28"/>
        </w:rPr>
        <w:t>2019 год – 5,0 тыс. рублей;</w:t>
      </w:r>
    </w:p>
    <w:p w:rsidR="00BA234C" w:rsidRPr="00BA234C" w:rsidRDefault="00BA234C" w:rsidP="00BA234C">
      <w:pPr>
        <w:pStyle w:val="afff5"/>
        <w:jc w:val="left"/>
        <w:rPr>
          <w:sz w:val="28"/>
          <w:szCs w:val="28"/>
        </w:rPr>
      </w:pPr>
      <w:r w:rsidRPr="00BA234C">
        <w:rPr>
          <w:sz w:val="28"/>
          <w:szCs w:val="28"/>
        </w:rPr>
        <w:t>2020 год – 5,0 тыс. рублей;</w:t>
      </w:r>
    </w:p>
    <w:p w:rsidR="00BA234C" w:rsidRPr="00BA234C" w:rsidRDefault="00BA234C" w:rsidP="00BA234C">
      <w:pPr>
        <w:pStyle w:val="afff5"/>
        <w:jc w:val="left"/>
        <w:rPr>
          <w:sz w:val="28"/>
          <w:szCs w:val="28"/>
        </w:rPr>
      </w:pPr>
      <w:r w:rsidRPr="00BA234C">
        <w:rPr>
          <w:sz w:val="28"/>
          <w:szCs w:val="28"/>
        </w:rPr>
        <w:t>2021 год – 5,0 тыс. рублей;</w:t>
      </w:r>
    </w:p>
    <w:p w:rsidR="00BA234C" w:rsidRDefault="00BA234C" w:rsidP="00BA234C">
      <w:pPr>
        <w:pStyle w:val="afff5"/>
        <w:jc w:val="left"/>
        <w:rPr>
          <w:sz w:val="28"/>
          <w:szCs w:val="28"/>
        </w:rPr>
      </w:pPr>
      <w:r w:rsidRPr="00BA234C">
        <w:rPr>
          <w:sz w:val="28"/>
          <w:szCs w:val="28"/>
        </w:rPr>
        <w:t>2022 год – 5,0 тыс. рублей.</w:t>
      </w:r>
    </w:p>
    <w:p w:rsidR="00BA234C" w:rsidRDefault="00BA234C" w:rsidP="00FB396F">
      <w:pPr>
        <w:pStyle w:val="afff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расходы подлежат ежегодному уточнению в рамках </w:t>
      </w:r>
      <w:r w:rsidR="00FB396F">
        <w:rPr>
          <w:sz w:val="28"/>
          <w:szCs w:val="28"/>
        </w:rPr>
        <w:t>б</w:t>
      </w:r>
      <w:r>
        <w:rPr>
          <w:sz w:val="28"/>
          <w:szCs w:val="28"/>
        </w:rPr>
        <w:t>юджетного цикла.</w:t>
      </w:r>
    </w:p>
    <w:p w:rsidR="00BA234C" w:rsidRPr="00BA234C" w:rsidRDefault="00BA234C" w:rsidP="00BA234C">
      <w:pPr>
        <w:pStyle w:val="afff5"/>
        <w:jc w:val="left"/>
        <w:rPr>
          <w:sz w:val="28"/>
          <w:szCs w:val="28"/>
        </w:rPr>
      </w:pPr>
    </w:p>
    <w:p w:rsidR="00BA234C" w:rsidRDefault="00BA234C" w:rsidP="00BA234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234C" w:rsidRDefault="00BA234C" w:rsidP="00BA234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234C" w:rsidRDefault="00BA234C" w:rsidP="00BA234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234C" w:rsidRDefault="00BA234C" w:rsidP="00C263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3D6" w:rsidRDefault="00C263D6" w:rsidP="00C263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3D6" w:rsidRDefault="00C263D6" w:rsidP="00C263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3D6" w:rsidRDefault="00C263D6" w:rsidP="00A9126C">
      <w:pPr>
        <w:ind w:firstLine="709"/>
        <w:jc w:val="both"/>
        <w:rPr>
          <w:sz w:val="28"/>
          <w:szCs w:val="28"/>
        </w:rPr>
      </w:pPr>
    </w:p>
    <w:p w:rsidR="00C263D6" w:rsidRDefault="00C263D6" w:rsidP="00A9126C">
      <w:pPr>
        <w:ind w:firstLine="709"/>
        <w:jc w:val="both"/>
        <w:rPr>
          <w:sz w:val="28"/>
          <w:szCs w:val="28"/>
        </w:rPr>
      </w:pPr>
    </w:p>
    <w:p w:rsidR="00E70540" w:rsidRDefault="00E70540" w:rsidP="00E70540">
      <w:pPr>
        <w:jc w:val="both"/>
        <w:rPr>
          <w:sz w:val="28"/>
          <w:szCs w:val="28"/>
        </w:rPr>
      </w:pPr>
    </w:p>
    <w:p w:rsidR="00E70540" w:rsidRDefault="00E70540" w:rsidP="00E70540">
      <w:pPr>
        <w:jc w:val="both"/>
        <w:rPr>
          <w:sz w:val="28"/>
          <w:szCs w:val="28"/>
        </w:rPr>
      </w:pPr>
    </w:p>
    <w:p w:rsidR="00E70540" w:rsidRDefault="00E70540" w:rsidP="00E70540">
      <w:pPr>
        <w:jc w:val="both"/>
        <w:rPr>
          <w:sz w:val="28"/>
          <w:szCs w:val="28"/>
        </w:rPr>
      </w:pPr>
    </w:p>
    <w:p w:rsidR="00E70540" w:rsidRDefault="00E70540" w:rsidP="00E70540">
      <w:pPr>
        <w:jc w:val="both"/>
        <w:rPr>
          <w:sz w:val="28"/>
          <w:szCs w:val="28"/>
        </w:rPr>
      </w:pPr>
    </w:p>
    <w:p w:rsidR="00E70540" w:rsidRDefault="00E70540" w:rsidP="00E70540">
      <w:pPr>
        <w:ind w:left="-2865"/>
        <w:jc w:val="both"/>
        <w:rPr>
          <w:sz w:val="28"/>
          <w:szCs w:val="28"/>
        </w:rPr>
      </w:pPr>
    </w:p>
    <w:p w:rsidR="00E70540" w:rsidRDefault="00E70540" w:rsidP="00E70540">
      <w:pPr>
        <w:rPr>
          <w:sz w:val="28"/>
          <w:szCs w:val="28"/>
        </w:rPr>
      </w:pPr>
    </w:p>
    <w:p w:rsidR="00E70540" w:rsidRDefault="00E70540" w:rsidP="00E70540">
      <w:pPr>
        <w:jc w:val="both"/>
        <w:rPr>
          <w:sz w:val="28"/>
          <w:szCs w:val="28"/>
        </w:rPr>
      </w:pPr>
    </w:p>
    <w:p w:rsidR="00E70540" w:rsidRDefault="00E70540" w:rsidP="00E70540">
      <w:pPr>
        <w:jc w:val="both"/>
        <w:rPr>
          <w:sz w:val="28"/>
          <w:szCs w:val="28"/>
        </w:rPr>
      </w:pPr>
    </w:p>
    <w:p w:rsidR="00E70540" w:rsidRDefault="00E70540" w:rsidP="00E70540">
      <w:pPr>
        <w:jc w:val="both"/>
        <w:rPr>
          <w:sz w:val="28"/>
          <w:szCs w:val="28"/>
        </w:rPr>
      </w:pPr>
    </w:p>
    <w:p w:rsidR="00E70540" w:rsidRDefault="00E70540" w:rsidP="00E70540">
      <w:pPr>
        <w:jc w:val="both"/>
        <w:rPr>
          <w:sz w:val="28"/>
          <w:szCs w:val="28"/>
        </w:rPr>
      </w:pPr>
    </w:p>
    <w:p w:rsidR="00E70540" w:rsidRDefault="00E70540" w:rsidP="00E70540">
      <w:pPr>
        <w:jc w:val="both"/>
        <w:rPr>
          <w:sz w:val="28"/>
          <w:szCs w:val="28"/>
        </w:rPr>
      </w:pPr>
    </w:p>
    <w:p w:rsidR="00E70540" w:rsidRDefault="00E70540" w:rsidP="00E70540">
      <w:pPr>
        <w:ind w:left="-2865"/>
        <w:jc w:val="both"/>
        <w:rPr>
          <w:sz w:val="28"/>
          <w:szCs w:val="28"/>
        </w:rPr>
      </w:pPr>
    </w:p>
    <w:p w:rsidR="00F65B0C" w:rsidRPr="00AE0EC6" w:rsidRDefault="00F65B0C" w:rsidP="00F65B0C">
      <w:pPr>
        <w:pageBreakBefore/>
        <w:ind w:left="6237"/>
        <w:jc w:val="right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Приложение </w:t>
      </w:r>
      <w:r>
        <w:rPr>
          <w:color w:val="000000"/>
          <w:kern w:val="2"/>
          <w:sz w:val="28"/>
          <w:szCs w:val="28"/>
        </w:rPr>
        <w:t>№</w:t>
      </w:r>
      <w:r w:rsidR="00D16AEB">
        <w:rPr>
          <w:color w:val="000000"/>
          <w:kern w:val="2"/>
          <w:sz w:val="28"/>
          <w:szCs w:val="28"/>
        </w:rPr>
        <w:t>2</w:t>
      </w:r>
    </w:p>
    <w:p w:rsidR="00F65B0C" w:rsidRPr="00AE0EC6" w:rsidRDefault="00F65B0C" w:rsidP="00F65B0C">
      <w:pPr>
        <w:ind w:left="6237"/>
        <w:jc w:val="right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  <w:r>
        <w:rPr>
          <w:color w:val="000000"/>
          <w:kern w:val="2"/>
          <w:sz w:val="28"/>
          <w:szCs w:val="28"/>
        </w:rPr>
        <w:t xml:space="preserve"> администрации Александровского сельского поселения     от 201</w:t>
      </w:r>
      <w:bookmarkStart w:id="0" w:name="_GoBack"/>
      <w:bookmarkEnd w:id="0"/>
      <w:r>
        <w:rPr>
          <w:color w:val="000000"/>
          <w:kern w:val="2"/>
          <w:sz w:val="28"/>
          <w:szCs w:val="28"/>
        </w:rPr>
        <w:t xml:space="preserve">г. № </w:t>
      </w:r>
    </w:p>
    <w:p w:rsidR="00F65B0C" w:rsidRDefault="00F65B0C" w:rsidP="00FB396F">
      <w:pPr>
        <w:pStyle w:val="Default"/>
        <w:spacing w:after="0" w:line="24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ПОРЯДОК</w:t>
      </w:r>
    </w:p>
    <w:p w:rsidR="00FB396F" w:rsidRDefault="00F65B0C" w:rsidP="00FB396F">
      <w:pPr>
        <w:pStyle w:val="Default"/>
        <w:spacing w:after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разработки, обсуждения с заинтересованными лицами проектов</w:t>
      </w:r>
    </w:p>
    <w:p w:rsidR="00F65B0C" w:rsidRDefault="00F65B0C" w:rsidP="00FB396F">
      <w:pPr>
        <w:pStyle w:val="Default"/>
        <w:spacing w:after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благоустройства дворовой территории, исходя из минимального перечня работ, включаемых в муниципальную программу «Формирование современной городской среды на территории Александровского сельского поселения»</w:t>
      </w:r>
    </w:p>
    <w:p w:rsidR="00FB396F" w:rsidRDefault="00FB396F" w:rsidP="00D16AEB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45A83" w:rsidRDefault="00F65B0C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Настоящий порядок устанавливает процедуру разработки, обсуждения с заинтересованными лицами и утверждения</w:t>
      </w:r>
      <w:r w:rsidR="00145A83">
        <w:rPr>
          <w:color w:val="auto"/>
          <w:sz w:val="28"/>
          <w:szCs w:val="28"/>
        </w:rPr>
        <w:t xml:space="preserve"> проектов благоустройства дворовой территории, исходя из минимального перечня работ, включаемых в программу «Формирование современной городской среды на территории Александровского сельского поселения» (далее – порядок).</w:t>
      </w:r>
    </w:p>
    <w:p w:rsidR="00145A83" w:rsidRDefault="00145A83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целей порядка применяются следующие понятия:</w:t>
      </w:r>
    </w:p>
    <w:p w:rsidR="00145A83" w:rsidRDefault="00145A83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дворовая территория – совокупность территорий, прилегающих к многоквартирному дому, с расположенными на них объектами, предназначенными для обслуживания и эксплуатации таких домов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</w:t>
      </w:r>
      <w:r w:rsidR="00A0322C">
        <w:rPr>
          <w:color w:val="auto"/>
          <w:sz w:val="28"/>
          <w:szCs w:val="28"/>
        </w:rPr>
        <w:t>ому</w:t>
      </w:r>
      <w:r>
        <w:rPr>
          <w:color w:val="auto"/>
          <w:sz w:val="28"/>
          <w:szCs w:val="28"/>
        </w:rPr>
        <w:t xml:space="preserve"> дом</w:t>
      </w:r>
      <w:r w:rsidR="00A0322C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;</w:t>
      </w:r>
    </w:p>
    <w:p w:rsidR="00145A83" w:rsidRDefault="00145A83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заинтересованные лица – </w:t>
      </w:r>
      <w:r w:rsidR="0027661A">
        <w:rPr>
          <w:color w:val="auto"/>
          <w:sz w:val="28"/>
          <w:szCs w:val="28"/>
        </w:rPr>
        <w:t xml:space="preserve"> собственники помещений в многоквартирном жилом доме (если таковые имеются),</w:t>
      </w:r>
      <w:r w:rsidR="00A0322C">
        <w:rPr>
          <w:color w:val="auto"/>
          <w:sz w:val="28"/>
          <w:szCs w:val="28"/>
        </w:rPr>
        <w:t xml:space="preserve"> собственники иных зданий и сооружений, расположенных в границах дворовой территории, подлежащей благоустройству</w:t>
      </w:r>
      <w:r w:rsidR="0027661A">
        <w:rPr>
          <w:color w:val="auto"/>
          <w:sz w:val="28"/>
          <w:szCs w:val="28"/>
        </w:rPr>
        <w:t xml:space="preserve"> (если таковые имеются)</w:t>
      </w:r>
      <w:r w:rsidR="00A0322C">
        <w:rPr>
          <w:color w:val="auto"/>
          <w:sz w:val="28"/>
          <w:szCs w:val="28"/>
        </w:rPr>
        <w:t>;</w:t>
      </w:r>
    </w:p>
    <w:p w:rsidR="00A0322C" w:rsidRDefault="00A0322C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</w:t>
      </w:r>
      <w:r w:rsidR="00BF1E37">
        <w:rPr>
          <w:color w:val="auto"/>
          <w:sz w:val="28"/>
          <w:szCs w:val="28"/>
        </w:rPr>
        <w:t>.</w:t>
      </w:r>
    </w:p>
    <w:p w:rsidR="0027661A" w:rsidRDefault="0027661A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мероприятий по благоустройству дворовой территории  включает в себя:</w:t>
      </w:r>
    </w:p>
    <w:p w:rsidR="0027661A" w:rsidRDefault="0027661A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Решение общего собрания собственников помещений в многоквартирном жилом доме (если таковые имеются), собственников иных зданий и сооружений, расположенных в границах дворовой территории, подлежащей благоустройству (если таковые имеются)</w:t>
      </w:r>
      <w:r w:rsidR="00A06658">
        <w:rPr>
          <w:color w:val="auto"/>
          <w:sz w:val="28"/>
          <w:szCs w:val="28"/>
        </w:rPr>
        <w:t xml:space="preserve"> о вхождении в </w:t>
      </w:r>
      <w:r w:rsidR="00A06658">
        <w:rPr>
          <w:color w:val="auto"/>
          <w:sz w:val="28"/>
          <w:szCs w:val="28"/>
        </w:rPr>
        <w:lastRenderedPageBreak/>
        <w:t>программу, определении представителя и степени трудового участия заинтересованных лиц;</w:t>
      </w:r>
    </w:p>
    <w:p w:rsidR="00A06658" w:rsidRDefault="00A06658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Предоставление в администрацию </w:t>
      </w:r>
      <w:proofErr w:type="gramStart"/>
      <w:r>
        <w:rPr>
          <w:color w:val="auto"/>
          <w:sz w:val="28"/>
          <w:szCs w:val="28"/>
        </w:rPr>
        <w:t>поселения копии решения общего собрания собственников помещений</w:t>
      </w:r>
      <w:proofErr w:type="gramEnd"/>
      <w:r>
        <w:rPr>
          <w:color w:val="auto"/>
          <w:sz w:val="28"/>
          <w:szCs w:val="28"/>
        </w:rPr>
        <w:t xml:space="preserve"> в многоквартирном доме о вхождении в программу, определении представителя и степени трудового участия заинтересованных лиц;</w:t>
      </w:r>
    </w:p>
    <w:p w:rsidR="00A06658" w:rsidRDefault="00A06658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Осмотр (натурное обследование) дворовой территории, предлагаемой к благоустройству с участием представителей администрации Александровского сельского поселения</w:t>
      </w:r>
      <w:r w:rsidR="004E6436">
        <w:rPr>
          <w:color w:val="auto"/>
          <w:sz w:val="28"/>
          <w:szCs w:val="28"/>
        </w:rPr>
        <w:t xml:space="preserve"> и заинтересованных лиц;</w:t>
      </w:r>
    </w:p>
    <w:p w:rsidR="004E6436" w:rsidRDefault="004E6436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Составление и согласование паспорта благоустройства дворовой территории, утверждение проекта благоустройства. Представитель заинтересованных лиц обязан рассмотреть представленный прое</w:t>
      </w:r>
      <w:proofErr w:type="gramStart"/>
      <w:r>
        <w:rPr>
          <w:color w:val="auto"/>
          <w:sz w:val="28"/>
          <w:szCs w:val="28"/>
        </w:rPr>
        <w:t>кт в ср</w:t>
      </w:r>
      <w:proofErr w:type="gramEnd"/>
      <w:r>
        <w:rPr>
          <w:color w:val="auto"/>
          <w:sz w:val="28"/>
          <w:szCs w:val="28"/>
        </w:rPr>
        <w:t>ок, не превышающий трех календарных дней с момента его получения и представить в администрацию Александровского сельского поселения согласованный (несогласованный) проект. Проект утверждается комиссией администрации поселения</w:t>
      </w:r>
      <w:r w:rsidR="00D16AEB">
        <w:rPr>
          <w:color w:val="auto"/>
          <w:sz w:val="28"/>
          <w:szCs w:val="28"/>
        </w:rPr>
        <w:t>, решение об утверждении оформляется в виде протокола заседания комиссии.</w:t>
      </w:r>
    </w:p>
    <w:p w:rsidR="004E6436" w:rsidRDefault="004E6436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D16AEB">
        <w:rPr>
          <w:color w:val="auto"/>
          <w:sz w:val="28"/>
          <w:szCs w:val="28"/>
        </w:rPr>
        <w:t>Определение подрядчика для исполнения работ.</w:t>
      </w:r>
    </w:p>
    <w:p w:rsidR="00D16AEB" w:rsidRDefault="00D16AEB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Прием выполненных работ по благоустройству дворовой территории.</w:t>
      </w:r>
    </w:p>
    <w:p w:rsidR="004E6436" w:rsidRDefault="004E6436" w:rsidP="00145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65B0C" w:rsidRDefault="00F65B0C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65B0C" w:rsidRDefault="00F65B0C" w:rsidP="004367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65B0C" w:rsidRPr="00AE0EC6" w:rsidRDefault="00F65B0C" w:rsidP="00F65B0C">
      <w:pPr>
        <w:ind w:left="6237"/>
        <w:rPr>
          <w:color w:val="000000"/>
          <w:kern w:val="2"/>
          <w:sz w:val="28"/>
          <w:szCs w:val="28"/>
        </w:rPr>
      </w:pPr>
    </w:p>
    <w:p w:rsidR="004367A4" w:rsidRDefault="004367A4" w:rsidP="004367A4">
      <w:pPr>
        <w:widowControl w:val="0"/>
        <w:jc w:val="center"/>
        <w:rPr>
          <w:b/>
          <w:szCs w:val="28"/>
        </w:rPr>
      </w:pPr>
    </w:p>
    <w:p w:rsidR="004367A4" w:rsidRDefault="004367A4" w:rsidP="00AE0EC6">
      <w:pPr>
        <w:jc w:val="center"/>
        <w:rPr>
          <w:color w:val="000000"/>
          <w:sz w:val="28"/>
          <w:szCs w:val="28"/>
        </w:rPr>
      </w:pPr>
    </w:p>
    <w:p w:rsidR="00AE0EC6" w:rsidRPr="00F65B0C" w:rsidRDefault="00AE0EC6" w:rsidP="00F65B0C">
      <w:pPr>
        <w:ind w:left="10206"/>
        <w:jc w:val="right"/>
        <w:rPr>
          <w:iCs/>
          <w:sz w:val="28"/>
          <w:szCs w:val="28"/>
        </w:rPr>
      </w:pPr>
      <w:r w:rsidRPr="00AE0EC6">
        <w:rPr>
          <w:iCs/>
          <w:sz w:val="28"/>
          <w:szCs w:val="28"/>
          <w:highlight w:val="red"/>
        </w:rPr>
        <w:br w:type="page"/>
      </w:r>
    </w:p>
    <w:sectPr w:rsidR="00AE0EC6" w:rsidRPr="00F65B0C" w:rsidSect="00F500C1">
      <w:footerReference w:type="even" r:id="rId9"/>
      <w:footerReference w:type="default" r:id="rId10"/>
      <w:pgSz w:w="11907" w:h="16840" w:code="9"/>
      <w:pgMar w:top="709" w:right="851" w:bottom="709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0F9" w:rsidRDefault="00BD30F9">
      <w:r>
        <w:separator/>
      </w:r>
    </w:p>
  </w:endnote>
  <w:endnote w:type="continuationSeparator" w:id="1">
    <w:p w:rsidR="00BD30F9" w:rsidRDefault="00BD3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85" w:rsidRDefault="00FE632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0168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1685" w:rsidRDefault="0000168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85" w:rsidRDefault="00FE632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0168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4E1F">
      <w:rPr>
        <w:rStyle w:val="ab"/>
        <w:noProof/>
      </w:rPr>
      <w:t>2</w:t>
    </w:r>
    <w:r>
      <w:rPr>
        <w:rStyle w:val="ab"/>
      </w:rPr>
      <w:fldChar w:fldCharType="end"/>
    </w:r>
  </w:p>
  <w:p w:rsidR="00001685" w:rsidRPr="00384619" w:rsidRDefault="00001685" w:rsidP="00EF7F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0F9" w:rsidRDefault="00BD30F9">
      <w:r>
        <w:separator/>
      </w:r>
    </w:p>
  </w:footnote>
  <w:footnote w:type="continuationSeparator" w:id="1">
    <w:p w:rsidR="00BD30F9" w:rsidRDefault="00BD3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94F"/>
    <w:multiLevelType w:val="hybridMultilevel"/>
    <w:tmpl w:val="74F8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16D0"/>
    <w:multiLevelType w:val="multilevel"/>
    <w:tmpl w:val="D6FE4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5186D"/>
    <w:multiLevelType w:val="hybridMultilevel"/>
    <w:tmpl w:val="924C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7CF4C53"/>
    <w:multiLevelType w:val="hybridMultilevel"/>
    <w:tmpl w:val="C07841D4"/>
    <w:lvl w:ilvl="0" w:tplc="5FB4E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585E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666400"/>
    <w:multiLevelType w:val="hybridMultilevel"/>
    <w:tmpl w:val="1AC8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C061A"/>
    <w:multiLevelType w:val="hybridMultilevel"/>
    <w:tmpl w:val="5010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A2477"/>
    <w:multiLevelType w:val="hybridMultilevel"/>
    <w:tmpl w:val="ACDAD832"/>
    <w:lvl w:ilvl="0" w:tplc="8A242A8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E5296C"/>
    <w:multiLevelType w:val="multilevel"/>
    <w:tmpl w:val="85B8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102633"/>
    <w:multiLevelType w:val="hybridMultilevel"/>
    <w:tmpl w:val="E1AADDD2"/>
    <w:lvl w:ilvl="0" w:tplc="5FB4E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D677B7"/>
    <w:multiLevelType w:val="hybridMultilevel"/>
    <w:tmpl w:val="FE74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D5EB1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8644DE6"/>
    <w:multiLevelType w:val="hybridMultilevel"/>
    <w:tmpl w:val="6BD8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B0EDC"/>
    <w:multiLevelType w:val="hybridMultilevel"/>
    <w:tmpl w:val="90E407E0"/>
    <w:lvl w:ilvl="0" w:tplc="5FB4E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B466A"/>
    <w:multiLevelType w:val="multilevel"/>
    <w:tmpl w:val="4CFE3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B7F747F"/>
    <w:multiLevelType w:val="hybridMultilevel"/>
    <w:tmpl w:val="0524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94EDA"/>
    <w:multiLevelType w:val="hybridMultilevel"/>
    <w:tmpl w:val="039AA412"/>
    <w:lvl w:ilvl="0" w:tplc="70585986">
      <w:start w:val="2022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82181C"/>
    <w:multiLevelType w:val="hybridMultilevel"/>
    <w:tmpl w:val="74F8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C2518"/>
    <w:multiLevelType w:val="hybridMultilevel"/>
    <w:tmpl w:val="8F68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9D6D5B"/>
    <w:multiLevelType w:val="hybridMultilevel"/>
    <w:tmpl w:val="F8AC6C4E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F73DA8"/>
    <w:multiLevelType w:val="multilevel"/>
    <w:tmpl w:val="21FE5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346D0724"/>
    <w:multiLevelType w:val="hybridMultilevel"/>
    <w:tmpl w:val="1AC8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9E6DF9"/>
    <w:multiLevelType w:val="hybridMultilevel"/>
    <w:tmpl w:val="872E5CA4"/>
    <w:lvl w:ilvl="0" w:tplc="5FB4E18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EAC0327"/>
    <w:multiLevelType w:val="hybridMultilevel"/>
    <w:tmpl w:val="2980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A1E5F"/>
    <w:multiLevelType w:val="multilevel"/>
    <w:tmpl w:val="8EE21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652B19"/>
    <w:multiLevelType w:val="hybridMultilevel"/>
    <w:tmpl w:val="2EFCCD6E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AB5D6F"/>
    <w:multiLevelType w:val="hybridMultilevel"/>
    <w:tmpl w:val="4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C3E60"/>
    <w:multiLevelType w:val="hybridMultilevel"/>
    <w:tmpl w:val="CCD6A5E8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5C365A36"/>
    <w:multiLevelType w:val="multilevel"/>
    <w:tmpl w:val="3AB0FD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C8408E7"/>
    <w:multiLevelType w:val="hybridMultilevel"/>
    <w:tmpl w:val="3A2409CA"/>
    <w:lvl w:ilvl="0" w:tplc="E1226B70">
      <w:start w:val="2018"/>
      <w:numFmt w:val="bullet"/>
      <w:lvlText w:val=""/>
      <w:lvlJc w:val="left"/>
      <w:pPr>
        <w:ind w:left="1069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CB71AF0"/>
    <w:multiLevelType w:val="hybridMultilevel"/>
    <w:tmpl w:val="E8FA7F92"/>
    <w:lvl w:ilvl="0" w:tplc="D07A51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12D38"/>
    <w:multiLevelType w:val="hybridMultilevel"/>
    <w:tmpl w:val="8DB6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8113A"/>
    <w:multiLevelType w:val="hybridMultilevel"/>
    <w:tmpl w:val="EF12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DC7A9E"/>
    <w:multiLevelType w:val="multilevel"/>
    <w:tmpl w:val="3AB0FD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8816FF6"/>
    <w:multiLevelType w:val="hybridMultilevel"/>
    <w:tmpl w:val="0AA0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043E13"/>
    <w:multiLevelType w:val="multilevel"/>
    <w:tmpl w:val="1754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4BA5AC9"/>
    <w:multiLevelType w:val="hybridMultilevel"/>
    <w:tmpl w:val="23CA69DE"/>
    <w:lvl w:ilvl="0" w:tplc="381C063A">
      <w:start w:val="5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F01B7"/>
    <w:multiLevelType w:val="hybridMultilevel"/>
    <w:tmpl w:val="CF3A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913986"/>
    <w:multiLevelType w:val="hybridMultilevel"/>
    <w:tmpl w:val="924C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50763"/>
    <w:multiLevelType w:val="hybridMultilevel"/>
    <w:tmpl w:val="0F882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22C04"/>
    <w:multiLevelType w:val="hybridMultilevel"/>
    <w:tmpl w:val="B79C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B07E2"/>
    <w:multiLevelType w:val="hybridMultilevel"/>
    <w:tmpl w:val="0524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35"/>
  </w:num>
  <w:num w:numId="4">
    <w:abstractNumId w:val="7"/>
  </w:num>
  <w:num w:numId="5">
    <w:abstractNumId w:val="21"/>
  </w:num>
  <w:num w:numId="6">
    <w:abstractNumId w:val="27"/>
  </w:num>
  <w:num w:numId="7">
    <w:abstractNumId w:val="16"/>
  </w:num>
  <w:num w:numId="8">
    <w:abstractNumId w:val="22"/>
  </w:num>
  <w:num w:numId="9">
    <w:abstractNumId w:val="4"/>
  </w:num>
  <w:num w:numId="10">
    <w:abstractNumId w:val="1"/>
  </w:num>
  <w:num w:numId="11">
    <w:abstractNumId w:val="24"/>
  </w:num>
  <w:num w:numId="12">
    <w:abstractNumId w:val="10"/>
  </w:num>
  <w:num w:numId="13">
    <w:abstractNumId w:val="32"/>
  </w:num>
  <w:num w:numId="14">
    <w:abstractNumId w:val="39"/>
  </w:num>
  <w:num w:numId="15">
    <w:abstractNumId w:val="13"/>
  </w:num>
  <w:num w:numId="16">
    <w:abstractNumId w:val="29"/>
  </w:num>
  <w:num w:numId="17">
    <w:abstractNumId w:val="44"/>
  </w:num>
  <w:num w:numId="18">
    <w:abstractNumId w:val="14"/>
  </w:num>
  <w:num w:numId="19">
    <w:abstractNumId w:val="28"/>
  </w:num>
  <w:num w:numId="20">
    <w:abstractNumId w:val="45"/>
  </w:num>
  <w:num w:numId="21">
    <w:abstractNumId w:val="12"/>
  </w:num>
  <w:num w:numId="22">
    <w:abstractNumId w:val="33"/>
  </w:num>
  <w:num w:numId="23">
    <w:abstractNumId w:val="42"/>
  </w:num>
  <w:num w:numId="24">
    <w:abstractNumId w:val="23"/>
  </w:num>
  <w:num w:numId="25">
    <w:abstractNumId w:val="6"/>
  </w:num>
  <w:num w:numId="26">
    <w:abstractNumId w:val="36"/>
  </w:num>
  <w:num w:numId="27">
    <w:abstractNumId w:val="30"/>
  </w:num>
  <w:num w:numId="28">
    <w:abstractNumId w:val="9"/>
  </w:num>
  <w:num w:numId="29">
    <w:abstractNumId w:val="2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0"/>
  </w:num>
  <w:num w:numId="37">
    <w:abstractNumId w:val="8"/>
  </w:num>
  <w:num w:numId="38">
    <w:abstractNumId w:val="34"/>
  </w:num>
  <w:num w:numId="39">
    <w:abstractNumId w:val="2"/>
  </w:num>
  <w:num w:numId="40">
    <w:abstractNumId w:val="43"/>
  </w:num>
  <w:num w:numId="41">
    <w:abstractNumId w:val="5"/>
  </w:num>
  <w:num w:numId="42">
    <w:abstractNumId w:val="26"/>
  </w:num>
  <w:num w:numId="43">
    <w:abstractNumId w:val="15"/>
  </w:num>
  <w:num w:numId="44">
    <w:abstractNumId w:val="11"/>
  </w:num>
  <w:num w:numId="45">
    <w:abstractNumId w:val="40"/>
  </w:num>
  <w:num w:numId="46">
    <w:abstractNumId w:val="31"/>
  </w:num>
  <w:num w:numId="47">
    <w:abstractNumId w:val="41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EC6"/>
    <w:rsid w:val="00001685"/>
    <w:rsid w:val="00020FCB"/>
    <w:rsid w:val="000250FF"/>
    <w:rsid w:val="00034E43"/>
    <w:rsid w:val="00050C68"/>
    <w:rsid w:val="0005372C"/>
    <w:rsid w:val="00054D8B"/>
    <w:rsid w:val="000559D5"/>
    <w:rsid w:val="00060103"/>
    <w:rsid w:val="00060F3C"/>
    <w:rsid w:val="00066BEF"/>
    <w:rsid w:val="000808D6"/>
    <w:rsid w:val="000A726F"/>
    <w:rsid w:val="000B3584"/>
    <w:rsid w:val="000B4002"/>
    <w:rsid w:val="000B66C7"/>
    <w:rsid w:val="000C430D"/>
    <w:rsid w:val="000F2B40"/>
    <w:rsid w:val="000F5B6A"/>
    <w:rsid w:val="001048FF"/>
    <w:rsid w:val="00104E0D"/>
    <w:rsid w:val="0010504A"/>
    <w:rsid w:val="00116BFA"/>
    <w:rsid w:val="00125DE3"/>
    <w:rsid w:val="00132133"/>
    <w:rsid w:val="00145A83"/>
    <w:rsid w:val="00153B21"/>
    <w:rsid w:val="00161134"/>
    <w:rsid w:val="0016516A"/>
    <w:rsid w:val="001B2D1C"/>
    <w:rsid w:val="001B407E"/>
    <w:rsid w:val="001B7A43"/>
    <w:rsid w:val="001C1D98"/>
    <w:rsid w:val="001C3AE1"/>
    <w:rsid w:val="001D2690"/>
    <w:rsid w:val="001F4384"/>
    <w:rsid w:val="001F4BE3"/>
    <w:rsid w:val="001F6D02"/>
    <w:rsid w:val="0021562D"/>
    <w:rsid w:val="0022297C"/>
    <w:rsid w:val="002504E8"/>
    <w:rsid w:val="00254382"/>
    <w:rsid w:val="00264D78"/>
    <w:rsid w:val="0027031E"/>
    <w:rsid w:val="00270F42"/>
    <w:rsid w:val="0027661A"/>
    <w:rsid w:val="00284E8A"/>
    <w:rsid w:val="0028556B"/>
    <w:rsid w:val="0028703B"/>
    <w:rsid w:val="002A2062"/>
    <w:rsid w:val="002A31A1"/>
    <w:rsid w:val="002B6527"/>
    <w:rsid w:val="002C135C"/>
    <w:rsid w:val="002C5E60"/>
    <w:rsid w:val="002D4949"/>
    <w:rsid w:val="002D71DD"/>
    <w:rsid w:val="002E65D5"/>
    <w:rsid w:val="002F63E3"/>
    <w:rsid w:val="002F74D7"/>
    <w:rsid w:val="0030124B"/>
    <w:rsid w:val="00301B5C"/>
    <w:rsid w:val="003104B3"/>
    <w:rsid w:val="00313D3A"/>
    <w:rsid w:val="00324E1F"/>
    <w:rsid w:val="00341FC1"/>
    <w:rsid w:val="00354672"/>
    <w:rsid w:val="00362965"/>
    <w:rsid w:val="0037040B"/>
    <w:rsid w:val="00375A54"/>
    <w:rsid w:val="00384619"/>
    <w:rsid w:val="00386105"/>
    <w:rsid w:val="003921D8"/>
    <w:rsid w:val="003B2193"/>
    <w:rsid w:val="003E23F4"/>
    <w:rsid w:val="0040501C"/>
    <w:rsid w:val="004075B7"/>
    <w:rsid w:val="00407B71"/>
    <w:rsid w:val="00425061"/>
    <w:rsid w:val="0043488E"/>
    <w:rsid w:val="004367A4"/>
    <w:rsid w:val="0043686A"/>
    <w:rsid w:val="00441069"/>
    <w:rsid w:val="00444636"/>
    <w:rsid w:val="00453869"/>
    <w:rsid w:val="004701FC"/>
    <w:rsid w:val="00470943"/>
    <w:rsid w:val="004711EC"/>
    <w:rsid w:val="00476CB7"/>
    <w:rsid w:val="00477D96"/>
    <w:rsid w:val="00480BC7"/>
    <w:rsid w:val="004871AA"/>
    <w:rsid w:val="00492F78"/>
    <w:rsid w:val="004B162C"/>
    <w:rsid w:val="004B6A5C"/>
    <w:rsid w:val="004E3554"/>
    <w:rsid w:val="004E6436"/>
    <w:rsid w:val="004E78FD"/>
    <w:rsid w:val="004F407A"/>
    <w:rsid w:val="004F7011"/>
    <w:rsid w:val="005054B8"/>
    <w:rsid w:val="00515D9C"/>
    <w:rsid w:val="005239B4"/>
    <w:rsid w:val="00524D05"/>
    <w:rsid w:val="00531FBD"/>
    <w:rsid w:val="0053366A"/>
    <w:rsid w:val="00545BF3"/>
    <w:rsid w:val="005471DD"/>
    <w:rsid w:val="005504B0"/>
    <w:rsid w:val="005619F1"/>
    <w:rsid w:val="00563D1B"/>
    <w:rsid w:val="00587BF6"/>
    <w:rsid w:val="00590039"/>
    <w:rsid w:val="00593514"/>
    <w:rsid w:val="005A5C61"/>
    <w:rsid w:val="005B3C13"/>
    <w:rsid w:val="005C5FF3"/>
    <w:rsid w:val="005D7243"/>
    <w:rsid w:val="005E6EB1"/>
    <w:rsid w:val="005F05CC"/>
    <w:rsid w:val="005F22FB"/>
    <w:rsid w:val="00611679"/>
    <w:rsid w:val="00613D7D"/>
    <w:rsid w:val="00630377"/>
    <w:rsid w:val="00632D39"/>
    <w:rsid w:val="00642996"/>
    <w:rsid w:val="0064402E"/>
    <w:rsid w:val="00645A88"/>
    <w:rsid w:val="006564DB"/>
    <w:rsid w:val="0066026C"/>
    <w:rsid w:val="00660EE3"/>
    <w:rsid w:val="00666A05"/>
    <w:rsid w:val="00676B57"/>
    <w:rsid w:val="006C37EA"/>
    <w:rsid w:val="006F77D7"/>
    <w:rsid w:val="007120F8"/>
    <w:rsid w:val="007219F0"/>
    <w:rsid w:val="00764E77"/>
    <w:rsid w:val="007730B1"/>
    <w:rsid w:val="00782222"/>
    <w:rsid w:val="00786435"/>
    <w:rsid w:val="007936ED"/>
    <w:rsid w:val="007B143E"/>
    <w:rsid w:val="007B6388"/>
    <w:rsid w:val="007C0A5F"/>
    <w:rsid w:val="007D22C5"/>
    <w:rsid w:val="00803F3C"/>
    <w:rsid w:val="00804CFE"/>
    <w:rsid w:val="00811C94"/>
    <w:rsid w:val="00811CF1"/>
    <w:rsid w:val="00836285"/>
    <w:rsid w:val="008438D7"/>
    <w:rsid w:val="00860E5A"/>
    <w:rsid w:val="00867AB6"/>
    <w:rsid w:val="00882E4B"/>
    <w:rsid w:val="00896A0B"/>
    <w:rsid w:val="00897EF8"/>
    <w:rsid w:val="008A1882"/>
    <w:rsid w:val="008A26EE"/>
    <w:rsid w:val="008B4626"/>
    <w:rsid w:val="008B6AD3"/>
    <w:rsid w:val="00910044"/>
    <w:rsid w:val="009122B1"/>
    <w:rsid w:val="00913129"/>
    <w:rsid w:val="00917C70"/>
    <w:rsid w:val="009228DF"/>
    <w:rsid w:val="00923C02"/>
    <w:rsid w:val="00924E84"/>
    <w:rsid w:val="00933D9A"/>
    <w:rsid w:val="00947FCC"/>
    <w:rsid w:val="0097551B"/>
    <w:rsid w:val="00985A10"/>
    <w:rsid w:val="009A542D"/>
    <w:rsid w:val="009A67EB"/>
    <w:rsid w:val="009C0A7E"/>
    <w:rsid w:val="009D0776"/>
    <w:rsid w:val="009D0992"/>
    <w:rsid w:val="009E0FDE"/>
    <w:rsid w:val="009F27E1"/>
    <w:rsid w:val="00A0322C"/>
    <w:rsid w:val="00A061D7"/>
    <w:rsid w:val="00A06658"/>
    <w:rsid w:val="00A1083F"/>
    <w:rsid w:val="00A12B3B"/>
    <w:rsid w:val="00A1358B"/>
    <w:rsid w:val="00A30E81"/>
    <w:rsid w:val="00A34804"/>
    <w:rsid w:val="00A37FFB"/>
    <w:rsid w:val="00A42039"/>
    <w:rsid w:val="00A552E4"/>
    <w:rsid w:val="00A67B50"/>
    <w:rsid w:val="00A73D91"/>
    <w:rsid w:val="00A83F62"/>
    <w:rsid w:val="00A9126C"/>
    <w:rsid w:val="00A941CF"/>
    <w:rsid w:val="00A94F2E"/>
    <w:rsid w:val="00AA577B"/>
    <w:rsid w:val="00AE0EC6"/>
    <w:rsid w:val="00AE2601"/>
    <w:rsid w:val="00AE71DD"/>
    <w:rsid w:val="00B17769"/>
    <w:rsid w:val="00B21830"/>
    <w:rsid w:val="00B22F6A"/>
    <w:rsid w:val="00B23CF5"/>
    <w:rsid w:val="00B31114"/>
    <w:rsid w:val="00B318E6"/>
    <w:rsid w:val="00B35935"/>
    <w:rsid w:val="00B37B02"/>
    <w:rsid w:val="00B37E63"/>
    <w:rsid w:val="00B444A2"/>
    <w:rsid w:val="00B55B95"/>
    <w:rsid w:val="00B614DD"/>
    <w:rsid w:val="00B62CFB"/>
    <w:rsid w:val="00B64A22"/>
    <w:rsid w:val="00B72D61"/>
    <w:rsid w:val="00B8231A"/>
    <w:rsid w:val="00B87D7F"/>
    <w:rsid w:val="00BA234C"/>
    <w:rsid w:val="00BB55C0"/>
    <w:rsid w:val="00BC0920"/>
    <w:rsid w:val="00BD30F9"/>
    <w:rsid w:val="00BE0E34"/>
    <w:rsid w:val="00BF1E37"/>
    <w:rsid w:val="00BF39F0"/>
    <w:rsid w:val="00C04961"/>
    <w:rsid w:val="00C11FDF"/>
    <w:rsid w:val="00C13AF9"/>
    <w:rsid w:val="00C206F4"/>
    <w:rsid w:val="00C21040"/>
    <w:rsid w:val="00C263D6"/>
    <w:rsid w:val="00C50A2A"/>
    <w:rsid w:val="00C572C4"/>
    <w:rsid w:val="00C731BB"/>
    <w:rsid w:val="00CA151C"/>
    <w:rsid w:val="00CB1900"/>
    <w:rsid w:val="00CB43C1"/>
    <w:rsid w:val="00CD077D"/>
    <w:rsid w:val="00CE5183"/>
    <w:rsid w:val="00D00358"/>
    <w:rsid w:val="00D045C3"/>
    <w:rsid w:val="00D13E83"/>
    <w:rsid w:val="00D16AEB"/>
    <w:rsid w:val="00D41683"/>
    <w:rsid w:val="00D73323"/>
    <w:rsid w:val="00DA6463"/>
    <w:rsid w:val="00DB4D6B"/>
    <w:rsid w:val="00DB6BCD"/>
    <w:rsid w:val="00DC2302"/>
    <w:rsid w:val="00DE50C1"/>
    <w:rsid w:val="00DF2B4C"/>
    <w:rsid w:val="00DF3524"/>
    <w:rsid w:val="00DF3B33"/>
    <w:rsid w:val="00E04378"/>
    <w:rsid w:val="00E138E0"/>
    <w:rsid w:val="00E212DA"/>
    <w:rsid w:val="00E3132E"/>
    <w:rsid w:val="00E36EA0"/>
    <w:rsid w:val="00E61F30"/>
    <w:rsid w:val="00E657E1"/>
    <w:rsid w:val="00E67DF0"/>
    <w:rsid w:val="00E70540"/>
    <w:rsid w:val="00E7274C"/>
    <w:rsid w:val="00E74E00"/>
    <w:rsid w:val="00E75C57"/>
    <w:rsid w:val="00E76A4E"/>
    <w:rsid w:val="00E86F85"/>
    <w:rsid w:val="00E96167"/>
    <w:rsid w:val="00E9626F"/>
    <w:rsid w:val="00EA505A"/>
    <w:rsid w:val="00EA6D70"/>
    <w:rsid w:val="00EC40AD"/>
    <w:rsid w:val="00ED72D3"/>
    <w:rsid w:val="00EF29AB"/>
    <w:rsid w:val="00EF56AF"/>
    <w:rsid w:val="00EF7F22"/>
    <w:rsid w:val="00F02C40"/>
    <w:rsid w:val="00F17681"/>
    <w:rsid w:val="00F24917"/>
    <w:rsid w:val="00F30D40"/>
    <w:rsid w:val="00F36B2A"/>
    <w:rsid w:val="00F409D6"/>
    <w:rsid w:val="00F410DF"/>
    <w:rsid w:val="00F500C1"/>
    <w:rsid w:val="00F5226A"/>
    <w:rsid w:val="00F56A06"/>
    <w:rsid w:val="00F60B31"/>
    <w:rsid w:val="00F65B0C"/>
    <w:rsid w:val="00F7661A"/>
    <w:rsid w:val="00F8225E"/>
    <w:rsid w:val="00F86418"/>
    <w:rsid w:val="00F9297B"/>
    <w:rsid w:val="00FA65D3"/>
    <w:rsid w:val="00FA6611"/>
    <w:rsid w:val="00FB396F"/>
    <w:rsid w:val="00FD350A"/>
    <w:rsid w:val="00FE0966"/>
    <w:rsid w:val="00FE5CBD"/>
    <w:rsid w:val="00FE632A"/>
    <w:rsid w:val="00FF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54"/>
  </w:style>
  <w:style w:type="paragraph" w:styleId="1">
    <w:name w:val="heading 1"/>
    <w:basedOn w:val="a"/>
    <w:next w:val="a"/>
    <w:link w:val="10"/>
    <w:uiPriority w:val="9"/>
    <w:qFormat/>
    <w:rsid w:val="004E355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0EC6"/>
    <w:pPr>
      <w:jc w:val="center"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rsid w:val="00AE0EC6"/>
    <w:pPr>
      <w:spacing w:before="200" w:line="271" w:lineRule="auto"/>
      <w:ind w:firstLine="709"/>
      <w:jc w:val="both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E0EC6"/>
    <w:pPr>
      <w:spacing w:line="271" w:lineRule="auto"/>
      <w:jc w:val="both"/>
      <w:outlineLvl w:val="3"/>
    </w:pPr>
    <w:rPr>
      <w:b/>
      <w:bCs/>
      <w:spacing w:val="5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AE0EC6"/>
    <w:pPr>
      <w:spacing w:line="271" w:lineRule="auto"/>
      <w:ind w:firstLine="709"/>
      <w:jc w:val="both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C6"/>
    <w:pPr>
      <w:keepNext/>
      <w:keepLines/>
      <w:spacing w:before="200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C6"/>
    <w:pPr>
      <w:keepNext/>
      <w:keepLines/>
      <w:spacing w:before="200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C6"/>
    <w:pPr>
      <w:keepNext/>
      <w:keepLines/>
      <w:spacing w:before="200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C6"/>
    <w:pPr>
      <w:keepNext/>
      <w:keepLines/>
      <w:spacing w:before="200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554"/>
    <w:rPr>
      <w:sz w:val="28"/>
    </w:rPr>
  </w:style>
  <w:style w:type="paragraph" w:styleId="a5">
    <w:name w:val="Body Text Indent"/>
    <w:basedOn w:val="a"/>
    <w:link w:val="a6"/>
    <w:uiPriority w:val="99"/>
    <w:rsid w:val="004E355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E3554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E3554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E3554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E3554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E0EC6"/>
    <w:rPr>
      <w:sz w:val="28"/>
      <w:szCs w:val="28"/>
    </w:rPr>
  </w:style>
  <w:style w:type="character" w:customStyle="1" w:styleId="30">
    <w:name w:val="Заголовок 3 Знак"/>
    <w:aliases w:val="Знак2 Знак Знак1"/>
    <w:basedOn w:val="a0"/>
    <w:link w:val="3"/>
    <w:uiPriority w:val="9"/>
    <w:rsid w:val="00AE0EC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0EC6"/>
    <w:rPr>
      <w:b/>
      <w:bCs/>
      <w:spacing w:val="5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AE0EC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E0EC6"/>
    <w:rPr>
      <w:b/>
      <w:bCs/>
      <w:color w:val="595959"/>
      <w:spacing w:val="5"/>
    </w:rPr>
  </w:style>
  <w:style w:type="character" w:customStyle="1" w:styleId="70">
    <w:name w:val="Заголовок 7 Знак"/>
    <w:basedOn w:val="a0"/>
    <w:link w:val="7"/>
    <w:uiPriority w:val="9"/>
    <w:rsid w:val="00AE0EC6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"/>
    <w:rsid w:val="00AE0EC6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"/>
    <w:semiHidden/>
    <w:rsid w:val="00AE0EC6"/>
    <w:rPr>
      <w:b/>
      <w:bCs/>
      <w:i/>
      <w:iCs/>
      <w:color w:val="7F7F7F"/>
      <w:sz w:val="18"/>
      <w:szCs w:val="18"/>
    </w:rPr>
  </w:style>
  <w:style w:type="paragraph" w:customStyle="1" w:styleId="61">
    <w:name w:val="Заголовок 61"/>
    <w:basedOn w:val="a"/>
    <w:next w:val="a"/>
    <w:uiPriority w:val="9"/>
    <w:unhideWhenUsed/>
    <w:rsid w:val="00AE0EC6"/>
    <w:pPr>
      <w:shd w:val="clear" w:color="auto" w:fill="FFFFFF"/>
      <w:spacing w:line="271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customStyle="1" w:styleId="71">
    <w:name w:val="Заголовок 71"/>
    <w:basedOn w:val="a"/>
    <w:next w:val="a"/>
    <w:uiPriority w:val="9"/>
    <w:unhideWhenUsed/>
    <w:rsid w:val="00AE0EC6"/>
    <w:pPr>
      <w:ind w:firstLine="709"/>
      <w:jc w:val="both"/>
      <w:outlineLvl w:val="6"/>
    </w:pPr>
    <w:rPr>
      <w:b/>
      <w:bCs/>
      <w:i/>
      <w:iCs/>
      <w:color w:val="5A5A5A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AE0EC6"/>
    <w:pPr>
      <w:ind w:firstLine="709"/>
      <w:jc w:val="both"/>
      <w:outlineLvl w:val="7"/>
    </w:pPr>
    <w:rPr>
      <w:b/>
      <w:bCs/>
      <w:color w:val="7F7F7F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E0EC6"/>
    <w:pPr>
      <w:spacing w:line="271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E0EC6"/>
  </w:style>
  <w:style w:type="character" w:customStyle="1" w:styleId="10">
    <w:name w:val="Заголовок 1 Знак"/>
    <w:basedOn w:val="a0"/>
    <w:link w:val="1"/>
    <w:uiPriority w:val="9"/>
    <w:rsid w:val="00AE0EC6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AE0EC6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AE0EC6"/>
    <w:rPr>
      <w:sz w:val="28"/>
    </w:rPr>
  </w:style>
  <w:style w:type="character" w:customStyle="1" w:styleId="a8">
    <w:name w:val="Нижний колонтитул Знак"/>
    <w:link w:val="a7"/>
    <w:uiPriority w:val="99"/>
    <w:rsid w:val="00AE0EC6"/>
  </w:style>
  <w:style w:type="character" w:customStyle="1" w:styleId="aa">
    <w:name w:val="Верхний колонтитул Знак"/>
    <w:link w:val="a9"/>
    <w:uiPriority w:val="99"/>
    <w:rsid w:val="00AE0EC6"/>
  </w:style>
  <w:style w:type="character" w:styleId="ae">
    <w:name w:val="Hyperlink"/>
    <w:uiPriority w:val="99"/>
    <w:unhideWhenUsed/>
    <w:rsid w:val="00AE0EC6"/>
    <w:rPr>
      <w:color w:val="0000FF"/>
      <w:u w:val="single"/>
    </w:rPr>
  </w:style>
  <w:style w:type="character" w:styleId="af">
    <w:name w:val="FollowedHyperlink"/>
    <w:uiPriority w:val="99"/>
    <w:unhideWhenUsed/>
    <w:rsid w:val="00AE0EC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AE0EC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AE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AE0EC6"/>
    <w:rPr>
      <w:rFonts w:ascii="Courier New" w:hAnsi="Courier New"/>
      <w:sz w:val="28"/>
      <w:szCs w:val="22"/>
    </w:rPr>
  </w:style>
  <w:style w:type="paragraph" w:styleId="af0">
    <w:name w:val="Normal (Web)"/>
    <w:basedOn w:val="a"/>
    <w:uiPriority w:val="99"/>
    <w:unhideWhenUsed/>
    <w:rsid w:val="00AE0EC6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AE0EC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AE0EC6"/>
    <w:pPr>
      <w:ind w:firstLine="709"/>
      <w:jc w:val="both"/>
    </w:pPr>
    <w:rPr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E0EC6"/>
  </w:style>
  <w:style w:type="paragraph" w:styleId="af3">
    <w:name w:val="endnote text"/>
    <w:basedOn w:val="a"/>
    <w:link w:val="af4"/>
    <w:uiPriority w:val="99"/>
    <w:unhideWhenUsed/>
    <w:rsid w:val="00AE0EC6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rsid w:val="00AE0EC6"/>
    <w:rPr>
      <w:sz w:val="28"/>
      <w:szCs w:val="22"/>
    </w:rPr>
  </w:style>
  <w:style w:type="paragraph" w:styleId="af5">
    <w:name w:val="Title"/>
    <w:basedOn w:val="a"/>
    <w:next w:val="a"/>
    <w:link w:val="af6"/>
    <w:uiPriority w:val="10"/>
    <w:qFormat/>
    <w:rsid w:val="00AE0EC6"/>
    <w:pPr>
      <w:contextualSpacing/>
      <w:jc w:val="center"/>
    </w:pPr>
    <w:rPr>
      <w:b/>
      <w:sz w:val="28"/>
      <w:szCs w:val="52"/>
    </w:rPr>
  </w:style>
  <w:style w:type="character" w:customStyle="1" w:styleId="af6">
    <w:name w:val="Название Знак"/>
    <w:basedOn w:val="a0"/>
    <w:link w:val="af5"/>
    <w:uiPriority w:val="10"/>
    <w:rsid w:val="00AE0EC6"/>
    <w:rPr>
      <w:b/>
      <w:sz w:val="28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AE0EC6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AE0EC6"/>
    <w:rPr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AE0EC6"/>
    <w:pPr>
      <w:spacing w:after="120" w:line="48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0EC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AE0EC6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8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E0EC6"/>
    <w:rPr>
      <w:sz w:val="28"/>
      <w:szCs w:val="22"/>
    </w:rPr>
  </w:style>
  <w:style w:type="paragraph" w:styleId="32">
    <w:name w:val="Body Text Indent 3"/>
    <w:basedOn w:val="a"/>
    <w:link w:val="33"/>
    <w:uiPriority w:val="99"/>
    <w:unhideWhenUsed/>
    <w:rsid w:val="00AE0EC6"/>
    <w:pPr>
      <w:spacing w:after="120"/>
      <w:ind w:left="283" w:firstLine="709"/>
      <w:jc w:val="both"/>
    </w:pPr>
    <w:rPr>
      <w:sz w:val="16"/>
      <w:szCs w:val="22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E0EC6"/>
    <w:rPr>
      <w:sz w:val="16"/>
      <w:szCs w:val="22"/>
    </w:rPr>
  </w:style>
  <w:style w:type="paragraph" w:styleId="af9">
    <w:name w:val="Document Map"/>
    <w:basedOn w:val="a"/>
    <w:link w:val="afa"/>
    <w:uiPriority w:val="99"/>
    <w:unhideWhenUsed/>
    <w:rsid w:val="00AE0EC6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rsid w:val="00AE0EC6"/>
    <w:rPr>
      <w:rFonts w:ascii="Tahoma" w:hAnsi="Tahoma"/>
      <w:sz w:val="28"/>
      <w:szCs w:val="22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AE0EC6"/>
    <w:pPr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c">
    <w:name w:val="Текст Знак"/>
    <w:basedOn w:val="a0"/>
    <w:link w:val="afb"/>
    <w:uiPriority w:val="99"/>
    <w:rsid w:val="00AE0EC6"/>
    <w:rPr>
      <w:rFonts w:ascii="Courier New" w:hAnsi="Courier New"/>
      <w:sz w:val="28"/>
      <w:szCs w:val="22"/>
    </w:rPr>
  </w:style>
  <w:style w:type="character" w:customStyle="1" w:styleId="afd">
    <w:name w:val="Без интервала Знак"/>
    <w:link w:val="afe"/>
    <w:uiPriority w:val="1"/>
    <w:locked/>
    <w:rsid w:val="00AE0EC6"/>
    <w:rPr>
      <w:sz w:val="28"/>
    </w:rPr>
  </w:style>
  <w:style w:type="paragraph" w:styleId="afe">
    <w:name w:val="No Spacing"/>
    <w:basedOn w:val="a"/>
    <w:link w:val="afd"/>
    <w:uiPriority w:val="1"/>
    <w:qFormat/>
    <w:rsid w:val="00AE0EC6"/>
    <w:pPr>
      <w:jc w:val="both"/>
    </w:pPr>
    <w:rPr>
      <w:sz w:val="28"/>
    </w:rPr>
  </w:style>
  <w:style w:type="paragraph" w:styleId="aff">
    <w:name w:val="List Paragraph"/>
    <w:basedOn w:val="a"/>
    <w:link w:val="aff0"/>
    <w:uiPriority w:val="34"/>
    <w:qFormat/>
    <w:rsid w:val="00AE0EC6"/>
    <w:pPr>
      <w:ind w:left="720" w:firstLine="709"/>
      <w:contextualSpacing/>
      <w:jc w:val="both"/>
    </w:pPr>
    <w:rPr>
      <w:sz w:val="28"/>
      <w:szCs w:val="22"/>
    </w:rPr>
  </w:style>
  <w:style w:type="character" w:customStyle="1" w:styleId="aff0">
    <w:name w:val="Абзац списка Знак"/>
    <w:link w:val="aff"/>
    <w:uiPriority w:val="34"/>
    <w:locked/>
    <w:rsid w:val="00AE0EC6"/>
    <w:rPr>
      <w:sz w:val="28"/>
      <w:szCs w:val="22"/>
    </w:rPr>
  </w:style>
  <w:style w:type="paragraph" w:styleId="25">
    <w:name w:val="Quote"/>
    <w:basedOn w:val="a"/>
    <w:next w:val="a"/>
    <w:link w:val="26"/>
    <w:uiPriority w:val="29"/>
    <w:qFormat/>
    <w:rsid w:val="00AE0EC6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AE0EC6"/>
    <w:rPr>
      <w:i/>
      <w:iCs/>
      <w:sz w:val="28"/>
      <w:szCs w:val="22"/>
    </w:rPr>
  </w:style>
  <w:style w:type="paragraph" w:styleId="aff1">
    <w:name w:val="Intense Quote"/>
    <w:basedOn w:val="a"/>
    <w:next w:val="a"/>
    <w:link w:val="aff2"/>
    <w:uiPriority w:val="30"/>
    <w:qFormat/>
    <w:rsid w:val="00AE0E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2">
    <w:name w:val="Выделенная цитата Знак"/>
    <w:basedOn w:val="a0"/>
    <w:link w:val="aff1"/>
    <w:uiPriority w:val="30"/>
    <w:rsid w:val="00AE0EC6"/>
    <w:rPr>
      <w:i/>
      <w:iCs/>
      <w:sz w:val="28"/>
      <w:szCs w:val="22"/>
    </w:rPr>
  </w:style>
  <w:style w:type="paragraph" w:customStyle="1" w:styleId="13">
    <w:name w:val="Абзац списка1"/>
    <w:basedOn w:val="a"/>
    <w:rsid w:val="00AE0EC6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AE0EC6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E0EC6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AE0EC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AE0EC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AE0EC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AE0EC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E0EC6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AE0EC6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AE0EC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table" w:styleId="aff5">
    <w:name w:val="Table Grid"/>
    <w:basedOn w:val="a1"/>
    <w:uiPriority w:val="59"/>
    <w:rsid w:val="00AE0EC6"/>
    <w:pPr>
      <w:spacing w:after="200" w:line="276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0EC6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AE0EC6"/>
  </w:style>
  <w:style w:type="paragraph" w:customStyle="1" w:styleId="ConsPlusNormal">
    <w:name w:val="ConsPlusNormal"/>
    <w:rsid w:val="00AE0EC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rsid w:val="00AE0EC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sub">
    <w:name w:val="sub"/>
    <w:rsid w:val="00AE0EC6"/>
  </w:style>
  <w:style w:type="paragraph" w:customStyle="1" w:styleId="ConsPlusCell">
    <w:name w:val="ConsPlusCell"/>
    <w:rsid w:val="00AE0EC6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rsid w:val="00AE0EC6"/>
  </w:style>
  <w:style w:type="character" w:styleId="aff6">
    <w:name w:val="endnote reference"/>
    <w:basedOn w:val="a0"/>
    <w:uiPriority w:val="99"/>
    <w:unhideWhenUsed/>
    <w:rsid w:val="00AE0EC6"/>
    <w:rPr>
      <w:vertAlign w:val="superscript"/>
    </w:rPr>
  </w:style>
  <w:style w:type="character" w:styleId="aff7">
    <w:name w:val="annotation reference"/>
    <w:basedOn w:val="a0"/>
    <w:uiPriority w:val="99"/>
    <w:unhideWhenUsed/>
    <w:rsid w:val="00AE0EC6"/>
    <w:rPr>
      <w:sz w:val="16"/>
      <w:szCs w:val="16"/>
    </w:rPr>
  </w:style>
  <w:style w:type="paragraph" w:customStyle="1" w:styleId="15">
    <w:name w:val="Текст примечания1"/>
    <w:basedOn w:val="a"/>
    <w:next w:val="aff8"/>
    <w:link w:val="aff9"/>
    <w:uiPriority w:val="99"/>
    <w:unhideWhenUsed/>
    <w:rsid w:val="00AE0EC6"/>
    <w:pPr>
      <w:spacing w:after="200"/>
      <w:ind w:firstLine="709"/>
      <w:jc w:val="both"/>
    </w:pPr>
    <w:rPr>
      <w:lang w:eastAsia="en-US"/>
    </w:rPr>
  </w:style>
  <w:style w:type="character" w:customStyle="1" w:styleId="aff9">
    <w:name w:val="Текст примечания Знак"/>
    <w:basedOn w:val="a0"/>
    <w:link w:val="15"/>
    <w:uiPriority w:val="99"/>
    <w:rsid w:val="00AE0EC6"/>
    <w:rPr>
      <w:lang w:eastAsia="en-US"/>
    </w:rPr>
  </w:style>
  <w:style w:type="paragraph" w:styleId="aff8">
    <w:name w:val="annotation text"/>
    <w:basedOn w:val="a"/>
    <w:link w:val="16"/>
    <w:rsid w:val="00AE0EC6"/>
  </w:style>
  <w:style w:type="character" w:customStyle="1" w:styleId="16">
    <w:name w:val="Текст примечания Знак1"/>
    <w:basedOn w:val="a0"/>
    <w:link w:val="aff8"/>
    <w:rsid w:val="00AE0EC6"/>
  </w:style>
  <w:style w:type="paragraph" w:styleId="affa">
    <w:name w:val="annotation subject"/>
    <w:basedOn w:val="aff8"/>
    <w:next w:val="aff8"/>
    <w:link w:val="affb"/>
    <w:uiPriority w:val="99"/>
    <w:unhideWhenUsed/>
    <w:rsid w:val="00AE0EC6"/>
    <w:pPr>
      <w:spacing w:after="200"/>
      <w:ind w:firstLine="709"/>
      <w:jc w:val="both"/>
    </w:pPr>
    <w:rPr>
      <w:b/>
      <w:bCs/>
      <w:sz w:val="28"/>
      <w:szCs w:val="22"/>
      <w:lang w:eastAsia="en-US"/>
    </w:rPr>
  </w:style>
  <w:style w:type="character" w:customStyle="1" w:styleId="affb">
    <w:name w:val="Тема примечания Знак"/>
    <w:basedOn w:val="16"/>
    <w:link w:val="affa"/>
    <w:uiPriority w:val="99"/>
    <w:rsid w:val="00AE0EC6"/>
    <w:rPr>
      <w:b/>
      <w:bCs/>
      <w:sz w:val="28"/>
      <w:szCs w:val="22"/>
      <w:lang w:eastAsia="en-US"/>
    </w:rPr>
  </w:style>
  <w:style w:type="character" w:styleId="affc">
    <w:name w:val="footnote reference"/>
    <w:basedOn w:val="a0"/>
    <w:uiPriority w:val="99"/>
    <w:unhideWhenUsed/>
    <w:rsid w:val="00AE0EC6"/>
    <w:rPr>
      <w:vertAlign w:val="superscript"/>
    </w:rPr>
  </w:style>
  <w:style w:type="paragraph" w:styleId="affd">
    <w:name w:val="TOC Heading"/>
    <w:basedOn w:val="1"/>
    <w:next w:val="a"/>
    <w:uiPriority w:val="39"/>
    <w:unhideWhenUsed/>
    <w:qFormat/>
    <w:rsid w:val="00AE0EC6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  <w:lang w:bidi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AE0EC6"/>
    <w:pPr>
      <w:tabs>
        <w:tab w:val="left" w:pos="440"/>
        <w:tab w:val="right" w:leader="dot" w:pos="10197"/>
      </w:tabs>
      <w:spacing w:after="100" w:line="259" w:lineRule="auto"/>
      <w:ind w:firstLine="709"/>
      <w:jc w:val="both"/>
    </w:pPr>
    <w:rPr>
      <w:sz w:val="22"/>
      <w:szCs w:val="22"/>
    </w:rPr>
  </w:style>
  <w:style w:type="paragraph" w:customStyle="1" w:styleId="ConsPlusTitle">
    <w:name w:val="ConsPlusTitle"/>
    <w:rsid w:val="00AE0EC6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character" w:styleId="affe">
    <w:name w:val="Intense Emphasis"/>
    <w:uiPriority w:val="21"/>
    <w:qFormat/>
    <w:rsid w:val="00AE0EC6"/>
    <w:rPr>
      <w:b/>
      <w:bCs/>
      <w:i/>
      <w:iCs/>
    </w:rPr>
  </w:style>
  <w:style w:type="paragraph" w:customStyle="1" w:styleId="paragraph">
    <w:name w:val="paragraph"/>
    <w:basedOn w:val="a"/>
    <w:rsid w:val="00AE0EC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eop">
    <w:name w:val="eop"/>
    <w:rsid w:val="00AE0EC6"/>
  </w:style>
  <w:style w:type="character" w:styleId="afff">
    <w:name w:val="Strong"/>
    <w:uiPriority w:val="22"/>
    <w:qFormat/>
    <w:rsid w:val="00AE0EC6"/>
    <w:rPr>
      <w:b/>
      <w:bCs/>
    </w:rPr>
  </w:style>
  <w:style w:type="character" w:styleId="afff0">
    <w:name w:val="Emphasis"/>
    <w:uiPriority w:val="20"/>
    <w:qFormat/>
    <w:rsid w:val="00AE0EC6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AE0EC6"/>
    <w:rPr>
      <w:i/>
      <w:iCs/>
    </w:rPr>
  </w:style>
  <w:style w:type="character" w:styleId="afff2">
    <w:name w:val="Subtle Reference"/>
    <w:basedOn w:val="a0"/>
    <w:uiPriority w:val="31"/>
    <w:qFormat/>
    <w:rsid w:val="00AE0EC6"/>
    <w:rPr>
      <w:smallCaps/>
    </w:rPr>
  </w:style>
  <w:style w:type="character" w:styleId="afff3">
    <w:name w:val="Intense Reference"/>
    <w:uiPriority w:val="32"/>
    <w:qFormat/>
    <w:rsid w:val="00AE0EC6"/>
    <w:rPr>
      <w:b/>
      <w:bCs/>
      <w:smallCaps/>
    </w:rPr>
  </w:style>
  <w:style w:type="character" w:styleId="afff4">
    <w:name w:val="Book Title"/>
    <w:basedOn w:val="a0"/>
    <w:uiPriority w:val="33"/>
    <w:qFormat/>
    <w:rsid w:val="00AE0EC6"/>
    <w:rPr>
      <w:i/>
      <w:iCs/>
      <w:smallCaps/>
      <w:spacing w:val="5"/>
    </w:rPr>
  </w:style>
  <w:style w:type="paragraph" w:customStyle="1" w:styleId="afff5">
    <w:name w:val="Таб_заг"/>
    <w:basedOn w:val="afe"/>
    <w:link w:val="afff6"/>
    <w:qFormat/>
    <w:rsid w:val="00AE0EC6"/>
    <w:pPr>
      <w:jc w:val="center"/>
    </w:pPr>
    <w:rPr>
      <w:sz w:val="24"/>
    </w:rPr>
  </w:style>
  <w:style w:type="character" w:customStyle="1" w:styleId="afff6">
    <w:name w:val="Таб_заг Знак"/>
    <w:basedOn w:val="afd"/>
    <w:link w:val="afff5"/>
    <w:rsid w:val="00AE0EC6"/>
    <w:rPr>
      <w:sz w:val="24"/>
    </w:rPr>
  </w:style>
  <w:style w:type="paragraph" w:customStyle="1" w:styleId="afff7">
    <w:name w:val="Таб_текст"/>
    <w:basedOn w:val="afe"/>
    <w:link w:val="afff8"/>
    <w:qFormat/>
    <w:rsid w:val="00AE0EC6"/>
    <w:pPr>
      <w:jc w:val="left"/>
    </w:pPr>
    <w:rPr>
      <w:sz w:val="24"/>
    </w:rPr>
  </w:style>
  <w:style w:type="character" w:customStyle="1" w:styleId="afff8">
    <w:name w:val="Таб_текст Знак"/>
    <w:basedOn w:val="afd"/>
    <w:link w:val="afff7"/>
    <w:rsid w:val="00AE0EC6"/>
    <w:rPr>
      <w:sz w:val="24"/>
    </w:rPr>
  </w:style>
  <w:style w:type="character" w:styleId="afff9">
    <w:name w:val="Placeholder Text"/>
    <w:basedOn w:val="a0"/>
    <w:uiPriority w:val="99"/>
    <w:semiHidden/>
    <w:rsid w:val="00AE0EC6"/>
    <w:rPr>
      <w:color w:val="808080"/>
    </w:rPr>
  </w:style>
  <w:style w:type="paragraph" w:customStyle="1" w:styleId="17">
    <w:name w:val="Обычный (веб)1"/>
    <w:basedOn w:val="a"/>
    <w:rsid w:val="00AE0EC6"/>
    <w:pPr>
      <w:widowControl w:val="0"/>
      <w:suppressAutoHyphens/>
      <w:spacing w:before="280" w:after="28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27">
    <w:name w:val="Основной текст (2)_"/>
    <w:basedOn w:val="a0"/>
    <w:link w:val="28"/>
    <w:rsid w:val="00AE0EC6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0EC6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character" w:customStyle="1" w:styleId="register-cardval">
    <w:name w:val="register-card__val"/>
    <w:basedOn w:val="a0"/>
    <w:rsid w:val="00AE0EC6"/>
  </w:style>
  <w:style w:type="character" w:customStyle="1" w:styleId="col-xs-6">
    <w:name w:val="col-xs-6"/>
    <w:basedOn w:val="a0"/>
    <w:rsid w:val="00AE0EC6"/>
  </w:style>
  <w:style w:type="paragraph" w:customStyle="1" w:styleId="ConsPlusTitlePage">
    <w:name w:val="ConsPlusTitlePage"/>
    <w:rsid w:val="00AE0EC6"/>
    <w:pPr>
      <w:widowControl w:val="0"/>
      <w:autoSpaceDE w:val="0"/>
      <w:autoSpaceDN w:val="0"/>
    </w:pPr>
    <w:rPr>
      <w:rFonts w:ascii="Tahoma" w:hAnsi="Tahoma" w:cs="Tahoma"/>
    </w:rPr>
  </w:style>
  <w:style w:type="paragraph" w:styleId="29">
    <w:name w:val="toc 2"/>
    <w:basedOn w:val="a"/>
    <w:next w:val="a"/>
    <w:autoRedefine/>
    <w:uiPriority w:val="39"/>
    <w:unhideWhenUsed/>
    <w:rsid w:val="00AE0EC6"/>
    <w:pPr>
      <w:spacing w:after="100"/>
      <w:ind w:left="240" w:firstLine="567"/>
    </w:pPr>
    <w:rPr>
      <w:sz w:val="24"/>
      <w:szCs w:val="22"/>
      <w:lang w:bidi="ru-RU"/>
    </w:rPr>
  </w:style>
  <w:style w:type="table" w:customStyle="1" w:styleId="18">
    <w:name w:val="Сетка таблицы1"/>
    <w:basedOn w:val="a1"/>
    <w:next w:val="aff5"/>
    <w:uiPriority w:val="59"/>
    <w:rsid w:val="00AE0EC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semiHidden/>
    <w:rsid w:val="00AE0E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semiHidden/>
    <w:rsid w:val="00AE0E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semiHidden/>
    <w:rsid w:val="00AE0E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0"/>
    <w:semiHidden/>
    <w:rsid w:val="00AE0E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ntents">
    <w:name w:val="Table Contents"/>
    <w:basedOn w:val="a"/>
    <w:uiPriority w:val="99"/>
    <w:rsid w:val="00A83F62"/>
    <w:pPr>
      <w:widowControl w:val="0"/>
      <w:suppressLineNumbers/>
      <w:suppressAutoHyphens/>
      <w:textAlignment w:val="baseline"/>
    </w:pPr>
    <w:rPr>
      <w:rFonts w:ascii="Calibri" w:eastAsia="Calibri" w:hAnsi="Calibr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0EC6"/>
    <w:pPr>
      <w:jc w:val="center"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rsid w:val="00AE0EC6"/>
    <w:pPr>
      <w:spacing w:before="200" w:line="271" w:lineRule="auto"/>
      <w:ind w:firstLine="709"/>
      <w:jc w:val="both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E0EC6"/>
    <w:pPr>
      <w:spacing w:line="271" w:lineRule="auto"/>
      <w:jc w:val="both"/>
      <w:outlineLvl w:val="3"/>
    </w:pPr>
    <w:rPr>
      <w:b/>
      <w:bCs/>
      <w:spacing w:val="5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AE0EC6"/>
    <w:pPr>
      <w:spacing w:line="271" w:lineRule="auto"/>
      <w:ind w:firstLine="709"/>
      <w:jc w:val="both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C6"/>
    <w:pPr>
      <w:keepNext/>
      <w:keepLines/>
      <w:spacing w:before="200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C6"/>
    <w:pPr>
      <w:keepNext/>
      <w:keepLines/>
      <w:spacing w:before="200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C6"/>
    <w:pPr>
      <w:keepNext/>
      <w:keepLines/>
      <w:spacing w:before="200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C6"/>
    <w:pPr>
      <w:keepNext/>
      <w:keepLines/>
      <w:spacing w:before="200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E0EC6"/>
    <w:rPr>
      <w:sz w:val="28"/>
      <w:szCs w:val="28"/>
    </w:rPr>
  </w:style>
  <w:style w:type="character" w:customStyle="1" w:styleId="30">
    <w:name w:val="Заголовок 3 Знак"/>
    <w:aliases w:val="Знак2 Знак Знак1"/>
    <w:basedOn w:val="a0"/>
    <w:link w:val="3"/>
    <w:uiPriority w:val="9"/>
    <w:rsid w:val="00AE0EC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0EC6"/>
    <w:rPr>
      <w:b/>
      <w:bCs/>
      <w:spacing w:val="5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AE0EC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E0EC6"/>
    <w:rPr>
      <w:b/>
      <w:bCs/>
      <w:color w:val="595959"/>
      <w:spacing w:val="5"/>
    </w:rPr>
  </w:style>
  <w:style w:type="character" w:customStyle="1" w:styleId="70">
    <w:name w:val="Заголовок 7 Знак"/>
    <w:basedOn w:val="a0"/>
    <w:link w:val="7"/>
    <w:uiPriority w:val="9"/>
    <w:rsid w:val="00AE0EC6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"/>
    <w:rsid w:val="00AE0EC6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"/>
    <w:semiHidden/>
    <w:rsid w:val="00AE0EC6"/>
    <w:rPr>
      <w:b/>
      <w:bCs/>
      <w:i/>
      <w:iCs/>
      <w:color w:val="7F7F7F"/>
      <w:sz w:val="18"/>
      <w:szCs w:val="18"/>
    </w:rPr>
  </w:style>
  <w:style w:type="paragraph" w:customStyle="1" w:styleId="61">
    <w:name w:val="Заголовок 61"/>
    <w:basedOn w:val="a"/>
    <w:next w:val="a"/>
    <w:uiPriority w:val="9"/>
    <w:unhideWhenUsed/>
    <w:rsid w:val="00AE0EC6"/>
    <w:pPr>
      <w:shd w:val="clear" w:color="auto" w:fill="FFFFFF"/>
      <w:spacing w:line="271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customStyle="1" w:styleId="71">
    <w:name w:val="Заголовок 71"/>
    <w:basedOn w:val="a"/>
    <w:next w:val="a"/>
    <w:uiPriority w:val="9"/>
    <w:unhideWhenUsed/>
    <w:rsid w:val="00AE0EC6"/>
    <w:pPr>
      <w:ind w:firstLine="709"/>
      <w:jc w:val="both"/>
      <w:outlineLvl w:val="6"/>
    </w:pPr>
    <w:rPr>
      <w:b/>
      <w:bCs/>
      <w:i/>
      <w:iCs/>
      <w:color w:val="5A5A5A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AE0EC6"/>
    <w:pPr>
      <w:ind w:firstLine="709"/>
      <w:jc w:val="both"/>
      <w:outlineLvl w:val="7"/>
    </w:pPr>
    <w:rPr>
      <w:b/>
      <w:bCs/>
      <w:color w:val="7F7F7F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E0EC6"/>
    <w:pPr>
      <w:spacing w:line="271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E0EC6"/>
  </w:style>
  <w:style w:type="character" w:customStyle="1" w:styleId="10">
    <w:name w:val="Заголовок 1 Знак"/>
    <w:basedOn w:val="a0"/>
    <w:link w:val="1"/>
    <w:uiPriority w:val="9"/>
    <w:rsid w:val="00AE0EC6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AE0EC6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AE0EC6"/>
    <w:rPr>
      <w:sz w:val="28"/>
    </w:rPr>
  </w:style>
  <w:style w:type="character" w:customStyle="1" w:styleId="a8">
    <w:name w:val="Нижний колонтитул Знак"/>
    <w:link w:val="a7"/>
    <w:uiPriority w:val="99"/>
    <w:rsid w:val="00AE0EC6"/>
  </w:style>
  <w:style w:type="character" w:customStyle="1" w:styleId="aa">
    <w:name w:val="Верхний колонтитул Знак"/>
    <w:link w:val="a9"/>
    <w:uiPriority w:val="99"/>
    <w:rsid w:val="00AE0EC6"/>
  </w:style>
  <w:style w:type="character" w:styleId="ae">
    <w:name w:val="Hyperlink"/>
    <w:uiPriority w:val="99"/>
    <w:unhideWhenUsed/>
    <w:rsid w:val="00AE0EC6"/>
    <w:rPr>
      <w:color w:val="0000FF"/>
      <w:u w:val="single"/>
    </w:rPr>
  </w:style>
  <w:style w:type="character" w:styleId="af">
    <w:name w:val="FollowedHyperlink"/>
    <w:uiPriority w:val="99"/>
    <w:unhideWhenUsed/>
    <w:rsid w:val="00AE0EC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AE0EC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AE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AE0EC6"/>
    <w:rPr>
      <w:rFonts w:ascii="Courier New" w:hAnsi="Courier New"/>
      <w:sz w:val="28"/>
      <w:szCs w:val="22"/>
    </w:rPr>
  </w:style>
  <w:style w:type="paragraph" w:styleId="af0">
    <w:name w:val="Normal (Web)"/>
    <w:basedOn w:val="a"/>
    <w:uiPriority w:val="99"/>
    <w:unhideWhenUsed/>
    <w:rsid w:val="00AE0EC6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AE0EC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AE0EC6"/>
    <w:pPr>
      <w:ind w:firstLine="709"/>
      <w:jc w:val="both"/>
    </w:pPr>
    <w:rPr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E0EC6"/>
  </w:style>
  <w:style w:type="paragraph" w:styleId="af3">
    <w:name w:val="endnote text"/>
    <w:basedOn w:val="a"/>
    <w:link w:val="af4"/>
    <w:uiPriority w:val="99"/>
    <w:unhideWhenUsed/>
    <w:rsid w:val="00AE0EC6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rsid w:val="00AE0EC6"/>
    <w:rPr>
      <w:sz w:val="28"/>
      <w:szCs w:val="22"/>
    </w:rPr>
  </w:style>
  <w:style w:type="paragraph" w:styleId="af5">
    <w:name w:val="Title"/>
    <w:basedOn w:val="a"/>
    <w:next w:val="a"/>
    <w:link w:val="af6"/>
    <w:uiPriority w:val="10"/>
    <w:qFormat/>
    <w:rsid w:val="00AE0EC6"/>
    <w:pPr>
      <w:contextualSpacing/>
      <w:jc w:val="center"/>
    </w:pPr>
    <w:rPr>
      <w:b/>
      <w:sz w:val="28"/>
      <w:szCs w:val="52"/>
    </w:rPr>
  </w:style>
  <w:style w:type="character" w:customStyle="1" w:styleId="af6">
    <w:name w:val="Название Знак"/>
    <w:basedOn w:val="a0"/>
    <w:link w:val="af5"/>
    <w:uiPriority w:val="10"/>
    <w:rsid w:val="00AE0EC6"/>
    <w:rPr>
      <w:b/>
      <w:sz w:val="28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AE0EC6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AE0EC6"/>
    <w:rPr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AE0EC6"/>
    <w:pPr>
      <w:spacing w:after="120" w:line="48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0EC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AE0EC6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8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E0EC6"/>
    <w:rPr>
      <w:sz w:val="28"/>
      <w:szCs w:val="22"/>
    </w:rPr>
  </w:style>
  <w:style w:type="paragraph" w:styleId="32">
    <w:name w:val="Body Text Indent 3"/>
    <w:basedOn w:val="a"/>
    <w:link w:val="33"/>
    <w:uiPriority w:val="99"/>
    <w:unhideWhenUsed/>
    <w:rsid w:val="00AE0EC6"/>
    <w:pPr>
      <w:spacing w:after="120"/>
      <w:ind w:left="283" w:firstLine="709"/>
      <w:jc w:val="both"/>
    </w:pPr>
    <w:rPr>
      <w:sz w:val="16"/>
      <w:szCs w:val="22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E0EC6"/>
    <w:rPr>
      <w:sz w:val="16"/>
      <w:szCs w:val="22"/>
    </w:rPr>
  </w:style>
  <w:style w:type="paragraph" w:styleId="af9">
    <w:name w:val="Document Map"/>
    <w:basedOn w:val="a"/>
    <w:link w:val="afa"/>
    <w:uiPriority w:val="99"/>
    <w:unhideWhenUsed/>
    <w:rsid w:val="00AE0EC6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rsid w:val="00AE0EC6"/>
    <w:rPr>
      <w:rFonts w:ascii="Tahoma" w:hAnsi="Tahoma"/>
      <w:sz w:val="28"/>
      <w:szCs w:val="22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AE0EC6"/>
    <w:pPr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c">
    <w:name w:val="Текст Знак"/>
    <w:basedOn w:val="a0"/>
    <w:link w:val="afb"/>
    <w:uiPriority w:val="99"/>
    <w:rsid w:val="00AE0EC6"/>
    <w:rPr>
      <w:rFonts w:ascii="Courier New" w:hAnsi="Courier New"/>
      <w:sz w:val="28"/>
      <w:szCs w:val="22"/>
    </w:rPr>
  </w:style>
  <w:style w:type="character" w:customStyle="1" w:styleId="afd">
    <w:name w:val="Без интервала Знак"/>
    <w:link w:val="afe"/>
    <w:uiPriority w:val="1"/>
    <w:locked/>
    <w:rsid w:val="00AE0EC6"/>
    <w:rPr>
      <w:sz w:val="28"/>
    </w:rPr>
  </w:style>
  <w:style w:type="paragraph" w:styleId="afe">
    <w:name w:val="No Spacing"/>
    <w:basedOn w:val="a"/>
    <w:link w:val="afd"/>
    <w:uiPriority w:val="1"/>
    <w:qFormat/>
    <w:rsid w:val="00AE0EC6"/>
    <w:pPr>
      <w:jc w:val="both"/>
    </w:pPr>
    <w:rPr>
      <w:sz w:val="28"/>
    </w:rPr>
  </w:style>
  <w:style w:type="paragraph" w:styleId="aff">
    <w:name w:val="List Paragraph"/>
    <w:basedOn w:val="a"/>
    <w:link w:val="aff0"/>
    <w:uiPriority w:val="34"/>
    <w:qFormat/>
    <w:rsid w:val="00AE0EC6"/>
    <w:pPr>
      <w:ind w:left="720" w:firstLine="709"/>
      <w:contextualSpacing/>
      <w:jc w:val="both"/>
    </w:pPr>
    <w:rPr>
      <w:sz w:val="28"/>
      <w:szCs w:val="22"/>
    </w:rPr>
  </w:style>
  <w:style w:type="character" w:customStyle="1" w:styleId="aff0">
    <w:name w:val="Абзац списка Знак"/>
    <w:link w:val="aff"/>
    <w:uiPriority w:val="34"/>
    <w:locked/>
    <w:rsid w:val="00AE0EC6"/>
    <w:rPr>
      <w:sz w:val="28"/>
      <w:szCs w:val="22"/>
    </w:rPr>
  </w:style>
  <w:style w:type="paragraph" w:styleId="25">
    <w:name w:val="Quote"/>
    <w:basedOn w:val="a"/>
    <w:next w:val="a"/>
    <w:link w:val="26"/>
    <w:uiPriority w:val="29"/>
    <w:qFormat/>
    <w:rsid w:val="00AE0EC6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AE0EC6"/>
    <w:rPr>
      <w:i/>
      <w:iCs/>
      <w:sz w:val="28"/>
      <w:szCs w:val="22"/>
    </w:rPr>
  </w:style>
  <w:style w:type="paragraph" w:styleId="aff1">
    <w:name w:val="Intense Quote"/>
    <w:basedOn w:val="a"/>
    <w:next w:val="a"/>
    <w:link w:val="aff2"/>
    <w:uiPriority w:val="30"/>
    <w:qFormat/>
    <w:rsid w:val="00AE0E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2">
    <w:name w:val="Выделенная цитата Знак"/>
    <w:basedOn w:val="a0"/>
    <w:link w:val="aff1"/>
    <w:uiPriority w:val="30"/>
    <w:rsid w:val="00AE0EC6"/>
    <w:rPr>
      <w:i/>
      <w:iCs/>
      <w:sz w:val="28"/>
      <w:szCs w:val="22"/>
    </w:rPr>
  </w:style>
  <w:style w:type="paragraph" w:customStyle="1" w:styleId="13">
    <w:name w:val="Абзац списка1"/>
    <w:basedOn w:val="a"/>
    <w:rsid w:val="00AE0EC6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AE0EC6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E0EC6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AE0EC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AE0EC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AE0EC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AE0EC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E0EC6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AE0EC6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AE0EC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table" w:styleId="aff5">
    <w:name w:val="Table Grid"/>
    <w:basedOn w:val="a1"/>
    <w:uiPriority w:val="59"/>
    <w:rsid w:val="00AE0EC6"/>
    <w:pPr>
      <w:spacing w:after="200" w:line="276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0EC6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AE0EC6"/>
  </w:style>
  <w:style w:type="paragraph" w:customStyle="1" w:styleId="ConsPlusNormal">
    <w:name w:val="ConsPlusNormal"/>
    <w:rsid w:val="00AE0EC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rsid w:val="00AE0EC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sub">
    <w:name w:val="sub"/>
    <w:rsid w:val="00AE0EC6"/>
  </w:style>
  <w:style w:type="paragraph" w:customStyle="1" w:styleId="ConsPlusCell">
    <w:name w:val="ConsPlusCell"/>
    <w:rsid w:val="00AE0EC6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rsid w:val="00AE0EC6"/>
  </w:style>
  <w:style w:type="character" w:styleId="aff6">
    <w:name w:val="endnote reference"/>
    <w:basedOn w:val="a0"/>
    <w:uiPriority w:val="99"/>
    <w:unhideWhenUsed/>
    <w:rsid w:val="00AE0EC6"/>
    <w:rPr>
      <w:vertAlign w:val="superscript"/>
    </w:rPr>
  </w:style>
  <w:style w:type="character" w:styleId="aff7">
    <w:name w:val="annotation reference"/>
    <w:basedOn w:val="a0"/>
    <w:uiPriority w:val="99"/>
    <w:unhideWhenUsed/>
    <w:rsid w:val="00AE0EC6"/>
    <w:rPr>
      <w:sz w:val="16"/>
      <w:szCs w:val="16"/>
    </w:rPr>
  </w:style>
  <w:style w:type="paragraph" w:customStyle="1" w:styleId="15">
    <w:name w:val="Текст примечания1"/>
    <w:basedOn w:val="a"/>
    <w:next w:val="aff8"/>
    <w:link w:val="aff9"/>
    <w:uiPriority w:val="99"/>
    <w:unhideWhenUsed/>
    <w:rsid w:val="00AE0EC6"/>
    <w:pPr>
      <w:spacing w:after="200"/>
      <w:ind w:firstLine="709"/>
      <w:jc w:val="both"/>
    </w:pPr>
    <w:rPr>
      <w:lang w:eastAsia="en-US"/>
    </w:rPr>
  </w:style>
  <w:style w:type="character" w:customStyle="1" w:styleId="aff9">
    <w:name w:val="Текст примечания Знак"/>
    <w:basedOn w:val="a0"/>
    <w:link w:val="15"/>
    <w:uiPriority w:val="99"/>
    <w:rsid w:val="00AE0EC6"/>
    <w:rPr>
      <w:lang w:eastAsia="en-US"/>
    </w:rPr>
  </w:style>
  <w:style w:type="paragraph" w:styleId="aff8">
    <w:name w:val="annotation text"/>
    <w:basedOn w:val="a"/>
    <w:link w:val="16"/>
    <w:rsid w:val="00AE0EC6"/>
  </w:style>
  <w:style w:type="character" w:customStyle="1" w:styleId="16">
    <w:name w:val="Текст примечания Знак1"/>
    <w:basedOn w:val="a0"/>
    <w:link w:val="aff8"/>
    <w:rsid w:val="00AE0EC6"/>
  </w:style>
  <w:style w:type="paragraph" w:styleId="affa">
    <w:name w:val="annotation subject"/>
    <w:basedOn w:val="aff8"/>
    <w:next w:val="aff8"/>
    <w:link w:val="affb"/>
    <w:uiPriority w:val="99"/>
    <w:unhideWhenUsed/>
    <w:rsid w:val="00AE0EC6"/>
    <w:pPr>
      <w:spacing w:after="200"/>
      <w:ind w:firstLine="709"/>
      <w:jc w:val="both"/>
    </w:pPr>
    <w:rPr>
      <w:b/>
      <w:bCs/>
      <w:sz w:val="28"/>
      <w:szCs w:val="22"/>
      <w:lang w:eastAsia="en-US"/>
    </w:rPr>
  </w:style>
  <w:style w:type="character" w:customStyle="1" w:styleId="affb">
    <w:name w:val="Тема примечания Знак"/>
    <w:basedOn w:val="16"/>
    <w:link w:val="affa"/>
    <w:uiPriority w:val="99"/>
    <w:rsid w:val="00AE0EC6"/>
    <w:rPr>
      <w:b/>
      <w:bCs/>
      <w:sz w:val="28"/>
      <w:szCs w:val="22"/>
      <w:lang w:eastAsia="en-US"/>
    </w:rPr>
  </w:style>
  <w:style w:type="character" w:styleId="affc">
    <w:name w:val="footnote reference"/>
    <w:basedOn w:val="a0"/>
    <w:uiPriority w:val="99"/>
    <w:unhideWhenUsed/>
    <w:rsid w:val="00AE0EC6"/>
    <w:rPr>
      <w:vertAlign w:val="superscript"/>
    </w:rPr>
  </w:style>
  <w:style w:type="paragraph" w:styleId="affd">
    <w:name w:val="TOC Heading"/>
    <w:basedOn w:val="1"/>
    <w:next w:val="a"/>
    <w:uiPriority w:val="39"/>
    <w:unhideWhenUsed/>
    <w:qFormat/>
    <w:rsid w:val="00AE0EC6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  <w:lang w:bidi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AE0EC6"/>
    <w:pPr>
      <w:tabs>
        <w:tab w:val="left" w:pos="440"/>
        <w:tab w:val="right" w:leader="dot" w:pos="10197"/>
      </w:tabs>
      <w:spacing w:after="100" w:line="259" w:lineRule="auto"/>
      <w:ind w:firstLine="709"/>
      <w:jc w:val="both"/>
    </w:pPr>
    <w:rPr>
      <w:sz w:val="22"/>
      <w:szCs w:val="22"/>
    </w:rPr>
  </w:style>
  <w:style w:type="paragraph" w:customStyle="1" w:styleId="ConsPlusTitle">
    <w:name w:val="ConsPlusTitle"/>
    <w:rsid w:val="00AE0EC6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character" w:styleId="affe">
    <w:name w:val="Intense Emphasis"/>
    <w:uiPriority w:val="21"/>
    <w:qFormat/>
    <w:rsid w:val="00AE0EC6"/>
    <w:rPr>
      <w:b/>
      <w:bCs/>
      <w:i/>
      <w:iCs/>
    </w:rPr>
  </w:style>
  <w:style w:type="paragraph" w:customStyle="1" w:styleId="paragraph">
    <w:name w:val="paragraph"/>
    <w:basedOn w:val="a"/>
    <w:rsid w:val="00AE0EC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eop">
    <w:name w:val="eop"/>
    <w:rsid w:val="00AE0EC6"/>
  </w:style>
  <w:style w:type="character" w:styleId="afff">
    <w:name w:val="Strong"/>
    <w:uiPriority w:val="22"/>
    <w:qFormat/>
    <w:rsid w:val="00AE0EC6"/>
    <w:rPr>
      <w:b/>
      <w:bCs/>
    </w:rPr>
  </w:style>
  <w:style w:type="character" w:styleId="afff0">
    <w:name w:val="Emphasis"/>
    <w:uiPriority w:val="20"/>
    <w:qFormat/>
    <w:rsid w:val="00AE0EC6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AE0EC6"/>
    <w:rPr>
      <w:i/>
      <w:iCs/>
    </w:rPr>
  </w:style>
  <w:style w:type="character" w:styleId="afff2">
    <w:name w:val="Subtle Reference"/>
    <w:basedOn w:val="a0"/>
    <w:uiPriority w:val="31"/>
    <w:qFormat/>
    <w:rsid w:val="00AE0EC6"/>
    <w:rPr>
      <w:smallCaps/>
    </w:rPr>
  </w:style>
  <w:style w:type="character" w:styleId="afff3">
    <w:name w:val="Intense Reference"/>
    <w:uiPriority w:val="32"/>
    <w:qFormat/>
    <w:rsid w:val="00AE0EC6"/>
    <w:rPr>
      <w:b/>
      <w:bCs/>
      <w:smallCaps/>
    </w:rPr>
  </w:style>
  <w:style w:type="character" w:styleId="afff4">
    <w:name w:val="Book Title"/>
    <w:basedOn w:val="a0"/>
    <w:uiPriority w:val="33"/>
    <w:qFormat/>
    <w:rsid w:val="00AE0EC6"/>
    <w:rPr>
      <w:i/>
      <w:iCs/>
      <w:smallCaps/>
      <w:spacing w:val="5"/>
    </w:rPr>
  </w:style>
  <w:style w:type="paragraph" w:customStyle="1" w:styleId="afff5">
    <w:name w:val="Таб_заг"/>
    <w:basedOn w:val="afe"/>
    <w:link w:val="afff6"/>
    <w:qFormat/>
    <w:rsid w:val="00AE0EC6"/>
    <w:pPr>
      <w:jc w:val="center"/>
    </w:pPr>
    <w:rPr>
      <w:sz w:val="24"/>
    </w:rPr>
  </w:style>
  <w:style w:type="character" w:customStyle="1" w:styleId="afff6">
    <w:name w:val="Таб_заг Знак"/>
    <w:basedOn w:val="afd"/>
    <w:link w:val="afff5"/>
    <w:rsid w:val="00AE0EC6"/>
    <w:rPr>
      <w:sz w:val="24"/>
    </w:rPr>
  </w:style>
  <w:style w:type="paragraph" w:customStyle="1" w:styleId="afff7">
    <w:name w:val="Таб_текст"/>
    <w:basedOn w:val="afe"/>
    <w:link w:val="afff8"/>
    <w:qFormat/>
    <w:rsid w:val="00AE0EC6"/>
    <w:pPr>
      <w:jc w:val="left"/>
    </w:pPr>
    <w:rPr>
      <w:sz w:val="24"/>
    </w:rPr>
  </w:style>
  <w:style w:type="character" w:customStyle="1" w:styleId="afff8">
    <w:name w:val="Таб_текст Знак"/>
    <w:basedOn w:val="afd"/>
    <w:link w:val="afff7"/>
    <w:rsid w:val="00AE0EC6"/>
    <w:rPr>
      <w:sz w:val="24"/>
    </w:rPr>
  </w:style>
  <w:style w:type="character" w:styleId="afff9">
    <w:name w:val="Placeholder Text"/>
    <w:basedOn w:val="a0"/>
    <w:uiPriority w:val="99"/>
    <w:semiHidden/>
    <w:rsid w:val="00AE0EC6"/>
    <w:rPr>
      <w:color w:val="808080"/>
    </w:rPr>
  </w:style>
  <w:style w:type="paragraph" w:customStyle="1" w:styleId="17">
    <w:name w:val="Обычный (веб)1"/>
    <w:basedOn w:val="a"/>
    <w:rsid w:val="00AE0EC6"/>
    <w:pPr>
      <w:widowControl w:val="0"/>
      <w:suppressAutoHyphens/>
      <w:spacing w:before="280" w:after="28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27">
    <w:name w:val="Основной текст (2)_"/>
    <w:basedOn w:val="a0"/>
    <w:link w:val="28"/>
    <w:rsid w:val="00AE0EC6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0EC6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character" w:customStyle="1" w:styleId="register-cardval">
    <w:name w:val="register-card__val"/>
    <w:basedOn w:val="a0"/>
    <w:rsid w:val="00AE0EC6"/>
  </w:style>
  <w:style w:type="character" w:customStyle="1" w:styleId="col-xs-6">
    <w:name w:val="col-xs-6"/>
    <w:basedOn w:val="a0"/>
    <w:rsid w:val="00AE0EC6"/>
  </w:style>
  <w:style w:type="paragraph" w:customStyle="1" w:styleId="ConsPlusTitlePage">
    <w:name w:val="ConsPlusTitlePage"/>
    <w:rsid w:val="00AE0EC6"/>
    <w:pPr>
      <w:widowControl w:val="0"/>
      <w:autoSpaceDE w:val="0"/>
      <w:autoSpaceDN w:val="0"/>
    </w:pPr>
    <w:rPr>
      <w:rFonts w:ascii="Tahoma" w:hAnsi="Tahoma" w:cs="Tahoma"/>
    </w:rPr>
  </w:style>
  <w:style w:type="paragraph" w:styleId="29">
    <w:name w:val="toc 2"/>
    <w:basedOn w:val="a"/>
    <w:next w:val="a"/>
    <w:autoRedefine/>
    <w:uiPriority w:val="39"/>
    <w:unhideWhenUsed/>
    <w:rsid w:val="00AE0EC6"/>
    <w:pPr>
      <w:spacing w:after="100"/>
      <w:ind w:left="240" w:firstLine="567"/>
    </w:pPr>
    <w:rPr>
      <w:sz w:val="24"/>
      <w:szCs w:val="22"/>
      <w:lang w:bidi="ru-RU"/>
    </w:rPr>
  </w:style>
  <w:style w:type="table" w:customStyle="1" w:styleId="18">
    <w:name w:val="Сетка таблицы1"/>
    <w:basedOn w:val="a1"/>
    <w:next w:val="aff5"/>
    <w:uiPriority w:val="59"/>
    <w:rsid w:val="00AE0EC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semiHidden/>
    <w:rsid w:val="00AE0E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semiHidden/>
    <w:rsid w:val="00AE0E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semiHidden/>
    <w:rsid w:val="00AE0E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0"/>
    <w:semiHidden/>
    <w:rsid w:val="00AE0E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ntents">
    <w:name w:val="Table Contents"/>
    <w:basedOn w:val="a"/>
    <w:uiPriority w:val="99"/>
    <w:rsid w:val="00A83F62"/>
    <w:pPr>
      <w:widowControl w:val="0"/>
      <w:suppressLineNumbers/>
      <w:suppressAutoHyphens/>
      <w:textAlignment w:val="baseline"/>
    </w:pPr>
    <w:rPr>
      <w:rFonts w:ascii="Calibri" w:eastAsia="Calibri" w:hAnsi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1002@donpac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D09B-ACA3-4693-9CB6-32A5E41A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1694</TotalTime>
  <Pages>20</Pages>
  <Words>3592</Words>
  <Characters>30019</Characters>
  <Application>Microsoft Office Word</Application>
  <DocSecurity>0</DocSecurity>
  <Lines>250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3</cp:lastModifiedBy>
  <cp:revision>14</cp:revision>
  <cp:lastPrinted>2017-12-26T13:52:00Z</cp:lastPrinted>
  <dcterms:created xsi:type="dcterms:W3CDTF">2017-08-28T08:21:00Z</dcterms:created>
  <dcterms:modified xsi:type="dcterms:W3CDTF">2018-01-08T06:51:00Z</dcterms:modified>
</cp:coreProperties>
</file>