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97" w:rsidRDefault="00193797" w:rsidP="00193797">
      <w:pPr>
        <w:pStyle w:val="a3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ОБЪЯВЛЕНИЕ.</w:t>
      </w:r>
    </w:p>
    <w:p w:rsidR="00193797" w:rsidRDefault="00193797" w:rsidP="00193797">
      <w:pPr>
        <w:pStyle w:val="a3"/>
        <w:spacing w:line="360" w:lineRule="auto"/>
        <w:jc w:val="center"/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2 июля 2018 с 15.00 час.  в здании администрации Александровского сельского состоится отчет Главы Александровского сельского </w:t>
      </w:r>
      <w:proofErr w:type="gramStart"/>
      <w:r>
        <w:rPr>
          <w:b/>
          <w:sz w:val="48"/>
          <w:szCs w:val="48"/>
        </w:rPr>
        <w:t>поселения  за</w:t>
      </w:r>
      <w:proofErr w:type="gramEnd"/>
      <w:r>
        <w:rPr>
          <w:b/>
          <w:sz w:val="48"/>
          <w:szCs w:val="48"/>
        </w:rPr>
        <w:t xml:space="preserve"> первое полугодие 2018 г.</w:t>
      </w:r>
      <w:r>
        <w:rPr>
          <w:b/>
          <w:sz w:val="72"/>
          <w:szCs w:val="72"/>
        </w:rPr>
        <w:t xml:space="preserve">  </w:t>
      </w:r>
    </w:p>
    <w:p w:rsidR="00193797" w:rsidRDefault="00193797" w:rsidP="00193797">
      <w:pPr>
        <w:pStyle w:val="a3"/>
        <w:spacing w:line="360" w:lineRule="auto"/>
        <w:jc w:val="center"/>
        <w:rPr>
          <w:b/>
          <w:sz w:val="72"/>
          <w:szCs w:val="72"/>
        </w:rPr>
      </w:pPr>
    </w:p>
    <w:p w:rsidR="00B96458" w:rsidRDefault="00B96458">
      <w:bookmarkStart w:id="0" w:name="_GoBack"/>
      <w:bookmarkEnd w:id="0"/>
    </w:p>
    <w:sectPr w:rsidR="00B9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51"/>
    <w:rsid w:val="00193797"/>
    <w:rsid w:val="00727C51"/>
    <w:rsid w:val="00B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D0CA-CE8E-45E2-8B00-B0DCEEB2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937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2018-07-02T04:14:00Z</dcterms:created>
  <dcterms:modified xsi:type="dcterms:W3CDTF">2018-07-02T04:14:00Z</dcterms:modified>
</cp:coreProperties>
</file>