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EA" w:rsidRPr="000E487A" w:rsidRDefault="00EE19EA" w:rsidP="00EE19E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:rsidR="00DD7216" w:rsidRPr="000E487A" w:rsidRDefault="00DD7216" w:rsidP="00EE19E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DD7216" w:rsidRPr="000E487A" w:rsidRDefault="00DD7216" w:rsidP="00DD721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работе главы администрации Александ</w:t>
      </w:r>
      <w:r w:rsidR="007B1C11" w:rsidRPr="000E487A">
        <w:rPr>
          <w:rFonts w:ascii="Times New Roman" w:hAnsi="Times New Roman" w:cs="Times New Roman"/>
          <w:b/>
          <w:sz w:val="36"/>
          <w:szCs w:val="36"/>
        </w:rPr>
        <w:t>ровского сельского поселения за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5CC5">
        <w:rPr>
          <w:rFonts w:ascii="Times New Roman" w:hAnsi="Times New Roman" w:cs="Times New Roman"/>
          <w:b/>
          <w:sz w:val="36"/>
          <w:szCs w:val="36"/>
        </w:rPr>
        <w:t>второе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полугодие 2020</w:t>
      </w:r>
      <w:r w:rsidRPr="000E487A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A131FE">
        <w:rPr>
          <w:rFonts w:ascii="Times New Roman" w:hAnsi="Times New Roman" w:cs="Times New Roman"/>
          <w:b/>
          <w:sz w:val="36"/>
          <w:szCs w:val="36"/>
        </w:rPr>
        <w:t>а</w:t>
      </w:r>
    </w:p>
    <w:p w:rsidR="00EE19EA" w:rsidRDefault="00EE19EA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E19EA" w:rsidRDefault="00CF7EFD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У</w:t>
      </w:r>
      <w:r w:rsidR="00DD7216" w:rsidRPr="00E3794C">
        <w:rPr>
          <w:rFonts w:ascii="Times New Roman" w:hAnsi="Times New Roman" w:cs="Times New Roman"/>
          <w:sz w:val="28"/>
          <w:szCs w:val="28"/>
        </w:rPr>
        <w:t xml:space="preserve">важаемые жители  Александровского сельского поселения и </w:t>
      </w:r>
      <w:r w:rsidR="003265B4">
        <w:rPr>
          <w:rFonts w:ascii="Times New Roman" w:hAnsi="Times New Roman" w:cs="Times New Roman"/>
          <w:sz w:val="28"/>
          <w:szCs w:val="28"/>
        </w:rPr>
        <w:t>депутаты Александровского сельского поселения</w:t>
      </w:r>
      <w:r w:rsidR="00DD7216" w:rsidRPr="00E3794C">
        <w:rPr>
          <w:rFonts w:ascii="Times New Roman" w:hAnsi="Times New Roman" w:cs="Times New Roman"/>
          <w:sz w:val="28"/>
          <w:szCs w:val="28"/>
        </w:rPr>
        <w:t>.</w:t>
      </w:r>
      <w:r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3265B4">
        <w:rPr>
          <w:rFonts w:ascii="Times New Roman" w:hAnsi="Times New Roman" w:cs="Times New Roman"/>
          <w:sz w:val="28"/>
          <w:szCs w:val="28"/>
        </w:rPr>
        <w:t>Вашему вниманию представляется отчет</w:t>
      </w:r>
      <w:r w:rsidR="007B1C11" w:rsidRPr="00E3794C">
        <w:rPr>
          <w:rFonts w:ascii="Times New Roman" w:hAnsi="Times New Roman" w:cs="Times New Roman"/>
          <w:sz w:val="28"/>
          <w:szCs w:val="28"/>
        </w:rPr>
        <w:t xml:space="preserve"> о </w:t>
      </w:r>
      <w:r w:rsidR="00A131FE">
        <w:rPr>
          <w:rFonts w:ascii="Times New Roman" w:hAnsi="Times New Roman" w:cs="Times New Roman"/>
          <w:sz w:val="28"/>
          <w:szCs w:val="28"/>
        </w:rPr>
        <w:t xml:space="preserve">проделанной работе  за </w:t>
      </w:r>
      <w:r w:rsidR="003265B4">
        <w:rPr>
          <w:rFonts w:ascii="Times New Roman" w:hAnsi="Times New Roman" w:cs="Times New Roman"/>
          <w:sz w:val="28"/>
          <w:szCs w:val="28"/>
        </w:rPr>
        <w:t>второе</w:t>
      </w:r>
      <w:r w:rsidR="00A131FE">
        <w:rPr>
          <w:rFonts w:ascii="Times New Roman" w:hAnsi="Times New Roman" w:cs="Times New Roman"/>
          <w:sz w:val="28"/>
          <w:szCs w:val="28"/>
        </w:rPr>
        <w:t xml:space="preserve"> полугодие 2020</w:t>
      </w:r>
      <w:r w:rsidR="00DD7216" w:rsidRPr="00E3794C">
        <w:rPr>
          <w:rFonts w:ascii="Times New Roman" w:hAnsi="Times New Roman" w:cs="Times New Roman"/>
          <w:sz w:val="28"/>
          <w:szCs w:val="28"/>
        </w:rPr>
        <w:t xml:space="preserve"> год</w:t>
      </w:r>
      <w:r w:rsidR="00A131FE">
        <w:rPr>
          <w:rFonts w:ascii="Times New Roman" w:hAnsi="Times New Roman" w:cs="Times New Roman"/>
          <w:sz w:val="28"/>
          <w:szCs w:val="28"/>
        </w:rPr>
        <w:t>а</w:t>
      </w:r>
      <w:r w:rsidR="00EE1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9EA" w:rsidRDefault="00DD7216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Александровское сельское поселе</w:t>
      </w:r>
      <w:r w:rsidR="00E86BAB" w:rsidRPr="00E3794C">
        <w:rPr>
          <w:rFonts w:ascii="Times New Roman" w:hAnsi="Times New Roman" w:cs="Times New Roman"/>
          <w:sz w:val="28"/>
          <w:szCs w:val="28"/>
        </w:rPr>
        <w:t>ние является сельским поселение, в</w:t>
      </w:r>
      <w:r w:rsidRPr="00E3794C">
        <w:rPr>
          <w:rFonts w:ascii="Times New Roman" w:hAnsi="Times New Roman" w:cs="Times New Roman"/>
          <w:sz w:val="28"/>
          <w:szCs w:val="28"/>
        </w:rPr>
        <w:t>ходящим в состав муниципального образования «Азовский район» на территории Рос</w:t>
      </w:r>
      <w:r w:rsidR="00EE19EA">
        <w:rPr>
          <w:rFonts w:ascii="Times New Roman" w:hAnsi="Times New Roman" w:cs="Times New Roman"/>
          <w:sz w:val="28"/>
          <w:szCs w:val="28"/>
        </w:rPr>
        <w:t>товской области.</w:t>
      </w:r>
    </w:p>
    <w:p w:rsidR="00EE19EA" w:rsidRDefault="00DD7216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Статус и границы муниципального образования «Александровское сельское поселение»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 определены О</w:t>
      </w:r>
      <w:r w:rsidRPr="00E3794C">
        <w:rPr>
          <w:rFonts w:ascii="Times New Roman" w:hAnsi="Times New Roman" w:cs="Times New Roman"/>
          <w:sz w:val="28"/>
          <w:szCs w:val="28"/>
        </w:rPr>
        <w:t>бластным законом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 от27.12.2004 г №239 –ЗС «Об установлении границ и наделении соответствующим статусом муниципального образования «Азовский район» </w:t>
      </w:r>
      <w:r w:rsidR="00A95CC5">
        <w:rPr>
          <w:rFonts w:ascii="Times New Roman" w:hAnsi="Times New Roman" w:cs="Times New Roman"/>
          <w:sz w:val="28"/>
          <w:szCs w:val="28"/>
        </w:rPr>
        <w:t xml:space="preserve"> и  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его составе.          </w:t>
      </w:r>
      <w:r w:rsidR="00C90B75" w:rsidRPr="00E3794C">
        <w:rPr>
          <w:rFonts w:ascii="Times New Roman" w:hAnsi="Times New Roman" w:cs="Times New Roman"/>
          <w:sz w:val="28"/>
          <w:szCs w:val="28"/>
        </w:rPr>
        <w:tab/>
      </w:r>
    </w:p>
    <w:p w:rsidR="00274A2E" w:rsidRPr="00E3794C" w:rsidRDefault="00C90B75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В состав Александровского сельского поселения входит семь населенных пунктов</w:t>
      </w:r>
      <w:r w:rsidR="00A95CC5">
        <w:rPr>
          <w:rFonts w:ascii="Times New Roman" w:hAnsi="Times New Roman" w:cs="Times New Roman"/>
          <w:sz w:val="28"/>
          <w:szCs w:val="28"/>
        </w:rPr>
        <w:t xml:space="preserve">, </w:t>
      </w:r>
      <w:r w:rsidRPr="00E3794C">
        <w:rPr>
          <w:rFonts w:ascii="Times New Roman" w:hAnsi="Times New Roman" w:cs="Times New Roman"/>
          <w:sz w:val="28"/>
          <w:szCs w:val="28"/>
        </w:rPr>
        <w:t xml:space="preserve">административный центр – </w:t>
      </w:r>
      <w:proofErr w:type="gramStart"/>
      <w:r w:rsidRPr="00E379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794C">
        <w:rPr>
          <w:rFonts w:ascii="Times New Roman" w:hAnsi="Times New Roman" w:cs="Times New Roman"/>
          <w:sz w:val="28"/>
          <w:szCs w:val="28"/>
        </w:rPr>
        <w:t xml:space="preserve">. Александровка. </w:t>
      </w:r>
      <w:r w:rsidR="00A95CC5" w:rsidRPr="00E3794C">
        <w:rPr>
          <w:rFonts w:ascii="Times New Roman" w:hAnsi="Times New Roman" w:cs="Times New Roman"/>
          <w:sz w:val="28"/>
          <w:szCs w:val="28"/>
        </w:rPr>
        <w:t>Общая чис</w:t>
      </w:r>
      <w:r w:rsidR="00A95CC5">
        <w:rPr>
          <w:rFonts w:ascii="Times New Roman" w:hAnsi="Times New Roman" w:cs="Times New Roman"/>
          <w:sz w:val="28"/>
          <w:szCs w:val="28"/>
        </w:rPr>
        <w:t>ленность населения на 01.01.2020 г оставляет 4794</w:t>
      </w:r>
      <w:r w:rsidR="00A95CC5" w:rsidRPr="00E3794C">
        <w:rPr>
          <w:rFonts w:ascii="Times New Roman" w:hAnsi="Times New Roman" w:cs="Times New Roman"/>
          <w:sz w:val="28"/>
          <w:szCs w:val="28"/>
        </w:rPr>
        <w:t xml:space="preserve"> человек, дворов – 1863, общая 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 w:rsidR="00A95CC5" w:rsidRPr="00E3794C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A95CC5">
        <w:rPr>
          <w:rFonts w:ascii="Times New Roman" w:hAnsi="Times New Roman" w:cs="Times New Roman"/>
          <w:sz w:val="28"/>
          <w:szCs w:val="28"/>
        </w:rPr>
        <w:t>муниципального образования 305 км</w:t>
      </w:r>
      <w:proofErr w:type="gramStart"/>
      <w:r w:rsidR="00A95CC5" w:rsidRPr="00A95C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95CC5" w:rsidRPr="00E3794C">
        <w:rPr>
          <w:rFonts w:ascii="Times New Roman" w:hAnsi="Times New Roman" w:cs="Times New Roman"/>
          <w:sz w:val="28"/>
          <w:szCs w:val="28"/>
        </w:rPr>
        <w:t>.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сельского поселения является </w:t>
      </w:r>
      <w:r w:rsidR="00A95CC5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42905" w:rsidRPr="00E37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           На территории Александровского сельского поселения расположены следующие предприятия и учреждения</w:t>
      </w:r>
      <w:proofErr w:type="gramStart"/>
      <w:r w:rsidRPr="00E379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1. Участковая больница и 3 </w:t>
      </w:r>
      <w:proofErr w:type="spellStart"/>
      <w:r w:rsidRPr="00E3794C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E3794C">
        <w:rPr>
          <w:rFonts w:ascii="Times New Roman" w:hAnsi="Times New Roman" w:cs="Times New Roman"/>
          <w:sz w:val="28"/>
          <w:szCs w:val="28"/>
        </w:rPr>
        <w:t>;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2. 4 детских сада и  2 школы;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3. 6 учреждений культуры </w:t>
      </w:r>
      <w:proofErr w:type="gramStart"/>
      <w:r w:rsidRPr="00E379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79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3794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794C">
        <w:rPr>
          <w:rFonts w:ascii="Times New Roman" w:hAnsi="Times New Roman" w:cs="Times New Roman"/>
          <w:sz w:val="28"/>
          <w:szCs w:val="28"/>
        </w:rPr>
        <w:t>. 2 клуба, 3 библиотеки);</w:t>
      </w:r>
    </w:p>
    <w:p w:rsidR="004411DA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4.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Свято – Преображенский Храм;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5</w:t>
      </w:r>
      <w:r w:rsidR="000A38AB" w:rsidRPr="00E3794C">
        <w:rPr>
          <w:rFonts w:ascii="Times New Roman" w:hAnsi="Times New Roman" w:cs="Times New Roman"/>
          <w:sz w:val="28"/>
          <w:szCs w:val="28"/>
        </w:rPr>
        <w:t>. ООО «Калинина»;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6</w:t>
      </w:r>
      <w:r w:rsidR="000A38AB" w:rsidRPr="00E3794C">
        <w:rPr>
          <w:rFonts w:ascii="Times New Roman" w:hAnsi="Times New Roman" w:cs="Times New Roman"/>
          <w:sz w:val="28"/>
          <w:szCs w:val="28"/>
        </w:rPr>
        <w:t>. Александровская ДШИ;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7</w:t>
      </w:r>
      <w:r w:rsidR="000A38AB" w:rsidRPr="00E3794C">
        <w:rPr>
          <w:rFonts w:ascii="Times New Roman" w:hAnsi="Times New Roman" w:cs="Times New Roman"/>
          <w:sz w:val="28"/>
          <w:szCs w:val="28"/>
        </w:rPr>
        <w:t>. Кирпичный завод;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8</w:t>
      </w:r>
      <w:r w:rsidR="000A38AB" w:rsidRPr="00E3794C">
        <w:rPr>
          <w:rFonts w:ascii="Times New Roman" w:hAnsi="Times New Roman" w:cs="Times New Roman"/>
          <w:sz w:val="28"/>
          <w:szCs w:val="28"/>
        </w:rPr>
        <w:t xml:space="preserve">. Филиал Сбербанк 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9</w:t>
      </w:r>
      <w:r w:rsidR="000A38AB" w:rsidRPr="00E3794C">
        <w:rPr>
          <w:rFonts w:ascii="Times New Roman" w:hAnsi="Times New Roman" w:cs="Times New Roman"/>
          <w:sz w:val="28"/>
          <w:szCs w:val="28"/>
        </w:rPr>
        <w:t xml:space="preserve">. </w:t>
      </w:r>
      <w:r w:rsidR="00A95CC5">
        <w:rPr>
          <w:rFonts w:ascii="Times New Roman" w:hAnsi="Times New Roman" w:cs="Times New Roman"/>
          <w:sz w:val="28"/>
          <w:szCs w:val="28"/>
        </w:rPr>
        <w:t>2 в</w:t>
      </w:r>
      <w:r w:rsidR="000A38AB" w:rsidRPr="00E3794C">
        <w:rPr>
          <w:rFonts w:ascii="Times New Roman" w:hAnsi="Times New Roman" w:cs="Times New Roman"/>
          <w:sz w:val="28"/>
          <w:szCs w:val="28"/>
        </w:rPr>
        <w:t>етеринарн</w:t>
      </w:r>
      <w:r w:rsidR="00A95CC5">
        <w:rPr>
          <w:rFonts w:ascii="Times New Roman" w:hAnsi="Times New Roman" w:cs="Times New Roman"/>
          <w:sz w:val="28"/>
          <w:szCs w:val="28"/>
        </w:rPr>
        <w:t>ые</w:t>
      </w:r>
      <w:r w:rsidR="000A38AB" w:rsidRPr="00E3794C">
        <w:rPr>
          <w:rFonts w:ascii="Times New Roman" w:hAnsi="Times New Roman" w:cs="Times New Roman"/>
          <w:sz w:val="28"/>
          <w:szCs w:val="28"/>
        </w:rPr>
        <w:t xml:space="preserve"> лечебниц</w:t>
      </w:r>
      <w:r w:rsidR="00A95CC5">
        <w:rPr>
          <w:rFonts w:ascii="Times New Roman" w:hAnsi="Times New Roman" w:cs="Times New Roman"/>
          <w:sz w:val="28"/>
          <w:szCs w:val="28"/>
        </w:rPr>
        <w:t>ы</w:t>
      </w:r>
      <w:r w:rsidR="000A38AB" w:rsidRPr="00E3794C">
        <w:rPr>
          <w:rFonts w:ascii="Times New Roman" w:hAnsi="Times New Roman" w:cs="Times New Roman"/>
          <w:sz w:val="28"/>
          <w:szCs w:val="28"/>
        </w:rPr>
        <w:t>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10</w:t>
      </w:r>
      <w:r w:rsidR="000A38AB" w:rsidRPr="00E3794C">
        <w:rPr>
          <w:rFonts w:ascii="Times New Roman" w:hAnsi="Times New Roman" w:cs="Times New Roman"/>
          <w:sz w:val="28"/>
          <w:szCs w:val="28"/>
        </w:rPr>
        <w:t>. 2 отделения «Почта России»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11</w:t>
      </w:r>
      <w:r w:rsidR="00A95CC5">
        <w:rPr>
          <w:rFonts w:ascii="Times New Roman" w:hAnsi="Times New Roman" w:cs="Times New Roman"/>
          <w:sz w:val="28"/>
          <w:szCs w:val="28"/>
        </w:rPr>
        <w:t>.АЗС</w:t>
      </w:r>
      <w:r w:rsidR="001A6A8F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D7216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12</w:t>
      </w:r>
      <w:r w:rsidR="001A6A8F" w:rsidRPr="00E3794C">
        <w:rPr>
          <w:rFonts w:ascii="Times New Roman" w:hAnsi="Times New Roman" w:cs="Times New Roman"/>
          <w:sz w:val="28"/>
          <w:szCs w:val="28"/>
        </w:rPr>
        <w:t>. Токарный цех;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13</w:t>
      </w:r>
      <w:r w:rsidR="001A6A8F" w:rsidRPr="00E3794C">
        <w:rPr>
          <w:rFonts w:ascii="Times New Roman" w:hAnsi="Times New Roman" w:cs="Times New Roman"/>
          <w:sz w:val="28"/>
          <w:szCs w:val="28"/>
        </w:rPr>
        <w:t>. Пункт по приему молока,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14</w:t>
      </w:r>
      <w:r w:rsidR="001A6A8F" w:rsidRPr="00E3794C">
        <w:rPr>
          <w:rFonts w:ascii="Times New Roman" w:hAnsi="Times New Roman" w:cs="Times New Roman"/>
          <w:sz w:val="28"/>
          <w:szCs w:val="28"/>
        </w:rPr>
        <w:t>. 2  аптеки;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15</w:t>
      </w:r>
      <w:r w:rsidR="001A6A8F" w:rsidRPr="00E3794C">
        <w:rPr>
          <w:rFonts w:ascii="Times New Roman" w:hAnsi="Times New Roman" w:cs="Times New Roman"/>
          <w:sz w:val="28"/>
          <w:szCs w:val="28"/>
        </w:rPr>
        <w:t>. Узел связи «Ростелеком»;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16</w:t>
      </w:r>
      <w:r w:rsidR="001A6A8F" w:rsidRPr="00E3794C">
        <w:rPr>
          <w:rFonts w:ascii="Times New Roman" w:hAnsi="Times New Roman" w:cs="Times New Roman"/>
          <w:sz w:val="28"/>
          <w:szCs w:val="28"/>
        </w:rPr>
        <w:t>. Дом Ветеранов;</w:t>
      </w:r>
    </w:p>
    <w:p w:rsidR="00DD7216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17</w:t>
      </w:r>
      <w:r w:rsidR="001A6A8F" w:rsidRPr="00E3794C">
        <w:rPr>
          <w:rFonts w:ascii="Times New Roman" w:hAnsi="Times New Roman" w:cs="Times New Roman"/>
          <w:sz w:val="28"/>
          <w:szCs w:val="28"/>
        </w:rPr>
        <w:t xml:space="preserve">. Пекарня ИП </w:t>
      </w:r>
      <w:proofErr w:type="spellStart"/>
      <w:r w:rsidR="001A6A8F" w:rsidRPr="00E3794C">
        <w:rPr>
          <w:rFonts w:ascii="Times New Roman" w:hAnsi="Times New Roman" w:cs="Times New Roman"/>
          <w:sz w:val="28"/>
          <w:szCs w:val="28"/>
        </w:rPr>
        <w:t>Безродний</w:t>
      </w:r>
      <w:proofErr w:type="spellEnd"/>
      <w:r w:rsidR="001A6A8F" w:rsidRPr="00E3794C">
        <w:rPr>
          <w:rFonts w:ascii="Times New Roman" w:hAnsi="Times New Roman" w:cs="Times New Roman"/>
          <w:sz w:val="28"/>
          <w:szCs w:val="28"/>
        </w:rPr>
        <w:t xml:space="preserve"> О.П.;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19</w:t>
      </w:r>
      <w:r w:rsidR="001A6A8F" w:rsidRPr="00E3794C">
        <w:rPr>
          <w:rFonts w:ascii="Times New Roman" w:hAnsi="Times New Roman" w:cs="Times New Roman"/>
          <w:sz w:val="28"/>
          <w:szCs w:val="28"/>
        </w:rPr>
        <w:t>. СТО Автомобилей;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1A6A8F" w:rsidRPr="00E3794C">
        <w:rPr>
          <w:rFonts w:ascii="Times New Roman" w:hAnsi="Times New Roman" w:cs="Times New Roman"/>
          <w:sz w:val="28"/>
          <w:szCs w:val="28"/>
        </w:rPr>
        <w:t xml:space="preserve">. 8 ИП предоставляют услуги по изготовлению </w:t>
      </w:r>
      <w:r w:rsidRPr="00E3794C">
        <w:rPr>
          <w:rFonts w:ascii="Times New Roman" w:hAnsi="Times New Roman" w:cs="Times New Roman"/>
          <w:sz w:val="28"/>
          <w:szCs w:val="28"/>
        </w:rPr>
        <w:t xml:space="preserve"> и </w:t>
      </w:r>
      <w:r w:rsidR="001A6A8F" w:rsidRPr="00E3794C">
        <w:rPr>
          <w:rFonts w:ascii="Times New Roman" w:hAnsi="Times New Roman" w:cs="Times New Roman"/>
          <w:sz w:val="28"/>
          <w:szCs w:val="28"/>
        </w:rPr>
        <w:t>ремонту мебели, ремонту и ТО авто</w:t>
      </w:r>
      <w:r w:rsidR="00F30526" w:rsidRPr="00E3794C">
        <w:rPr>
          <w:rFonts w:ascii="Times New Roman" w:hAnsi="Times New Roman" w:cs="Times New Roman"/>
          <w:sz w:val="28"/>
          <w:szCs w:val="28"/>
        </w:rPr>
        <w:t xml:space="preserve">транспортных средств, </w:t>
      </w:r>
      <w:proofErr w:type="spellStart"/>
      <w:r w:rsidR="00F30526" w:rsidRPr="00E3794C">
        <w:rPr>
          <w:rFonts w:ascii="Times New Roman" w:hAnsi="Times New Roman" w:cs="Times New Roman"/>
          <w:sz w:val="28"/>
          <w:szCs w:val="28"/>
        </w:rPr>
        <w:t>шиномонтажу</w:t>
      </w:r>
      <w:proofErr w:type="spellEnd"/>
      <w:r w:rsidR="00F30526" w:rsidRPr="00E3794C">
        <w:rPr>
          <w:rFonts w:ascii="Times New Roman" w:hAnsi="Times New Roman" w:cs="Times New Roman"/>
          <w:sz w:val="28"/>
          <w:szCs w:val="28"/>
        </w:rPr>
        <w:t>, фото и парикмахерские  услуги</w:t>
      </w:r>
    </w:p>
    <w:p w:rsidR="00F30526" w:rsidRPr="00E3794C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19. МФЦ предоставления государственных и муниципальных  услуг;</w:t>
      </w:r>
    </w:p>
    <w:p w:rsidR="00A06DB7" w:rsidRPr="00E3794C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20. Участок УМП «Приморский водопровод»</w:t>
      </w:r>
      <w:r w:rsidR="00A06DB7" w:rsidRPr="00E379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0526" w:rsidRPr="00E3794C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21. </w:t>
      </w:r>
      <w:r w:rsidR="004411DA" w:rsidRPr="00E3794C">
        <w:rPr>
          <w:rFonts w:ascii="Times New Roman" w:hAnsi="Times New Roman" w:cs="Times New Roman"/>
          <w:sz w:val="28"/>
          <w:szCs w:val="28"/>
        </w:rPr>
        <w:t xml:space="preserve">Около  100  </w:t>
      </w:r>
      <w:r w:rsidRPr="00E3794C">
        <w:rPr>
          <w:rFonts w:ascii="Times New Roman" w:hAnsi="Times New Roman" w:cs="Times New Roman"/>
          <w:sz w:val="28"/>
          <w:szCs w:val="28"/>
        </w:rPr>
        <w:t>ООО, КФХ, ИП</w:t>
      </w:r>
      <w:r w:rsidR="00A06DB7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C0138" w:rsidRDefault="00A06DB7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22. Отдел ЗАГС.</w:t>
      </w:r>
    </w:p>
    <w:p w:rsidR="009F2746" w:rsidRDefault="009F2746" w:rsidP="00F7227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276" w:rsidRPr="009F2746" w:rsidRDefault="00F72276" w:rsidP="00F7227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746">
        <w:rPr>
          <w:rFonts w:ascii="Times New Roman" w:hAnsi="Times New Roman" w:cs="Times New Roman"/>
          <w:sz w:val="28"/>
          <w:szCs w:val="28"/>
        </w:rPr>
        <w:t>В 2020 году в органы местного самоуправления по различным вопросам обратились 327</w:t>
      </w:r>
      <w:r w:rsidRPr="009F2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2746">
        <w:rPr>
          <w:rFonts w:ascii="Times New Roman" w:hAnsi="Times New Roman" w:cs="Times New Roman"/>
          <w:sz w:val="28"/>
          <w:szCs w:val="28"/>
        </w:rPr>
        <w:t xml:space="preserve">граждан. Принято </w:t>
      </w:r>
      <w:r w:rsidR="009F2746">
        <w:rPr>
          <w:rFonts w:ascii="Times New Roman" w:hAnsi="Times New Roman" w:cs="Times New Roman"/>
          <w:sz w:val="28"/>
          <w:szCs w:val="28"/>
        </w:rPr>
        <w:t>109</w:t>
      </w:r>
      <w:r w:rsidRPr="009F2746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9F2746">
        <w:rPr>
          <w:rFonts w:ascii="Times New Roman" w:hAnsi="Times New Roman" w:cs="Times New Roman"/>
          <w:sz w:val="28"/>
          <w:szCs w:val="28"/>
        </w:rPr>
        <w:t>ий</w:t>
      </w:r>
      <w:r w:rsidRPr="009F2746">
        <w:rPr>
          <w:rFonts w:ascii="Times New Roman" w:hAnsi="Times New Roman" w:cs="Times New Roman"/>
          <w:sz w:val="28"/>
          <w:szCs w:val="28"/>
        </w:rPr>
        <w:t xml:space="preserve">, состоялось </w:t>
      </w:r>
      <w:r w:rsidR="009F2746">
        <w:rPr>
          <w:rFonts w:ascii="Times New Roman" w:hAnsi="Times New Roman" w:cs="Times New Roman"/>
          <w:sz w:val="28"/>
          <w:szCs w:val="28"/>
        </w:rPr>
        <w:t>12</w:t>
      </w:r>
      <w:r w:rsidRPr="009F2746">
        <w:rPr>
          <w:rFonts w:ascii="Times New Roman" w:hAnsi="Times New Roman" w:cs="Times New Roman"/>
          <w:sz w:val="28"/>
          <w:szCs w:val="28"/>
        </w:rPr>
        <w:t xml:space="preserve"> заседаний Собрания депутатов, на которых </w:t>
      </w:r>
      <w:r w:rsidR="009F274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9F2746">
        <w:rPr>
          <w:rFonts w:ascii="Times New Roman" w:hAnsi="Times New Roman" w:cs="Times New Roman"/>
          <w:sz w:val="28"/>
          <w:szCs w:val="28"/>
        </w:rPr>
        <w:t>принято</w:t>
      </w:r>
      <w:r w:rsidRPr="009F2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2746">
        <w:rPr>
          <w:rFonts w:ascii="Times New Roman" w:hAnsi="Times New Roman" w:cs="Times New Roman"/>
          <w:sz w:val="28"/>
          <w:szCs w:val="28"/>
        </w:rPr>
        <w:t>28</w:t>
      </w:r>
      <w:r w:rsidRPr="009F2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2746">
        <w:rPr>
          <w:rFonts w:ascii="Times New Roman" w:hAnsi="Times New Roman" w:cs="Times New Roman"/>
          <w:sz w:val="28"/>
          <w:szCs w:val="28"/>
        </w:rPr>
        <w:t>решений по вопросам местного значения, выдано 17 протоколов гражданам за нарушение правил пожарной безопасности, нотариальные действия осуществлялись в отношении 1</w:t>
      </w:r>
      <w:r w:rsidR="009F2746">
        <w:rPr>
          <w:rFonts w:ascii="Times New Roman" w:hAnsi="Times New Roman" w:cs="Times New Roman"/>
          <w:sz w:val="28"/>
          <w:szCs w:val="28"/>
        </w:rPr>
        <w:t>68</w:t>
      </w:r>
      <w:r w:rsidRPr="009F2746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F72276" w:rsidRDefault="00F72276" w:rsidP="00F7227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F72276" w:rsidRPr="00E3794C" w:rsidRDefault="00F72276" w:rsidP="009F274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ab/>
      </w:r>
    </w:p>
    <w:p w:rsidR="002352AF" w:rsidRDefault="0023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52AF" w:rsidRPr="00E3794C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lastRenderedPageBreak/>
        <w:t>Доходы бюджета Александровского сельского поселения</w:t>
      </w:r>
    </w:p>
    <w:p w:rsidR="004230D5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2AF" w:rsidRPr="002352AF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D5" w:rsidRDefault="00A06DB7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ab/>
      </w:r>
      <w:r w:rsidR="00B417F0" w:rsidRPr="004230D5">
        <w:rPr>
          <w:rFonts w:ascii="Times New Roman" w:hAnsi="Times New Roman" w:cs="Times New Roman"/>
          <w:sz w:val="28"/>
          <w:szCs w:val="28"/>
        </w:rPr>
        <w:t xml:space="preserve">В </w:t>
      </w:r>
      <w:r w:rsidR="00B807AB" w:rsidRPr="004230D5">
        <w:rPr>
          <w:rFonts w:ascii="Times New Roman" w:hAnsi="Times New Roman" w:cs="Times New Roman"/>
          <w:sz w:val="28"/>
          <w:szCs w:val="28"/>
        </w:rPr>
        <w:t>2020</w:t>
      </w:r>
      <w:r w:rsidRPr="004230D5">
        <w:rPr>
          <w:rFonts w:ascii="Times New Roman" w:hAnsi="Times New Roman" w:cs="Times New Roman"/>
          <w:sz w:val="28"/>
          <w:szCs w:val="28"/>
        </w:rPr>
        <w:t xml:space="preserve"> г администрации Александровского сельского поселения </w:t>
      </w:r>
      <w:r w:rsidR="00B417F0" w:rsidRPr="004230D5">
        <w:rPr>
          <w:rFonts w:ascii="Times New Roman" w:hAnsi="Times New Roman" w:cs="Times New Roman"/>
          <w:sz w:val="28"/>
          <w:szCs w:val="28"/>
        </w:rPr>
        <w:t xml:space="preserve">был </w:t>
      </w:r>
      <w:r w:rsidRPr="004230D5">
        <w:rPr>
          <w:rFonts w:ascii="Times New Roman" w:hAnsi="Times New Roman" w:cs="Times New Roman"/>
          <w:sz w:val="28"/>
          <w:szCs w:val="28"/>
        </w:rPr>
        <w:t>доведен</w:t>
      </w:r>
      <w:r w:rsidR="00B417F0" w:rsidRPr="004230D5">
        <w:rPr>
          <w:rFonts w:ascii="Times New Roman" w:hAnsi="Times New Roman" w:cs="Times New Roman"/>
          <w:sz w:val="28"/>
          <w:szCs w:val="28"/>
        </w:rPr>
        <w:t xml:space="preserve"> </w:t>
      </w:r>
      <w:r w:rsidRPr="004230D5">
        <w:rPr>
          <w:rFonts w:ascii="Times New Roman" w:hAnsi="Times New Roman" w:cs="Times New Roman"/>
          <w:sz w:val="28"/>
          <w:szCs w:val="28"/>
        </w:rPr>
        <w:t xml:space="preserve">план по доходам </w:t>
      </w:r>
      <w:r w:rsidR="00B807AB" w:rsidRPr="004230D5">
        <w:rPr>
          <w:rFonts w:ascii="Times New Roman" w:hAnsi="Times New Roman" w:cs="Times New Roman"/>
          <w:sz w:val="28"/>
          <w:szCs w:val="28"/>
        </w:rPr>
        <w:t>в сумме</w:t>
      </w:r>
      <w:r w:rsidR="00A95CC5" w:rsidRPr="004230D5">
        <w:rPr>
          <w:rFonts w:ascii="Times New Roman" w:hAnsi="Times New Roman" w:cs="Times New Roman"/>
          <w:sz w:val="28"/>
          <w:szCs w:val="28"/>
        </w:rPr>
        <w:t xml:space="preserve"> </w:t>
      </w:r>
      <w:r w:rsidR="00B807AB" w:rsidRPr="004230D5">
        <w:rPr>
          <w:rFonts w:ascii="Times New Roman" w:hAnsi="Times New Roman" w:cs="Times New Roman"/>
          <w:sz w:val="28"/>
          <w:szCs w:val="28"/>
        </w:rPr>
        <w:t>2</w:t>
      </w:r>
      <w:r w:rsidR="006D60E9">
        <w:rPr>
          <w:rFonts w:ascii="Times New Roman" w:hAnsi="Times New Roman" w:cs="Times New Roman"/>
          <w:sz w:val="28"/>
          <w:szCs w:val="28"/>
        </w:rPr>
        <w:t>1</w:t>
      </w:r>
      <w:r w:rsidR="00A95CC5" w:rsidRPr="004230D5">
        <w:rPr>
          <w:rFonts w:ascii="Times New Roman" w:hAnsi="Times New Roman" w:cs="Times New Roman"/>
          <w:sz w:val="28"/>
          <w:szCs w:val="28"/>
        </w:rPr>
        <w:t> </w:t>
      </w:r>
      <w:r w:rsidR="006D60E9">
        <w:rPr>
          <w:rFonts w:ascii="Times New Roman" w:hAnsi="Times New Roman" w:cs="Times New Roman"/>
          <w:sz w:val="28"/>
          <w:szCs w:val="28"/>
        </w:rPr>
        <w:t>044</w:t>
      </w:r>
      <w:r w:rsidR="00A95CC5" w:rsidRPr="004230D5">
        <w:rPr>
          <w:rFonts w:ascii="Times New Roman" w:hAnsi="Times New Roman" w:cs="Times New Roman"/>
          <w:sz w:val="28"/>
          <w:szCs w:val="28"/>
        </w:rPr>
        <w:t>,8 тыс.</w:t>
      </w:r>
      <w:r w:rsidR="004505BA" w:rsidRPr="00423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5BA" w:rsidRPr="004230D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505BA" w:rsidRPr="004230D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505BA" w:rsidRPr="004230D5">
        <w:rPr>
          <w:rFonts w:ascii="Times New Roman" w:hAnsi="Times New Roman" w:cs="Times New Roman"/>
          <w:i/>
          <w:sz w:val="28"/>
          <w:szCs w:val="28"/>
        </w:rPr>
        <w:t>налоговы</w:t>
      </w:r>
      <w:r w:rsidR="00B807AB" w:rsidRPr="004230D5">
        <w:rPr>
          <w:rFonts w:ascii="Times New Roman" w:hAnsi="Times New Roman" w:cs="Times New Roman"/>
          <w:i/>
          <w:sz w:val="28"/>
          <w:szCs w:val="28"/>
        </w:rPr>
        <w:t>е и не налоговые доходы – 10</w:t>
      </w:r>
      <w:r w:rsidR="00A95CC5" w:rsidRPr="004230D5">
        <w:rPr>
          <w:rFonts w:ascii="Times New Roman" w:hAnsi="Times New Roman" w:cs="Times New Roman"/>
          <w:i/>
          <w:sz w:val="28"/>
          <w:szCs w:val="28"/>
        </w:rPr>
        <w:t> </w:t>
      </w:r>
      <w:r w:rsidR="006D60E9">
        <w:rPr>
          <w:rFonts w:ascii="Times New Roman" w:hAnsi="Times New Roman" w:cs="Times New Roman"/>
          <w:i/>
          <w:sz w:val="28"/>
          <w:szCs w:val="28"/>
        </w:rPr>
        <w:t>918</w:t>
      </w:r>
      <w:r w:rsidR="00A95CC5" w:rsidRPr="004230D5">
        <w:rPr>
          <w:rFonts w:ascii="Times New Roman" w:hAnsi="Times New Roman" w:cs="Times New Roman"/>
          <w:i/>
          <w:sz w:val="28"/>
          <w:szCs w:val="28"/>
        </w:rPr>
        <w:t>,</w:t>
      </w:r>
      <w:r w:rsidR="006D60E9">
        <w:rPr>
          <w:rFonts w:ascii="Times New Roman" w:hAnsi="Times New Roman" w:cs="Times New Roman"/>
          <w:i/>
          <w:sz w:val="28"/>
          <w:szCs w:val="28"/>
        </w:rPr>
        <w:t>6</w:t>
      </w:r>
      <w:r w:rsidR="00A95CC5" w:rsidRPr="004230D5"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proofErr w:type="spellStart"/>
      <w:r w:rsidR="004505BA" w:rsidRPr="004230D5">
        <w:rPr>
          <w:rFonts w:ascii="Times New Roman" w:hAnsi="Times New Roman" w:cs="Times New Roman"/>
          <w:i/>
          <w:sz w:val="28"/>
          <w:szCs w:val="28"/>
        </w:rPr>
        <w:t>руб</w:t>
      </w:r>
      <w:proofErr w:type="spellEnd"/>
      <w:r w:rsidR="00D17E43" w:rsidRPr="004230D5">
        <w:rPr>
          <w:rFonts w:ascii="Times New Roman" w:hAnsi="Times New Roman" w:cs="Times New Roman"/>
          <w:sz w:val="28"/>
          <w:szCs w:val="28"/>
        </w:rPr>
        <w:t>, а именно:</w:t>
      </w:r>
    </w:p>
    <w:p w:rsidR="00AD630A" w:rsidRDefault="00AD630A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4" w:type="dxa"/>
        <w:tblLook w:val="0000" w:firstRow="0" w:lastRow="0" w:firstColumn="0" w:lastColumn="0" w:noHBand="0" w:noVBand="0"/>
      </w:tblPr>
      <w:tblGrid>
        <w:gridCol w:w="498"/>
        <w:gridCol w:w="5955"/>
        <w:gridCol w:w="3027"/>
      </w:tblGrid>
      <w:tr w:rsidR="00553045" w:rsidTr="00553045">
        <w:trPr>
          <w:trHeight w:val="165"/>
        </w:trPr>
        <w:tc>
          <w:tcPr>
            <w:tcW w:w="360" w:type="dxa"/>
            <w:vAlign w:val="center"/>
          </w:tcPr>
          <w:p w:rsidR="00553045" w:rsidRPr="00B05CBF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  <w:vAlign w:val="center"/>
          </w:tcPr>
          <w:p w:rsidR="00553045" w:rsidRPr="00B05CBF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7" w:type="dxa"/>
          </w:tcPr>
          <w:p w:rsidR="00553045" w:rsidRPr="00553045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45">
              <w:rPr>
                <w:rFonts w:ascii="Times New Roman" w:hAnsi="Times New Roman" w:cs="Times New Roman"/>
                <w:b/>
                <w:sz w:val="28"/>
                <w:szCs w:val="28"/>
              </w:rPr>
              <w:t>План (</w:t>
            </w:r>
            <w:proofErr w:type="spellStart"/>
            <w:r w:rsidRPr="00553045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553045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553045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553045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A95CC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доход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изических лиц             </w:t>
            </w:r>
          </w:p>
        </w:tc>
        <w:tc>
          <w:tcPr>
            <w:tcW w:w="3027" w:type="dxa"/>
          </w:tcPr>
          <w:p w:rsidR="00A95CC5" w:rsidRDefault="00A95CC5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1629,3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3027" w:type="dxa"/>
          </w:tcPr>
          <w:p w:rsidR="00A95CC5" w:rsidRDefault="00A95CC5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1177,3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ущество физических лиц     </w:t>
            </w:r>
          </w:p>
        </w:tc>
        <w:tc>
          <w:tcPr>
            <w:tcW w:w="3027" w:type="dxa"/>
          </w:tcPr>
          <w:p w:rsidR="00A95CC5" w:rsidRDefault="00A95CC5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342,2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55304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 </w:t>
            </w:r>
          </w:p>
          <w:p w:rsidR="00A95CC5" w:rsidRPr="00553045" w:rsidRDefault="0055304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045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  <w:r w:rsidR="00A95CC5" w:rsidRPr="005530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5CC5" w:rsidRPr="00553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027" w:type="dxa"/>
          </w:tcPr>
          <w:p w:rsidR="00A95CC5" w:rsidRDefault="00A95CC5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6359,0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04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553045" w:rsidRPr="004230D5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553045" w:rsidRPr="00E3794C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027" w:type="dxa"/>
          </w:tcPr>
          <w:p w:rsidR="00553045" w:rsidRDefault="00553045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728,0 </w:t>
            </w:r>
          </w:p>
        </w:tc>
      </w:tr>
      <w:tr w:rsidR="0055304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553045" w:rsidRPr="004230D5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553045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027" w:type="dxa"/>
          </w:tcPr>
          <w:p w:rsidR="00553045" w:rsidRDefault="00553045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5 631,0 </w:t>
            </w:r>
          </w:p>
        </w:tc>
      </w:tr>
      <w:tr w:rsidR="00A95CC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Гос. пошлина</w:t>
            </w:r>
            <w:proofErr w:type="gramEnd"/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за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нотариальных действий    </w:t>
            </w:r>
          </w:p>
        </w:tc>
        <w:tc>
          <w:tcPr>
            <w:tcW w:w="3027" w:type="dxa"/>
          </w:tcPr>
          <w:p w:rsidR="00A95CC5" w:rsidRDefault="00A95CC5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</w:tcPr>
          <w:p w:rsidR="00A95CC5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собственности сельского поселения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027" w:type="dxa"/>
          </w:tcPr>
          <w:p w:rsidR="00A95CC5" w:rsidRDefault="004230D5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610,4 </w:t>
            </w:r>
          </w:p>
        </w:tc>
      </w:tr>
      <w:tr w:rsidR="00A95CC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</w:tcPr>
          <w:p w:rsidR="00A95CC5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Доходы от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пенсации затрат государства</w:t>
            </w:r>
          </w:p>
        </w:tc>
        <w:tc>
          <w:tcPr>
            <w:tcW w:w="3027" w:type="dxa"/>
          </w:tcPr>
          <w:p w:rsidR="00A95CC5" w:rsidRDefault="004230D5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242,1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4230D5" w:rsidRPr="004230D5" w:rsidRDefault="004230D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5" w:type="dxa"/>
          </w:tcPr>
          <w:p w:rsidR="004230D5" w:rsidRPr="00E3794C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 материальных активов</w:t>
            </w:r>
          </w:p>
        </w:tc>
        <w:tc>
          <w:tcPr>
            <w:tcW w:w="3027" w:type="dxa"/>
          </w:tcPr>
          <w:p w:rsidR="004230D5" w:rsidRDefault="004230D5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495,3 </w:t>
            </w:r>
          </w:p>
        </w:tc>
      </w:tr>
      <w:tr w:rsidR="004230D5" w:rsidTr="00553045">
        <w:tblPrEx>
          <w:tblLook w:val="04A0" w:firstRow="1" w:lastRow="0" w:firstColumn="1" w:lastColumn="0" w:noHBand="0" w:noVBand="1"/>
        </w:tblPrEx>
        <w:tc>
          <w:tcPr>
            <w:tcW w:w="360" w:type="dxa"/>
          </w:tcPr>
          <w:p w:rsidR="004230D5" w:rsidRPr="004230D5" w:rsidRDefault="004230D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5" w:type="dxa"/>
          </w:tcPr>
          <w:p w:rsidR="004230D5" w:rsidRPr="00E3794C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Прочие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оходы от денежных взысканий</w:t>
            </w:r>
          </w:p>
        </w:tc>
        <w:tc>
          <w:tcPr>
            <w:tcW w:w="3027" w:type="dxa"/>
          </w:tcPr>
          <w:p w:rsidR="004230D5" w:rsidRDefault="004230D5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36D" w:rsidRDefault="004230D5" w:rsidP="004230D5">
      <w:pPr>
        <w:pStyle w:val="a3"/>
        <w:spacing w:before="120" w:line="276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4230D5">
        <w:rPr>
          <w:rFonts w:ascii="Times New Roman" w:hAnsi="Times New Roman" w:cs="Times New Roman"/>
          <w:i/>
          <w:sz w:val="28"/>
          <w:szCs w:val="28"/>
        </w:rPr>
        <w:t>Поступления из других бюджетов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6D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DE2">
        <w:rPr>
          <w:rFonts w:ascii="Times New Roman" w:hAnsi="Times New Roman" w:cs="Times New Roman"/>
          <w:sz w:val="28"/>
          <w:szCs w:val="28"/>
        </w:rPr>
        <w:t>128,5</w:t>
      </w:r>
      <w:r w:rsidR="0063736D" w:rsidRPr="00E3794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36D" w:rsidRPr="00E3794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36D" w:rsidRPr="00E3794C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5953"/>
        <w:gridCol w:w="3119"/>
      </w:tblGrid>
      <w:tr w:rsidR="004230D5" w:rsidTr="00553045">
        <w:tc>
          <w:tcPr>
            <w:tcW w:w="42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обеспеченности</w:t>
            </w:r>
          </w:p>
        </w:tc>
        <w:tc>
          <w:tcPr>
            <w:tcW w:w="3119" w:type="dxa"/>
            <w:vAlign w:val="center"/>
          </w:tcPr>
          <w:p w:rsidR="004230D5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886,7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553045">
        <w:tc>
          <w:tcPr>
            <w:tcW w:w="42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на содержание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но-учетного стола</w:t>
            </w:r>
          </w:p>
        </w:tc>
        <w:tc>
          <w:tcPr>
            <w:tcW w:w="3119" w:type="dxa"/>
            <w:vAlign w:val="center"/>
          </w:tcPr>
          <w:p w:rsidR="004230D5" w:rsidRDefault="003A6F1A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  <w:r w:rsidR="004230D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553045">
        <w:tc>
          <w:tcPr>
            <w:tcW w:w="42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по передачи полномочий</w:t>
            </w:r>
          </w:p>
        </w:tc>
        <w:tc>
          <w:tcPr>
            <w:tcW w:w="3119" w:type="dxa"/>
            <w:vAlign w:val="center"/>
          </w:tcPr>
          <w:p w:rsidR="004230D5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</w:p>
        </w:tc>
      </w:tr>
      <w:tr w:rsidR="004230D5" w:rsidTr="00553045">
        <w:tc>
          <w:tcPr>
            <w:tcW w:w="42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на содержание </w:t>
            </w:r>
            <w:proofErr w:type="spellStart"/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3119" w:type="dxa"/>
            <w:vAlign w:val="center"/>
          </w:tcPr>
          <w:p w:rsidR="004230D5" w:rsidRDefault="003A6F1A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</w:t>
            </w:r>
            <w:r w:rsidR="004230D5"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  <w:r w:rsidR="004230D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553045">
        <w:tc>
          <w:tcPr>
            <w:tcW w:w="42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для компенсации дополнительных расходов, возникших в результате решений, принятых органами власти муниципального образования «Аз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овский район»</w:t>
            </w:r>
          </w:p>
        </w:tc>
        <w:tc>
          <w:tcPr>
            <w:tcW w:w="3119" w:type="dxa"/>
            <w:vAlign w:val="center"/>
          </w:tcPr>
          <w:p w:rsidR="004230D5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2352A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553045">
        <w:tc>
          <w:tcPr>
            <w:tcW w:w="42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4230D5" w:rsidRPr="00E3794C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vAlign w:val="center"/>
          </w:tcPr>
          <w:p w:rsidR="004230D5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1 470,1 </w:t>
            </w:r>
          </w:p>
        </w:tc>
      </w:tr>
      <w:tr w:rsidR="004230D5" w:rsidTr="00553045">
        <w:tc>
          <w:tcPr>
            <w:tcW w:w="42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</w:t>
            </w:r>
          </w:p>
        </w:tc>
        <w:tc>
          <w:tcPr>
            <w:tcW w:w="3119" w:type="dxa"/>
            <w:vAlign w:val="center"/>
          </w:tcPr>
          <w:p w:rsidR="004230D5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119,0 </w:t>
            </w:r>
          </w:p>
        </w:tc>
      </w:tr>
    </w:tbl>
    <w:p w:rsidR="002352AF" w:rsidRDefault="002352AF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2AF" w:rsidRDefault="002352AF">
      <w:pPr>
        <w:rPr>
          <w:rFonts w:ascii="Times New Roman" w:hAnsi="Times New Roman" w:cs="Times New Roman"/>
          <w:sz w:val="28"/>
          <w:szCs w:val="28"/>
        </w:rPr>
      </w:pPr>
    </w:p>
    <w:p w:rsidR="000E487A" w:rsidRPr="002352AF" w:rsidRDefault="002352AF" w:rsidP="002352AF">
      <w:pPr>
        <w:pStyle w:val="a3"/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52AF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352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352AF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AF">
        <w:rPr>
          <w:rFonts w:ascii="Times New Roman" w:hAnsi="Times New Roman" w:cs="Times New Roman"/>
          <w:sz w:val="28"/>
          <w:szCs w:val="28"/>
        </w:rPr>
        <w:t>г. показатели выполнения плана по доходам таковы: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общая сумм</w:t>
      </w:r>
      <w:r>
        <w:rPr>
          <w:rFonts w:ascii="Times New Roman" w:hAnsi="Times New Roman" w:cs="Times New Roman"/>
          <w:sz w:val="28"/>
          <w:szCs w:val="28"/>
        </w:rPr>
        <w:t xml:space="preserve">а поступивших доходов 20 342,7 тыс. руб., из них </w:t>
      </w:r>
      <w:r w:rsidRPr="00E3794C">
        <w:rPr>
          <w:rFonts w:ascii="Times New Roman" w:hAnsi="Times New Roman" w:cs="Times New Roman"/>
          <w:sz w:val="28"/>
          <w:szCs w:val="28"/>
        </w:rPr>
        <w:t>налоговых и нена</w:t>
      </w:r>
      <w:r>
        <w:rPr>
          <w:rFonts w:ascii="Times New Roman" w:hAnsi="Times New Roman" w:cs="Times New Roman"/>
          <w:sz w:val="28"/>
          <w:szCs w:val="28"/>
        </w:rPr>
        <w:t>логовых доходов – 10 216,6 тыс.</w:t>
      </w:r>
      <w:r w:rsidRPr="00E3794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94C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808"/>
      </w:tblGrid>
      <w:tr w:rsidR="00AD630A" w:rsidRPr="00E3794C" w:rsidTr="003A6F1A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доход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1 576,6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553045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ЕСХ</w:t>
            </w:r>
            <w:r w:rsidR="005530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1 423,0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553045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120,3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553045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налог,</w:t>
            </w:r>
          </w:p>
          <w:p w:rsidR="00AD630A" w:rsidRPr="00B05CBF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5 624,9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30A" w:rsidRPr="00E3794C" w:rsidTr="003A6F1A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1 019,7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553045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4 605,2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553045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Гос. пошлина</w:t>
            </w:r>
            <w:proofErr w:type="gramEnd"/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за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553045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собственности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553045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Доходы от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553045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 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3A6F1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Прочие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оходы от денежных взысканий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3A6F1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</w:tbl>
    <w:p w:rsidR="000E487A" w:rsidRDefault="00AD630A" w:rsidP="00AD630A">
      <w:pPr>
        <w:pStyle w:val="a3"/>
        <w:spacing w:before="120" w:after="120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4230D5">
        <w:rPr>
          <w:rFonts w:ascii="Times New Roman" w:hAnsi="Times New Roman" w:cs="Times New Roman"/>
          <w:i/>
          <w:sz w:val="28"/>
          <w:szCs w:val="28"/>
        </w:rPr>
        <w:t>Поступления из других бюджетов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10 128,5</w:t>
      </w:r>
      <w:r w:rsidRPr="00E3794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94C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808"/>
      </w:tblGrid>
      <w:tr w:rsidR="003A6F1A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466353" w:rsidRDefault="003A6F1A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Default="003A6F1A" w:rsidP="00020D05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Default="003A6F1A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2 886,7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E3794C" w:rsidRDefault="00466353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на содержание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но-учетного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466353">
            <w:pPr>
              <w:jc w:val="center"/>
            </w:pPr>
            <w:r w:rsidRPr="003A62E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по передачи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466353">
            <w:pPr>
              <w:jc w:val="center"/>
            </w:pPr>
            <w:r w:rsidRPr="003A62E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на содержание </w:t>
            </w:r>
            <w:proofErr w:type="spellStart"/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3 169,1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466353">
            <w:pPr>
              <w:jc w:val="center"/>
            </w:pPr>
            <w:r w:rsidRPr="003A62E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66353" w:rsidRPr="00E3794C" w:rsidTr="00466353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для компенсации дополнительных расходов, возникших в результате решений, принятых органами власти муниципального образования «Аз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466353">
            <w:pPr>
              <w:jc w:val="center"/>
            </w:pPr>
            <w:r w:rsidRPr="003A62E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Pr="00E3794C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1 470,1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466353">
            <w:pPr>
              <w:jc w:val="center"/>
            </w:pPr>
            <w:r w:rsidRPr="003A62E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2 119,0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466353">
            <w:pPr>
              <w:jc w:val="center"/>
            </w:pPr>
            <w:r w:rsidRPr="003A62E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B1667E" w:rsidRPr="00E3794C" w:rsidRDefault="00466353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б</w:t>
      </w:r>
      <w:r w:rsidR="00B1667E" w:rsidRPr="00E3794C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667E" w:rsidRPr="00E3794C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1667E" w:rsidRPr="00E3794C">
        <w:rPr>
          <w:rFonts w:ascii="Times New Roman" w:hAnsi="Times New Roman" w:cs="Times New Roman"/>
          <w:sz w:val="28"/>
          <w:szCs w:val="28"/>
        </w:rPr>
        <w:t xml:space="preserve"> поступили в полном объеме и использовались строго по целевому назначению. </w:t>
      </w:r>
    </w:p>
    <w:p w:rsidR="00D17E43" w:rsidRPr="00E3794C" w:rsidRDefault="0063736D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714D9" w:rsidRPr="00E3794C" w:rsidRDefault="000714D9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849" w:rsidRDefault="00DE5F3C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66353" w:rsidRPr="00466353">
        <w:rPr>
          <w:rFonts w:ascii="Times New Roman" w:hAnsi="Times New Roman" w:cs="Times New Roman"/>
          <w:b/>
          <w:sz w:val="28"/>
          <w:szCs w:val="28"/>
        </w:rPr>
        <w:t xml:space="preserve">В 2020 году за счет собранных налогов и безвозмездных поступлений из бюджета района были произведены следующие расходы:  </w:t>
      </w:r>
    </w:p>
    <w:tbl>
      <w:tblPr>
        <w:tblStyle w:val="ad"/>
        <w:tblW w:w="0" w:type="auto"/>
        <w:tblLook w:val="0000" w:firstRow="0" w:lastRow="0" w:firstColumn="0" w:lastColumn="0" w:noHBand="0" w:noVBand="0"/>
      </w:tblPr>
      <w:tblGrid>
        <w:gridCol w:w="496"/>
        <w:gridCol w:w="14"/>
        <w:gridCol w:w="5910"/>
        <w:gridCol w:w="3151"/>
      </w:tblGrid>
      <w:tr w:rsidR="00D91849" w:rsidTr="00020D05">
        <w:trPr>
          <w:trHeight w:val="210"/>
        </w:trPr>
        <w:tc>
          <w:tcPr>
            <w:tcW w:w="510" w:type="dxa"/>
            <w:gridSpan w:val="2"/>
            <w:vAlign w:val="center"/>
          </w:tcPr>
          <w:p w:rsidR="00D91849" w:rsidRPr="00D91849" w:rsidRDefault="00D91849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10" w:type="dxa"/>
            <w:vAlign w:val="center"/>
          </w:tcPr>
          <w:p w:rsidR="00D91849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51" w:type="dxa"/>
          </w:tcPr>
          <w:p w:rsidR="00D91849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D91849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Работы по обслуживанию и текущему ремонту  сетей наружного освещения, ремонт комплектных транспортных подстанций (КТП)</w:t>
            </w:r>
          </w:p>
        </w:tc>
        <w:tc>
          <w:tcPr>
            <w:tcW w:w="3151" w:type="dxa"/>
            <w:vAlign w:val="center"/>
          </w:tcPr>
          <w:p w:rsidR="00466353" w:rsidRPr="00466353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746,0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Оплата уличного освещения</w:t>
            </w:r>
          </w:p>
        </w:tc>
        <w:tc>
          <w:tcPr>
            <w:tcW w:w="3151" w:type="dxa"/>
            <w:vAlign w:val="center"/>
          </w:tcPr>
          <w:p w:rsidR="00466353" w:rsidRPr="00466353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604,7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бюджетного учреждения культуры СДК</w:t>
            </w:r>
          </w:p>
        </w:tc>
        <w:tc>
          <w:tcPr>
            <w:tcW w:w="3151" w:type="dxa"/>
            <w:vAlign w:val="center"/>
          </w:tcPr>
          <w:p w:rsidR="00466353" w:rsidRPr="00466353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2 956,3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Уплата налогов</w:t>
            </w:r>
          </w:p>
        </w:tc>
        <w:tc>
          <w:tcPr>
            <w:tcW w:w="3151" w:type="dxa"/>
            <w:vAlign w:val="center"/>
          </w:tcPr>
          <w:p w:rsidR="00466353" w:rsidRPr="00466353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переданные полномочия по обеспечению деятельности контрольно</w:t>
            </w:r>
            <w:r w:rsidR="00931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- счетной  инспекции</w:t>
            </w:r>
          </w:p>
        </w:tc>
        <w:tc>
          <w:tcPr>
            <w:tcW w:w="3151" w:type="dxa"/>
            <w:vAlign w:val="center"/>
          </w:tcPr>
          <w:p w:rsidR="00466353" w:rsidRPr="00466353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переданные полномочия по муниципальному финансовому контролю</w:t>
            </w:r>
          </w:p>
        </w:tc>
        <w:tc>
          <w:tcPr>
            <w:tcW w:w="3151" w:type="dxa"/>
            <w:vAlign w:val="center"/>
          </w:tcPr>
          <w:p w:rsidR="00466353" w:rsidRPr="00466353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4" w:type="dxa"/>
            <w:gridSpan w:val="2"/>
          </w:tcPr>
          <w:p w:rsidR="00466353" w:rsidRPr="00466353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6353" w:rsidRPr="00466353">
              <w:rPr>
                <w:rFonts w:ascii="Times New Roman" w:hAnsi="Times New Roman" w:cs="Times New Roman"/>
                <w:sz w:val="28"/>
                <w:szCs w:val="28"/>
              </w:rPr>
              <w:t>зносы на капитальный ремонт многоквартирного дома по пер. Азовский 2</w:t>
            </w:r>
            <w:proofErr w:type="gramStart"/>
            <w:r w:rsidR="00466353" w:rsidRPr="0046635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51" w:type="dxa"/>
            <w:vAlign w:val="center"/>
          </w:tcPr>
          <w:p w:rsidR="00466353" w:rsidRPr="00466353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</w:tr>
      <w:tr w:rsidR="00931A8F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931A8F" w:rsidRPr="00D91849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4" w:type="dxa"/>
            <w:gridSpan w:val="2"/>
          </w:tcPr>
          <w:p w:rsidR="00931A8F" w:rsidRPr="00466353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Дезинсекция против клещей и комаров</w:t>
            </w:r>
          </w:p>
        </w:tc>
        <w:tc>
          <w:tcPr>
            <w:tcW w:w="3151" w:type="dxa"/>
            <w:vAlign w:val="center"/>
          </w:tcPr>
          <w:p w:rsidR="00931A8F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Приобретены материалы для субботников по благоустройству села</w:t>
            </w:r>
          </w:p>
        </w:tc>
        <w:tc>
          <w:tcPr>
            <w:tcW w:w="3151" w:type="dxa"/>
            <w:vAlign w:val="center"/>
          </w:tcPr>
          <w:p w:rsidR="00466353" w:rsidRPr="00466353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4" w:type="dxa"/>
            <w:gridSpan w:val="2"/>
          </w:tcPr>
          <w:p w:rsidR="00466353" w:rsidRPr="00E3794C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 надлежащем состоянии парка и обочин </w:t>
            </w:r>
            <w:r w:rsidR="00931A8F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</w:p>
        </w:tc>
        <w:tc>
          <w:tcPr>
            <w:tcW w:w="3151" w:type="dxa"/>
            <w:vAlign w:val="center"/>
          </w:tcPr>
          <w:p w:rsidR="00466353" w:rsidRPr="00931A8F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8F"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4" w:type="dxa"/>
            <w:gridSpan w:val="2"/>
          </w:tcPr>
          <w:p w:rsidR="00466353" w:rsidRPr="00E3794C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вердое топливо для 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51" w:type="dxa"/>
            <w:vAlign w:val="center"/>
          </w:tcPr>
          <w:p w:rsidR="00466353" w:rsidRPr="00931A8F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8F">
              <w:rPr>
                <w:rFonts w:ascii="Times New Roman" w:hAnsi="Times New Roman" w:cs="Times New Roman"/>
                <w:sz w:val="28"/>
                <w:szCs w:val="28"/>
              </w:rPr>
              <w:t>199,0</w:t>
            </w:r>
          </w:p>
        </w:tc>
      </w:tr>
      <w:tr w:rsidR="00466353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4" w:type="dxa"/>
            <w:gridSpan w:val="2"/>
          </w:tcPr>
          <w:p w:rsidR="00466353" w:rsidRPr="00E3794C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proofErr w:type="gramStart"/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>Алексан</w:t>
            </w:r>
            <w:r w:rsidR="00466353">
              <w:rPr>
                <w:rFonts w:ascii="Times New Roman" w:hAnsi="Times New Roman" w:cs="Times New Roman"/>
                <w:sz w:val="28"/>
                <w:szCs w:val="28"/>
              </w:rPr>
              <w:t xml:space="preserve">дровка </w:t>
            </w:r>
          </w:p>
        </w:tc>
        <w:tc>
          <w:tcPr>
            <w:tcW w:w="3151" w:type="dxa"/>
            <w:vAlign w:val="center"/>
          </w:tcPr>
          <w:p w:rsidR="00466353" w:rsidRPr="00931A8F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8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31A8F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931A8F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4" w:type="dxa"/>
            <w:gridSpan w:val="2"/>
          </w:tcPr>
          <w:p w:rsidR="00931A8F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</w:t>
            </w:r>
          </w:p>
        </w:tc>
        <w:tc>
          <w:tcPr>
            <w:tcW w:w="3151" w:type="dxa"/>
            <w:vAlign w:val="center"/>
          </w:tcPr>
          <w:p w:rsidR="00931A8F" w:rsidRPr="00931A8F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931A8F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931A8F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24" w:type="dxa"/>
            <w:gridSpan w:val="2"/>
          </w:tcPr>
          <w:p w:rsidR="00931A8F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«Доступная среда»</w:t>
            </w:r>
          </w:p>
        </w:tc>
        <w:tc>
          <w:tcPr>
            <w:tcW w:w="3151" w:type="dxa"/>
            <w:vAlign w:val="center"/>
          </w:tcPr>
          <w:p w:rsidR="00931A8F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931A8F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931A8F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24" w:type="dxa"/>
            <w:gridSpan w:val="2"/>
          </w:tcPr>
          <w:p w:rsidR="00931A8F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«Городская среда»</w:t>
            </w:r>
          </w:p>
        </w:tc>
        <w:tc>
          <w:tcPr>
            <w:tcW w:w="3151" w:type="dxa"/>
            <w:vAlign w:val="center"/>
          </w:tcPr>
          <w:p w:rsidR="00931A8F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931A8F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931A8F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24" w:type="dxa"/>
            <w:gridSpan w:val="2"/>
          </w:tcPr>
          <w:p w:rsidR="00931A8F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зоны отдыха (сквер) по адресу: Ростовская область, Азовский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Александровка, ул. Советская, 74 «б»</w:t>
            </w:r>
          </w:p>
        </w:tc>
        <w:tc>
          <w:tcPr>
            <w:tcW w:w="3151" w:type="dxa"/>
            <w:vAlign w:val="center"/>
          </w:tcPr>
          <w:p w:rsidR="00931A8F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3 686,4</w:t>
            </w:r>
          </w:p>
        </w:tc>
      </w:tr>
    </w:tbl>
    <w:p w:rsidR="00DD7216" w:rsidRPr="00D91849" w:rsidRDefault="004D6704" w:rsidP="00D91849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49">
        <w:rPr>
          <w:rFonts w:ascii="Times New Roman" w:hAnsi="Times New Roman" w:cs="Times New Roman"/>
          <w:i/>
          <w:sz w:val="28"/>
          <w:szCs w:val="28"/>
        </w:rPr>
        <w:tab/>
      </w:r>
      <w:r w:rsidR="004411DA" w:rsidRPr="00D91849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Pr="00D91849">
        <w:rPr>
          <w:rFonts w:ascii="Times New Roman" w:hAnsi="Times New Roman" w:cs="Times New Roman"/>
          <w:i/>
          <w:sz w:val="28"/>
          <w:szCs w:val="28"/>
        </w:rPr>
        <w:t xml:space="preserve"> содержани</w:t>
      </w:r>
      <w:r w:rsidR="004411DA" w:rsidRPr="00D91849">
        <w:rPr>
          <w:rFonts w:ascii="Times New Roman" w:hAnsi="Times New Roman" w:cs="Times New Roman"/>
          <w:i/>
          <w:sz w:val="28"/>
          <w:szCs w:val="28"/>
        </w:rPr>
        <w:t>я</w:t>
      </w:r>
      <w:r w:rsidRPr="00D918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1849">
        <w:rPr>
          <w:rFonts w:ascii="Times New Roman" w:hAnsi="Times New Roman" w:cs="Times New Roman"/>
          <w:i/>
          <w:sz w:val="28"/>
          <w:szCs w:val="28"/>
        </w:rPr>
        <w:t>внутрипоселковых</w:t>
      </w:r>
      <w:proofErr w:type="spellEnd"/>
      <w:r w:rsidRPr="00D91849">
        <w:rPr>
          <w:rFonts w:ascii="Times New Roman" w:hAnsi="Times New Roman" w:cs="Times New Roman"/>
          <w:i/>
          <w:sz w:val="28"/>
          <w:szCs w:val="28"/>
        </w:rPr>
        <w:t xml:space="preserve"> дорог выполнялись следующие работы:</w:t>
      </w:r>
    </w:p>
    <w:p w:rsid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4D6704" w:rsidRPr="00E3794C">
        <w:rPr>
          <w:rFonts w:ascii="Times New Roman" w:hAnsi="Times New Roman" w:cs="Times New Roman"/>
          <w:sz w:val="28"/>
          <w:szCs w:val="28"/>
        </w:rPr>
        <w:t>рейдирова</w:t>
      </w:r>
      <w:r w:rsidR="00D91849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4D6704"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D91849">
        <w:rPr>
          <w:rFonts w:ascii="Times New Roman" w:hAnsi="Times New Roman" w:cs="Times New Roman"/>
          <w:sz w:val="28"/>
          <w:szCs w:val="28"/>
        </w:rPr>
        <w:t>грунтовых</w:t>
      </w:r>
      <w:r w:rsidR="004D6704" w:rsidRPr="00E3794C">
        <w:rPr>
          <w:rFonts w:ascii="Times New Roman" w:hAnsi="Times New Roman" w:cs="Times New Roman"/>
          <w:sz w:val="28"/>
          <w:szCs w:val="28"/>
        </w:rPr>
        <w:t xml:space="preserve"> дорог Алекс</w:t>
      </w:r>
      <w:r w:rsidR="00D91849">
        <w:rPr>
          <w:rFonts w:ascii="Times New Roman" w:hAnsi="Times New Roman" w:cs="Times New Roman"/>
          <w:sz w:val="28"/>
          <w:szCs w:val="28"/>
        </w:rPr>
        <w:t>андровского сельского поселения</w:t>
      </w:r>
      <w:r w:rsidR="004D6704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D6704" w:rsidRPr="00E3794C">
        <w:rPr>
          <w:rFonts w:ascii="Times New Roman" w:hAnsi="Times New Roman" w:cs="Times New Roman"/>
          <w:sz w:val="28"/>
          <w:szCs w:val="28"/>
        </w:rPr>
        <w:t xml:space="preserve">мочный ремонт по ул. </w:t>
      </w:r>
      <w:r w:rsidR="001E0B04" w:rsidRPr="00E3794C">
        <w:rPr>
          <w:rFonts w:ascii="Times New Roman" w:hAnsi="Times New Roman" w:cs="Times New Roman"/>
          <w:sz w:val="28"/>
          <w:szCs w:val="28"/>
        </w:rPr>
        <w:t>Ворошилова и ул. Калинина</w:t>
      </w:r>
      <w:r w:rsidR="004D5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1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511A">
        <w:rPr>
          <w:rFonts w:ascii="Times New Roman" w:hAnsi="Times New Roman" w:cs="Times New Roman"/>
          <w:sz w:val="28"/>
          <w:szCs w:val="28"/>
        </w:rPr>
        <w:t xml:space="preserve"> с. Александровка</w:t>
      </w:r>
      <w:r w:rsidR="001E0B04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33ED" w:rsidRPr="00E3794C">
        <w:rPr>
          <w:rFonts w:ascii="Times New Roman" w:hAnsi="Times New Roman" w:cs="Times New Roman"/>
          <w:sz w:val="28"/>
          <w:szCs w:val="28"/>
        </w:rPr>
        <w:t>окос сорной растительности</w:t>
      </w:r>
      <w:r w:rsidR="00D91849">
        <w:rPr>
          <w:rFonts w:ascii="Times New Roman" w:hAnsi="Times New Roman" w:cs="Times New Roman"/>
          <w:sz w:val="28"/>
          <w:szCs w:val="28"/>
        </w:rPr>
        <w:t xml:space="preserve"> вдоль обочин</w:t>
      </w:r>
      <w:r w:rsidR="00A033ED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91849" w:rsidRP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1849">
        <w:rPr>
          <w:rFonts w:ascii="Times New Roman" w:hAnsi="Times New Roman" w:cs="Times New Roman"/>
          <w:sz w:val="28"/>
          <w:szCs w:val="28"/>
        </w:rPr>
        <w:t xml:space="preserve">ланировка обочин </w:t>
      </w:r>
      <w:r w:rsidR="00A033ED" w:rsidRPr="00E3794C">
        <w:rPr>
          <w:rFonts w:ascii="Times New Roman" w:hAnsi="Times New Roman" w:cs="Times New Roman"/>
          <w:sz w:val="28"/>
          <w:szCs w:val="28"/>
        </w:rPr>
        <w:t>дорог</w:t>
      </w:r>
      <w:r w:rsidR="00D91849">
        <w:rPr>
          <w:rFonts w:ascii="Times New Roman" w:hAnsi="Times New Roman" w:cs="Times New Roman"/>
          <w:sz w:val="28"/>
          <w:szCs w:val="28"/>
        </w:rPr>
        <w:t xml:space="preserve"> с асфальтным покрытием</w:t>
      </w:r>
      <w:r w:rsidR="00A033ED" w:rsidRPr="00E3794C">
        <w:rPr>
          <w:rFonts w:ascii="Times New Roman" w:hAnsi="Times New Roman" w:cs="Times New Roman"/>
          <w:sz w:val="28"/>
          <w:szCs w:val="28"/>
        </w:rPr>
        <w:t xml:space="preserve"> по ул. Калинина,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A033ED" w:rsidRPr="00D91849">
        <w:rPr>
          <w:rFonts w:ascii="Times New Roman" w:hAnsi="Times New Roman" w:cs="Times New Roman"/>
          <w:sz w:val="28"/>
          <w:szCs w:val="28"/>
        </w:rPr>
        <w:t xml:space="preserve">Советская,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A033ED" w:rsidRPr="00D91849">
        <w:rPr>
          <w:rFonts w:ascii="Times New Roman" w:hAnsi="Times New Roman" w:cs="Times New Roman"/>
          <w:sz w:val="28"/>
          <w:szCs w:val="28"/>
        </w:rPr>
        <w:t>Ворошилова</w:t>
      </w:r>
      <w:r w:rsidR="00D91849" w:rsidRPr="00D91849">
        <w:rPr>
          <w:rFonts w:ascii="Times New Roman" w:hAnsi="Times New Roman" w:cs="Times New Roman"/>
          <w:sz w:val="28"/>
          <w:szCs w:val="28"/>
        </w:rPr>
        <w:t>;</w:t>
      </w:r>
    </w:p>
    <w:p w:rsid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0B04" w:rsidRPr="00E3794C">
        <w:rPr>
          <w:rFonts w:ascii="Times New Roman" w:hAnsi="Times New Roman" w:cs="Times New Roman"/>
          <w:sz w:val="28"/>
          <w:szCs w:val="28"/>
        </w:rPr>
        <w:t>анесени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0B04" w:rsidRPr="00E3794C">
        <w:rPr>
          <w:rFonts w:ascii="Times New Roman" w:hAnsi="Times New Roman" w:cs="Times New Roman"/>
          <w:sz w:val="28"/>
          <w:szCs w:val="28"/>
        </w:rPr>
        <w:t xml:space="preserve"> дорожной разметки</w:t>
      </w:r>
      <w:r w:rsidR="003C1DBC" w:rsidRPr="00E3794C">
        <w:rPr>
          <w:rFonts w:ascii="Times New Roman" w:hAnsi="Times New Roman" w:cs="Times New Roman"/>
          <w:sz w:val="28"/>
          <w:szCs w:val="28"/>
        </w:rPr>
        <w:t xml:space="preserve"> на пешеходных переходах и установ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3C1DBC" w:rsidRPr="00E3794C">
        <w:rPr>
          <w:rFonts w:ascii="Times New Roman" w:hAnsi="Times New Roman" w:cs="Times New Roman"/>
          <w:sz w:val="28"/>
          <w:szCs w:val="28"/>
        </w:rPr>
        <w:t xml:space="preserve"> недостающи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C1DBC" w:rsidRPr="00E3794C">
        <w:rPr>
          <w:rFonts w:ascii="Times New Roman" w:hAnsi="Times New Roman" w:cs="Times New Roman"/>
          <w:sz w:val="28"/>
          <w:szCs w:val="28"/>
        </w:rPr>
        <w:t xml:space="preserve"> до</w:t>
      </w:r>
      <w:r w:rsidR="00445361">
        <w:rPr>
          <w:rFonts w:ascii="Times New Roman" w:hAnsi="Times New Roman" w:cs="Times New Roman"/>
          <w:sz w:val="28"/>
          <w:szCs w:val="28"/>
        </w:rPr>
        <w:t>рожны</w:t>
      </w:r>
      <w:r w:rsidR="004D511A">
        <w:rPr>
          <w:rFonts w:ascii="Times New Roman" w:hAnsi="Times New Roman" w:cs="Times New Roman"/>
          <w:sz w:val="28"/>
          <w:szCs w:val="28"/>
        </w:rPr>
        <w:t>х</w:t>
      </w:r>
      <w:r w:rsidR="00445361">
        <w:rPr>
          <w:rFonts w:ascii="Times New Roman" w:hAnsi="Times New Roman" w:cs="Times New Roman"/>
          <w:sz w:val="28"/>
          <w:szCs w:val="28"/>
        </w:rPr>
        <w:t xml:space="preserve"> знак</w:t>
      </w:r>
      <w:r w:rsidR="004D511A">
        <w:rPr>
          <w:rFonts w:ascii="Times New Roman" w:hAnsi="Times New Roman" w:cs="Times New Roman"/>
          <w:sz w:val="28"/>
          <w:szCs w:val="28"/>
        </w:rPr>
        <w:t>ов</w:t>
      </w:r>
      <w:r w:rsidR="004453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3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5361">
        <w:rPr>
          <w:rFonts w:ascii="Times New Roman" w:hAnsi="Times New Roman" w:cs="Times New Roman"/>
          <w:sz w:val="28"/>
          <w:szCs w:val="28"/>
        </w:rPr>
        <w:t xml:space="preserve"> с. Александровка.</w:t>
      </w:r>
    </w:p>
    <w:p w:rsid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45361">
        <w:rPr>
          <w:rFonts w:ascii="Times New Roman" w:hAnsi="Times New Roman" w:cs="Times New Roman"/>
          <w:sz w:val="28"/>
          <w:szCs w:val="28"/>
        </w:rPr>
        <w:t xml:space="preserve"> рамках программы энергосбережения в х. </w:t>
      </w:r>
      <w:proofErr w:type="spellStart"/>
      <w:r w:rsidR="00445361">
        <w:rPr>
          <w:rFonts w:ascii="Times New Roman" w:hAnsi="Times New Roman" w:cs="Times New Roman"/>
          <w:sz w:val="28"/>
          <w:szCs w:val="28"/>
        </w:rPr>
        <w:t>Христичево</w:t>
      </w:r>
      <w:proofErr w:type="spellEnd"/>
      <w:r w:rsidR="0044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выполнена установка </w:t>
      </w:r>
      <w:r w:rsidR="00445361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445361">
        <w:rPr>
          <w:rFonts w:ascii="Times New Roman" w:hAnsi="Times New Roman" w:cs="Times New Roman"/>
          <w:sz w:val="28"/>
          <w:szCs w:val="28"/>
        </w:rPr>
        <w:t xml:space="preserve"> 40 светильников на у</w:t>
      </w:r>
      <w:r>
        <w:rPr>
          <w:rFonts w:ascii="Times New Roman" w:hAnsi="Times New Roman" w:cs="Times New Roman"/>
          <w:sz w:val="28"/>
          <w:szCs w:val="28"/>
        </w:rPr>
        <w:t>л. Интернациональная и ул. Мира;</w:t>
      </w:r>
    </w:p>
    <w:p w:rsidR="00445361" w:rsidRDefault="004D511A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профиля </w:t>
      </w:r>
      <w:r w:rsidR="00131B52">
        <w:rPr>
          <w:rFonts w:ascii="Times New Roman" w:hAnsi="Times New Roman" w:cs="Times New Roman"/>
          <w:sz w:val="28"/>
          <w:szCs w:val="28"/>
        </w:rPr>
        <w:t>щебен</w:t>
      </w:r>
      <w:r>
        <w:rPr>
          <w:rFonts w:ascii="Times New Roman" w:hAnsi="Times New Roman" w:cs="Times New Roman"/>
          <w:sz w:val="28"/>
          <w:szCs w:val="28"/>
        </w:rPr>
        <w:t>очных</w:t>
      </w:r>
      <w:r w:rsidR="00445361">
        <w:rPr>
          <w:rFonts w:ascii="Times New Roman" w:hAnsi="Times New Roman" w:cs="Times New Roman"/>
          <w:sz w:val="28"/>
          <w:szCs w:val="28"/>
        </w:rPr>
        <w:t xml:space="preserve"> дорог по ул. Октябрьской, </w:t>
      </w:r>
      <w:r>
        <w:rPr>
          <w:rFonts w:ascii="Times New Roman" w:hAnsi="Times New Roman" w:cs="Times New Roman"/>
          <w:sz w:val="28"/>
          <w:szCs w:val="28"/>
        </w:rPr>
        <w:t xml:space="preserve">пер. Комсомольский, </w:t>
      </w:r>
      <w:r w:rsidR="00445361">
        <w:rPr>
          <w:rFonts w:ascii="Times New Roman" w:hAnsi="Times New Roman" w:cs="Times New Roman"/>
          <w:sz w:val="28"/>
          <w:szCs w:val="28"/>
        </w:rPr>
        <w:t>ул. Чапаева, ул. Победы, ул. Космонавтов, ул. Таганрогск</w:t>
      </w:r>
      <w:r w:rsidR="00562FA2">
        <w:rPr>
          <w:rFonts w:ascii="Times New Roman" w:hAnsi="Times New Roman" w:cs="Times New Roman"/>
          <w:sz w:val="28"/>
          <w:szCs w:val="28"/>
        </w:rPr>
        <w:t>ой, ул. Красная</w:t>
      </w:r>
      <w:r>
        <w:rPr>
          <w:rFonts w:ascii="Times New Roman" w:hAnsi="Times New Roman" w:cs="Times New Roman"/>
          <w:sz w:val="28"/>
          <w:szCs w:val="28"/>
        </w:rPr>
        <w:t xml:space="preserve"> в с. Александровка;</w:t>
      </w:r>
      <w:proofErr w:type="gramEnd"/>
    </w:p>
    <w:p w:rsidR="004D511A" w:rsidRPr="00E3794C" w:rsidRDefault="004D511A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всех остановочных павильонов в Александровском сельском поселении.</w:t>
      </w:r>
    </w:p>
    <w:p w:rsidR="00E3794C" w:rsidRDefault="00E3794C" w:rsidP="004D511A">
      <w:pPr>
        <w:pStyle w:val="a3"/>
        <w:tabs>
          <w:tab w:val="left" w:pos="3766"/>
        </w:tabs>
        <w:rPr>
          <w:rFonts w:ascii="Times New Roman" w:hAnsi="Times New Roman" w:cs="Times New Roman"/>
          <w:b/>
          <w:sz w:val="28"/>
          <w:szCs w:val="28"/>
        </w:rPr>
      </w:pPr>
    </w:p>
    <w:p w:rsidR="00A93CDC" w:rsidRPr="00E3794C" w:rsidRDefault="00A93CDC" w:rsidP="004D511A">
      <w:pPr>
        <w:pStyle w:val="a3"/>
        <w:tabs>
          <w:tab w:val="left" w:pos="3766"/>
        </w:tabs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ДОРОЖНОЕ ХОЗЯЙСТВО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На территории Александровского сельского поселения в 7 населенных пунктах имеется 81,6 км </w:t>
      </w:r>
      <w:proofErr w:type="spellStart"/>
      <w:r w:rsidRPr="00E3794C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E3794C">
        <w:rPr>
          <w:rFonts w:ascii="Times New Roman" w:hAnsi="Times New Roman" w:cs="Times New Roman"/>
          <w:sz w:val="28"/>
          <w:szCs w:val="28"/>
        </w:rPr>
        <w:t xml:space="preserve"> дорог, из них</w:t>
      </w:r>
      <w:r w:rsidR="00AC4492">
        <w:rPr>
          <w:rFonts w:ascii="Times New Roman" w:hAnsi="Times New Roman" w:cs="Times New Roman"/>
          <w:sz w:val="28"/>
          <w:szCs w:val="28"/>
        </w:rPr>
        <w:t xml:space="preserve"> 34,7 км с твердым покрытием и </w:t>
      </w:r>
      <w:r w:rsidRPr="00E3794C">
        <w:rPr>
          <w:rFonts w:ascii="Times New Roman" w:hAnsi="Times New Roman" w:cs="Times New Roman"/>
          <w:sz w:val="28"/>
          <w:szCs w:val="28"/>
        </w:rPr>
        <w:t>46,9 км грунтовые</w:t>
      </w:r>
      <w:r w:rsidR="00B31BB3"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E3794C">
        <w:rPr>
          <w:rFonts w:ascii="Times New Roman" w:hAnsi="Times New Roman" w:cs="Times New Roman"/>
          <w:sz w:val="28"/>
          <w:szCs w:val="28"/>
        </w:rPr>
        <w:t>.</w:t>
      </w:r>
    </w:p>
    <w:p w:rsidR="00B31BB3" w:rsidRDefault="00A93CDC" w:rsidP="000344C0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BB3">
        <w:rPr>
          <w:rFonts w:ascii="Times New Roman" w:hAnsi="Times New Roman" w:cs="Times New Roman"/>
          <w:sz w:val="28"/>
          <w:szCs w:val="28"/>
        </w:rPr>
        <w:t>В государственной программе «Развитие транспортной системы» на 2021 год запланировано выделение финансовых средств на капитальный ремонт автомобильной дороги в х. Н</w:t>
      </w:r>
      <w:r w:rsidR="00B31BB3" w:rsidRPr="00B31BB3">
        <w:rPr>
          <w:rFonts w:ascii="Times New Roman" w:hAnsi="Times New Roman" w:cs="Times New Roman"/>
          <w:sz w:val="28"/>
          <w:szCs w:val="28"/>
        </w:rPr>
        <w:t>ижняя</w:t>
      </w:r>
      <w:r w:rsidRPr="00B3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B3">
        <w:rPr>
          <w:rFonts w:ascii="Times New Roman" w:hAnsi="Times New Roman" w:cs="Times New Roman"/>
          <w:sz w:val="28"/>
          <w:szCs w:val="28"/>
        </w:rPr>
        <w:t>Козинка</w:t>
      </w:r>
      <w:proofErr w:type="spellEnd"/>
      <w:r w:rsidRPr="00B31BB3">
        <w:rPr>
          <w:rFonts w:ascii="Times New Roman" w:hAnsi="Times New Roman" w:cs="Times New Roman"/>
          <w:sz w:val="28"/>
          <w:szCs w:val="28"/>
        </w:rPr>
        <w:t xml:space="preserve"> по ул. Мира протяженностью </w:t>
      </w:r>
      <w:r w:rsidR="000344C0" w:rsidRPr="00B31BB3">
        <w:rPr>
          <w:rFonts w:ascii="Times New Roman" w:hAnsi="Times New Roman" w:cs="Times New Roman"/>
          <w:sz w:val="28"/>
          <w:szCs w:val="28"/>
        </w:rPr>
        <w:t>1</w:t>
      </w:r>
      <w:r w:rsidR="000344C0">
        <w:rPr>
          <w:rFonts w:ascii="Times New Roman" w:hAnsi="Times New Roman" w:cs="Times New Roman"/>
          <w:sz w:val="28"/>
          <w:szCs w:val="28"/>
        </w:rPr>
        <w:t xml:space="preserve"> </w:t>
      </w:r>
      <w:r w:rsidR="000344C0" w:rsidRPr="00B31BB3">
        <w:rPr>
          <w:rFonts w:ascii="Times New Roman" w:hAnsi="Times New Roman" w:cs="Times New Roman"/>
          <w:sz w:val="28"/>
          <w:szCs w:val="28"/>
        </w:rPr>
        <w:t>783,05 м. Стоимость работ составит  22 467,2 тыс. руб., из них федеральные средства - 11 233,6 тыс. руб., областные средства - 11 121,2 тыс. руб. и средства местного бюджета - 112, 4 тыс.</w:t>
      </w:r>
      <w:r w:rsidR="000344C0">
        <w:rPr>
          <w:rFonts w:ascii="Times New Roman" w:hAnsi="Times New Roman" w:cs="Times New Roman"/>
          <w:sz w:val="28"/>
          <w:szCs w:val="28"/>
        </w:rPr>
        <w:t xml:space="preserve"> </w:t>
      </w:r>
      <w:r w:rsidR="000344C0" w:rsidRPr="00B31BB3">
        <w:rPr>
          <w:rFonts w:ascii="Times New Roman" w:hAnsi="Times New Roman" w:cs="Times New Roman"/>
          <w:sz w:val="28"/>
          <w:szCs w:val="28"/>
        </w:rPr>
        <w:t>руб.</w:t>
      </w:r>
      <w:proofErr w:type="gramEnd"/>
    </w:p>
    <w:p w:rsidR="000344C0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На</w:t>
      </w:r>
      <w:r w:rsidR="003265B4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 xml:space="preserve"> 2022 год запланированы финансовые средства на капитальный ремонт автомобильной </w:t>
      </w:r>
      <w:r w:rsidRPr="00B31BB3">
        <w:rPr>
          <w:rFonts w:ascii="Times New Roman" w:hAnsi="Times New Roman" w:cs="Times New Roman"/>
          <w:sz w:val="28"/>
          <w:szCs w:val="28"/>
        </w:rPr>
        <w:t xml:space="preserve">дороги по ул. Мира в х. Красная Заря протяженностью </w:t>
      </w:r>
      <w:r w:rsidR="000344C0" w:rsidRPr="00B31BB3">
        <w:rPr>
          <w:rFonts w:ascii="Times New Roman" w:hAnsi="Times New Roman" w:cs="Times New Roman"/>
          <w:sz w:val="28"/>
          <w:szCs w:val="28"/>
        </w:rPr>
        <w:t>1 052 м. Стоимость работ составляет 14 064,1 тыс. руб</w:t>
      </w:r>
      <w:r w:rsidR="000344C0">
        <w:rPr>
          <w:rFonts w:ascii="Times New Roman" w:hAnsi="Times New Roman" w:cs="Times New Roman"/>
          <w:sz w:val="28"/>
          <w:szCs w:val="28"/>
        </w:rPr>
        <w:t>.</w:t>
      </w:r>
      <w:r w:rsidR="000344C0" w:rsidRPr="00B31BB3">
        <w:rPr>
          <w:rFonts w:ascii="Times New Roman" w:hAnsi="Times New Roman" w:cs="Times New Roman"/>
          <w:sz w:val="28"/>
          <w:szCs w:val="28"/>
        </w:rPr>
        <w:t>, из них за счет средств областного бюджета - 13 963,3 тыс. руб., средства местного бюджета - 140,7 тыс. руб.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Кроме того, Администрацией Александровского сельского поселения в 2016 году разработана проектно-сметная документация на строительство автомобильной дороги по ул. Пушкинск</w:t>
      </w:r>
      <w:r w:rsidR="00B31BB3">
        <w:rPr>
          <w:rFonts w:ascii="Times New Roman" w:hAnsi="Times New Roman" w:cs="Times New Roman"/>
          <w:sz w:val="28"/>
          <w:szCs w:val="28"/>
        </w:rPr>
        <w:t>ая</w:t>
      </w:r>
      <w:r w:rsidRPr="00E37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9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7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9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794C">
        <w:rPr>
          <w:rFonts w:ascii="Times New Roman" w:hAnsi="Times New Roman" w:cs="Times New Roman"/>
          <w:sz w:val="28"/>
          <w:szCs w:val="28"/>
        </w:rPr>
        <w:t>. Александровка протяженностью 2</w:t>
      </w:r>
      <w:r w:rsidR="00B31BB3">
        <w:rPr>
          <w:rFonts w:ascii="Times New Roman" w:hAnsi="Times New Roman" w:cs="Times New Roman"/>
          <w:sz w:val="28"/>
          <w:szCs w:val="28"/>
        </w:rPr>
        <w:t xml:space="preserve"> 455 м</w:t>
      </w:r>
      <w:r w:rsidR="00A34C03">
        <w:rPr>
          <w:rFonts w:ascii="Times New Roman" w:hAnsi="Times New Roman" w:cs="Times New Roman"/>
          <w:sz w:val="28"/>
          <w:szCs w:val="28"/>
        </w:rPr>
        <w:t>, ширина дорожного полотна 6 м, с</w:t>
      </w:r>
      <w:r w:rsidR="00B31BB3" w:rsidRPr="00E3794C">
        <w:rPr>
          <w:rFonts w:ascii="Times New Roman" w:hAnsi="Times New Roman" w:cs="Times New Roman"/>
          <w:sz w:val="28"/>
          <w:szCs w:val="28"/>
        </w:rPr>
        <w:t>тоимость работ составляет 59</w:t>
      </w:r>
      <w:r w:rsidR="00B31BB3">
        <w:rPr>
          <w:rFonts w:ascii="Times New Roman" w:hAnsi="Times New Roman" w:cs="Times New Roman"/>
          <w:sz w:val="28"/>
          <w:szCs w:val="28"/>
        </w:rPr>
        <w:t xml:space="preserve"> 013,</w:t>
      </w:r>
      <w:r w:rsidR="00B31BB3" w:rsidRPr="00E3794C">
        <w:rPr>
          <w:rFonts w:ascii="Times New Roman" w:hAnsi="Times New Roman" w:cs="Times New Roman"/>
          <w:sz w:val="28"/>
          <w:szCs w:val="28"/>
        </w:rPr>
        <w:t>24 тыс. руб</w:t>
      </w:r>
      <w:r w:rsidR="00B31BB3">
        <w:rPr>
          <w:rFonts w:ascii="Times New Roman" w:hAnsi="Times New Roman" w:cs="Times New Roman"/>
          <w:sz w:val="28"/>
          <w:szCs w:val="28"/>
        </w:rPr>
        <w:t>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</w:p>
    <w:p w:rsidR="00B31BB3" w:rsidRDefault="00B31BB3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3CDC" w:rsidRPr="00E3794C">
        <w:rPr>
          <w:rFonts w:ascii="Times New Roman" w:hAnsi="Times New Roman" w:cs="Times New Roman"/>
          <w:sz w:val="28"/>
          <w:szCs w:val="28"/>
        </w:rPr>
        <w:t>в 2016 году разработана ПСД на строительство автомобильной дороги по ул. Набережн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Александровка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протяженностью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>056,5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03">
        <w:rPr>
          <w:rFonts w:ascii="Times New Roman" w:hAnsi="Times New Roman" w:cs="Times New Roman"/>
          <w:sz w:val="28"/>
          <w:szCs w:val="28"/>
        </w:rPr>
        <w:t>м шириной 5,5 м</w:t>
      </w:r>
      <w:r w:rsidR="00A93CDC" w:rsidRPr="00E3794C">
        <w:rPr>
          <w:rFonts w:ascii="Times New Roman" w:hAnsi="Times New Roman" w:cs="Times New Roman"/>
          <w:sz w:val="28"/>
          <w:szCs w:val="28"/>
        </w:rPr>
        <w:t>, общая стоимость работ составляет</w:t>
      </w:r>
      <w:r w:rsid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26 072, 67 тыс. руб.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</w:p>
    <w:p w:rsidR="00E3794C" w:rsidRDefault="00E3794C" w:rsidP="00F722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6858" w:rsidRPr="00A34C03" w:rsidRDefault="00626858" w:rsidP="00A34C03">
      <w:pPr>
        <w:pStyle w:val="a3"/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826739" w:rsidRDefault="00A34C03" w:rsidP="00826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Александровского сельского поселения</w:t>
      </w:r>
      <w:r w:rsidR="00943930" w:rsidRPr="00E3794C">
        <w:rPr>
          <w:rFonts w:ascii="Times New Roman" w:hAnsi="Times New Roman" w:cs="Times New Roman"/>
          <w:sz w:val="28"/>
          <w:szCs w:val="28"/>
        </w:rPr>
        <w:t xml:space="preserve"> обучается 5</w:t>
      </w:r>
      <w:r>
        <w:rPr>
          <w:rFonts w:ascii="Times New Roman" w:hAnsi="Times New Roman" w:cs="Times New Roman"/>
          <w:sz w:val="28"/>
          <w:szCs w:val="28"/>
        </w:rPr>
        <w:t>04 чел</w:t>
      </w:r>
      <w:r w:rsidR="007C1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5F12" w:rsidRPr="00E3794C">
        <w:rPr>
          <w:rFonts w:ascii="Times New Roman" w:hAnsi="Times New Roman" w:cs="Times New Roman"/>
          <w:sz w:val="28"/>
          <w:szCs w:val="28"/>
        </w:rPr>
        <w:t xml:space="preserve"> 455</w:t>
      </w:r>
      <w:r w:rsidR="007C1BEC">
        <w:rPr>
          <w:rFonts w:ascii="Times New Roman" w:hAnsi="Times New Roman" w:cs="Times New Roman"/>
          <w:sz w:val="28"/>
          <w:szCs w:val="28"/>
        </w:rPr>
        <w:t xml:space="preserve"> чел. </w:t>
      </w:r>
      <w:r w:rsidR="00943930" w:rsidRPr="00E3794C">
        <w:rPr>
          <w:rFonts w:ascii="Times New Roman" w:hAnsi="Times New Roman" w:cs="Times New Roman"/>
          <w:sz w:val="28"/>
          <w:szCs w:val="28"/>
        </w:rPr>
        <w:t xml:space="preserve">в </w:t>
      </w:r>
      <w:r w:rsidR="007C1BEC">
        <w:rPr>
          <w:rFonts w:ascii="Times New Roman" w:hAnsi="Times New Roman" w:cs="Times New Roman"/>
          <w:sz w:val="28"/>
          <w:szCs w:val="28"/>
        </w:rPr>
        <w:t xml:space="preserve">МБОУ </w:t>
      </w:r>
      <w:r w:rsidR="00943930" w:rsidRPr="00E3794C">
        <w:rPr>
          <w:rFonts w:ascii="Times New Roman" w:hAnsi="Times New Roman" w:cs="Times New Roman"/>
          <w:sz w:val="28"/>
          <w:szCs w:val="28"/>
        </w:rPr>
        <w:t>Александровской</w:t>
      </w:r>
      <w:r w:rsidR="007C1BEC">
        <w:rPr>
          <w:rFonts w:ascii="Times New Roman" w:hAnsi="Times New Roman" w:cs="Times New Roman"/>
          <w:sz w:val="28"/>
          <w:szCs w:val="28"/>
        </w:rPr>
        <w:t xml:space="preserve"> СОШ</w:t>
      </w:r>
      <w:r w:rsidR="00943930" w:rsidRPr="00E3794C">
        <w:rPr>
          <w:rFonts w:ascii="Times New Roman" w:hAnsi="Times New Roman" w:cs="Times New Roman"/>
          <w:sz w:val="28"/>
          <w:szCs w:val="28"/>
        </w:rPr>
        <w:t xml:space="preserve">  и 4</w:t>
      </w:r>
      <w:r w:rsidR="00535F12" w:rsidRPr="00E3794C">
        <w:rPr>
          <w:rFonts w:ascii="Times New Roman" w:hAnsi="Times New Roman" w:cs="Times New Roman"/>
          <w:sz w:val="28"/>
          <w:szCs w:val="28"/>
        </w:rPr>
        <w:t>9</w:t>
      </w:r>
      <w:r w:rsidR="007C1BEC">
        <w:rPr>
          <w:rFonts w:ascii="Times New Roman" w:hAnsi="Times New Roman" w:cs="Times New Roman"/>
          <w:sz w:val="28"/>
          <w:szCs w:val="28"/>
        </w:rPr>
        <w:t xml:space="preserve"> чел.</w:t>
      </w:r>
      <w:r w:rsidR="00943930" w:rsidRPr="00E3794C">
        <w:rPr>
          <w:rFonts w:ascii="Times New Roman" w:hAnsi="Times New Roman" w:cs="Times New Roman"/>
          <w:sz w:val="28"/>
          <w:szCs w:val="28"/>
        </w:rPr>
        <w:t xml:space="preserve"> в </w:t>
      </w:r>
      <w:r w:rsidR="007C1BE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43930" w:rsidRPr="00E3794C">
        <w:rPr>
          <w:rFonts w:ascii="Times New Roman" w:hAnsi="Times New Roman" w:cs="Times New Roman"/>
          <w:sz w:val="28"/>
          <w:szCs w:val="28"/>
        </w:rPr>
        <w:t>Христичанской</w:t>
      </w:r>
      <w:proofErr w:type="spellEnd"/>
      <w:r w:rsidR="007C1BEC">
        <w:rPr>
          <w:rFonts w:ascii="Times New Roman" w:hAnsi="Times New Roman" w:cs="Times New Roman"/>
          <w:sz w:val="28"/>
          <w:szCs w:val="28"/>
        </w:rPr>
        <w:t xml:space="preserve"> ООШ</w:t>
      </w:r>
      <w:r w:rsidR="00943930" w:rsidRPr="00E3794C">
        <w:rPr>
          <w:rFonts w:ascii="Times New Roman" w:hAnsi="Times New Roman" w:cs="Times New Roman"/>
          <w:sz w:val="28"/>
          <w:szCs w:val="28"/>
        </w:rPr>
        <w:t xml:space="preserve">. </w:t>
      </w:r>
      <w:r w:rsidR="007C1BEC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943930" w:rsidRPr="00E3794C">
        <w:rPr>
          <w:rFonts w:ascii="Times New Roman" w:hAnsi="Times New Roman" w:cs="Times New Roman"/>
          <w:sz w:val="28"/>
          <w:szCs w:val="28"/>
        </w:rPr>
        <w:t>в 20</w:t>
      </w:r>
      <w:r w:rsidR="007C1BEC">
        <w:rPr>
          <w:rFonts w:ascii="Times New Roman" w:hAnsi="Times New Roman" w:cs="Times New Roman"/>
          <w:sz w:val="28"/>
          <w:szCs w:val="28"/>
        </w:rPr>
        <w:t>20 году</w:t>
      </w:r>
      <w:r w:rsidR="00943930"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7C1BEC">
        <w:rPr>
          <w:rFonts w:ascii="Times New Roman" w:hAnsi="Times New Roman" w:cs="Times New Roman"/>
          <w:sz w:val="28"/>
          <w:szCs w:val="28"/>
        </w:rPr>
        <w:t xml:space="preserve">за парту </w:t>
      </w:r>
      <w:r w:rsidR="00943930" w:rsidRPr="00E3794C">
        <w:rPr>
          <w:rFonts w:ascii="Times New Roman" w:hAnsi="Times New Roman" w:cs="Times New Roman"/>
          <w:sz w:val="28"/>
          <w:szCs w:val="28"/>
        </w:rPr>
        <w:t xml:space="preserve">сели  </w:t>
      </w:r>
      <w:r w:rsidR="007C1BEC">
        <w:rPr>
          <w:rFonts w:ascii="Times New Roman" w:hAnsi="Times New Roman" w:cs="Times New Roman"/>
          <w:sz w:val="28"/>
          <w:szCs w:val="28"/>
        </w:rPr>
        <w:t>60</w:t>
      </w:r>
      <w:r w:rsidR="007C086D"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7C1BEC">
        <w:rPr>
          <w:rFonts w:ascii="Times New Roman" w:hAnsi="Times New Roman" w:cs="Times New Roman"/>
          <w:sz w:val="28"/>
          <w:szCs w:val="28"/>
        </w:rPr>
        <w:t>первоклассников.</w:t>
      </w:r>
    </w:p>
    <w:p w:rsidR="00826739" w:rsidRDefault="007C1BEC" w:rsidP="00826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C086D" w:rsidRPr="00E3794C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7A4D">
        <w:rPr>
          <w:rFonts w:ascii="Times New Roman" w:hAnsi="Times New Roman" w:cs="Times New Roman"/>
          <w:sz w:val="28"/>
          <w:szCs w:val="28"/>
        </w:rPr>
        <w:t xml:space="preserve"> </w:t>
      </w:r>
      <w:r w:rsidR="007C086D" w:rsidRPr="00E3794C">
        <w:rPr>
          <w:rFonts w:ascii="Times New Roman" w:hAnsi="Times New Roman" w:cs="Times New Roman"/>
          <w:sz w:val="28"/>
          <w:szCs w:val="28"/>
        </w:rPr>
        <w:t>укомплектован</w:t>
      </w:r>
      <w:r w:rsidR="00C67A4D">
        <w:rPr>
          <w:rFonts w:ascii="Times New Roman" w:hAnsi="Times New Roman" w:cs="Times New Roman"/>
          <w:sz w:val="28"/>
          <w:szCs w:val="28"/>
        </w:rPr>
        <w:t xml:space="preserve">ы педагогическими кадрами, </w:t>
      </w:r>
      <w:r w:rsidR="007C086D" w:rsidRPr="00E3794C">
        <w:rPr>
          <w:rFonts w:ascii="Times New Roman" w:hAnsi="Times New Roman" w:cs="Times New Roman"/>
          <w:sz w:val="28"/>
          <w:szCs w:val="28"/>
        </w:rPr>
        <w:t>необходим</w:t>
      </w:r>
      <w:r w:rsidR="00C67A4D">
        <w:rPr>
          <w:rFonts w:ascii="Times New Roman" w:hAnsi="Times New Roman" w:cs="Times New Roman"/>
          <w:sz w:val="28"/>
          <w:szCs w:val="28"/>
        </w:rPr>
        <w:t>ым</w:t>
      </w:r>
      <w:r w:rsidR="007C086D" w:rsidRPr="00E3794C">
        <w:rPr>
          <w:rFonts w:ascii="Times New Roman" w:hAnsi="Times New Roman" w:cs="Times New Roman"/>
          <w:sz w:val="28"/>
          <w:szCs w:val="28"/>
        </w:rPr>
        <w:t xml:space="preserve"> мультимедийн</w:t>
      </w:r>
      <w:r w:rsidR="00C67A4D">
        <w:rPr>
          <w:rFonts w:ascii="Times New Roman" w:hAnsi="Times New Roman" w:cs="Times New Roman"/>
          <w:sz w:val="28"/>
          <w:szCs w:val="28"/>
        </w:rPr>
        <w:t>ым</w:t>
      </w:r>
      <w:r w:rsidR="007C086D" w:rsidRPr="00E3794C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C67A4D">
        <w:rPr>
          <w:rFonts w:ascii="Times New Roman" w:hAnsi="Times New Roman" w:cs="Times New Roman"/>
          <w:sz w:val="28"/>
          <w:szCs w:val="28"/>
        </w:rPr>
        <w:t xml:space="preserve">м. </w:t>
      </w:r>
      <w:r w:rsidR="0082673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67A4D">
        <w:rPr>
          <w:rFonts w:ascii="Times New Roman" w:hAnsi="Times New Roman" w:cs="Times New Roman"/>
          <w:sz w:val="28"/>
          <w:szCs w:val="28"/>
        </w:rPr>
        <w:t>Александровск</w:t>
      </w:r>
      <w:r w:rsidR="00826739">
        <w:rPr>
          <w:rFonts w:ascii="Times New Roman" w:hAnsi="Times New Roman" w:cs="Times New Roman"/>
          <w:sz w:val="28"/>
          <w:szCs w:val="28"/>
        </w:rPr>
        <w:t>ой</w:t>
      </w:r>
      <w:r w:rsidR="00C67A4D">
        <w:rPr>
          <w:rFonts w:ascii="Times New Roman" w:hAnsi="Times New Roman" w:cs="Times New Roman"/>
          <w:sz w:val="28"/>
          <w:szCs w:val="28"/>
        </w:rPr>
        <w:t xml:space="preserve"> СОШ</w:t>
      </w:r>
      <w:r w:rsidR="007C086D"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826739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7C086D" w:rsidRPr="00E3794C">
        <w:rPr>
          <w:rFonts w:ascii="Times New Roman" w:hAnsi="Times New Roman" w:cs="Times New Roman"/>
          <w:sz w:val="28"/>
          <w:szCs w:val="28"/>
        </w:rPr>
        <w:t>спорти</w:t>
      </w:r>
      <w:r w:rsidR="00826739">
        <w:rPr>
          <w:rFonts w:ascii="Times New Roman" w:hAnsi="Times New Roman" w:cs="Times New Roman"/>
          <w:sz w:val="28"/>
          <w:szCs w:val="28"/>
        </w:rPr>
        <w:t>вный зал и плавательный б</w:t>
      </w:r>
      <w:r w:rsidR="003265B4">
        <w:rPr>
          <w:rFonts w:ascii="Times New Roman" w:hAnsi="Times New Roman" w:cs="Times New Roman"/>
          <w:sz w:val="28"/>
          <w:szCs w:val="28"/>
        </w:rPr>
        <w:t>ассейн</w:t>
      </w:r>
      <w:r w:rsidR="00826739">
        <w:rPr>
          <w:rFonts w:ascii="Times New Roman" w:hAnsi="Times New Roman" w:cs="Times New Roman"/>
          <w:sz w:val="28"/>
          <w:szCs w:val="28"/>
        </w:rPr>
        <w:t>. Н</w:t>
      </w:r>
      <w:r w:rsidR="007C086D" w:rsidRPr="00E3794C">
        <w:rPr>
          <w:rFonts w:ascii="Times New Roman" w:hAnsi="Times New Roman" w:cs="Times New Roman"/>
          <w:sz w:val="28"/>
          <w:szCs w:val="28"/>
        </w:rPr>
        <w:t xml:space="preserve">а базе </w:t>
      </w:r>
      <w:r w:rsidR="00826739">
        <w:rPr>
          <w:rFonts w:ascii="Times New Roman" w:hAnsi="Times New Roman" w:cs="Times New Roman"/>
          <w:sz w:val="28"/>
          <w:szCs w:val="28"/>
        </w:rPr>
        <w:t>спортивного зала</w:t>
      </w:r>
      <w:r w:rsidR="007C086D" w:rsidRPr="00E3794C">
        <w:rPr>
          <w:rFonts w:ascii="Times New Roman" w:hAnsi="Times New Roman" w:cs="Times New Roman"/>
          <w:sz w:val="28"/>
          <w:szCs w:val="28"/>
        </w:rPr>
        <w:t xml:space="preserve"> круглогодично пров</w:t>
      </w:r>
      <w:r w:rsidR="003265B4">
        <w:rPr>
          <w:rFonts w:ascii="Times New Roman" w:hAnsi="Times New Roman" w:cs="Times New Roman"/>
          <w:sz w:val="28"/>
          <w:szCs w:val="28"/>
        </w:rPr>
        <w:t>одятся спортивные соревнования</w:t>
      </w:r>
      <w:r w:rsidR="007C086D" w:rsidRPr="00E3794C">
        <w:rPr>
          <w:rFonts w:ascii="Times New Roman" w:hAnsi="Times New Roman" w:cs="Times New Roman"/>
          <w:sz w:val="28"/>
          <w:szCs w:val="28"/>
        </w:rPr>
        <w:t>.</w:t>
      </w:r>
    </w:p>
    <w:p w:rsidR="003A1D29" w:rsidRDefault="00826739" w:rsidP="00826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086D" w:rsidRPr="00E3794C">
        <w:rPr>
          <w:rFonts w:ascii="Times New Roman" w:hAnsi="Times New Roman" w:cs="Times New Roman"/>
          <w:sz w:val="28"/>
          <w:szCs w:val="28"/>
        </w:rPr>
        <w:t>Согласно  информации Министерства</w:t>
      </w:r>
      <w:r w:rsidR="003A1D29" w:rsidRPr="00E3794C">
        <w:rPr>
          <w:rFonts w:ascii="Times New Roman" w:hAnsi="Times New Roman" w:cs="Times New Roman"/>
          <w:sz w:val="28"/>
          <w:szCs w:val="28"/>
        </w:rPr>
        <w:t xml:space="preserve"> образования Р</w:t>
      </w:r>
      <w:r>
        <w:rPr>
          <w:rFonts w:ascii="Times New Roman" w:hAnsi="Times New Roman" w:cs="Times New Roman"/>
          <w:sz w:val="28"/>
          <w:szCs w:val="28"/>
        </w:rPr>
        <w:t>остовской области</w:t>
      </w:r>
      <w:r w:rsidR="003A1D29" w:rsidRPr="00E379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Александровская </w:t>
      </w:r>
      <w:r w:rsidR="003A1D29" w:rsidRPr="00E3794C">
        <w:rPr>
          <w:rFonts w:ascii="Times New Roman" w:hAnsi="Times New Roman" w:cs="Times New Roman"/>
          <w:sz w:val="28"/>
          <w:szCs w:val="28"/>
        </w:rPr>
        <w:t>школа включе</w:t>
      </w:r>
      <w:r>
        <w:rPr>
          <w:rFonts w:ascii="Times New Roman" w:hAnsi="Times New Roman" w:cs="Times New Roman"/>
          <w:sz w:val="28"/>
          <w:szCs w:val="28"/>
        </w:rPr>
        <w:t xml:space="preserve">на в план реконструкции на 2023г., </w:t>
      </w:r>
      <w:r w:rsidR="003A1D29" w:rsidRPr="00E3794C">
        <w:rPr>
          <w:rFonts w:ascii="Times New Roman" w:hAnsi="Times New Roman" w:cs="Times New Roman"/>
          <w:sz w:val="28"/>
          <w:szCs w:val="28"/>
        </w:rPr>
        <w:t>где предусмотрен капитальный ремонт существующих зданий и строительство новой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с пищеблоком</w:t>
      </w:r>
      <w:r w:rsidR="003A1D29" w:rsidRPr="00E3794C">
        <w:rPr>
          <w:rFonts w:ascii="Times New Roman" w:hAnsi="Times New Roman" w:cs="Times New Roman"/>
          <w:sz w:val="28"/>
          <w:szCs w:val="28"/>
        </w:rPr>
        <w:t xml:space="preserve"> на 200 человек.</w:t>
      </w:r>
    </w:p>
    <w:p w:rsidR="009F2746" w:rsidRDefault="009F2746" w:rsidP="00826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746" w:rsidRDefault="009F2746" w:rsidP="009F2746">
      <w:pPr>
        <w:pStyle w:val="a3"/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9F2746" w:rsidRDefault="009F2746" w:rsidP="009F2746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46">
        <w:rPr>
          <w:rFonts w:ascii="Times New Roman" w:hAnsi="Times New Roman" w:cs="Times New Roman"/>
          <w:sz w:val="28"/>
          <w:szCs w:val="28"/>
        </w:rPr>
        <w:t>На территории поселения функционирует МБУЗ Александровская участковая больница Азовского района, где можно об</w:t>
      </w:r>
      <w:r w:rsidR="003265B4">
        <w:rPr>
          <w:rFonts w:ascii="Times New Roman" w:hAnsi="Times New Roman" w:cs="Times New Roman"/>
          <w:sz w:val="28"/>
          <w:szCs w:val="28"/>
        </w:rPr>
        <w:t>ратиться к терапевту, педиатру</w:t>
      </w:r>
      <w:r w:rsidRPr="009F2746">
        <w:rPr>
          <w:rFonts w:ascii="Times New Roman" w:hAnsi="Times New Roman" w:cs="Times New Roman"/>
          <w:sz w:val="28"/>
          <w:szCs w:val="28"/>
        </w:rPr>
        <w:t xml:space="preserve">, стоматологу, а также сделать ЭКГ. При больнице имеется лаборатория. </w:t>
      </w:r>
    </w:p>
    <w:p w:rsidR="00EE19EA" w:rsidRDefault="009F2746" w:rsidP="00EE19EA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EA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EE19EA" w:rsidRPr="00EE19EA">
        <w:rPr>
          <w:rFonts w:ascii="Times New Roman" w:hAnsi="Times New Roman" w:cs="Times New Roman"/>
          <w:sz w:val="28"/>
          <w:szCs w:val="28"/>
        </w:rPr>
        <w:t xml:space="preserve">был осуществлен ремонт кровли Александровской участковой больницы. Помощь в решении проблемы оказал глава администрации Азовского района А.Н. </w:t>
      </w:r>
      <w:proofErr w:type="gramStart"/>
      <w:r w:rsidR="00EE19EA" w:rsidRPr="00EE19EA">
        <w:rPr>
          <w:rFonts w:ascii="Times New Roman" w:hAnsi="Times New Roman" w:cs="Times New Roman"/>
          <w:sz w:val="28"/>
          <w:szCs w:val="28"/>
        </w:rPr>
        <w:t>Палатный</w:t>
      </w:r>
      <w:proofErr w:type="gramEnd"/>
      <w:r w:rsidR="00EE19EA" w:rsidRPr="00EE1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9EA" w:rsidRPr="00EE19EA" w:rsidRDefault="00EE19EA" w:rsidP="00EE19EA">
      <w:pPr>
        <w:shd w:val="clear" w:color="auto" w:fill="FFFFFF" w:themeFill="background1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EA">
        <w:rPr>
          <w:rFonts w:ascii="Times New Roman" w:hAnsi="Times New Roman" w:cs="Times New Roman"/>
          <w:sz w:val="28"/>
          <w:szCs w:val="28"/>
        </w:rPr>
        <w:t xml:space="preserve">В следующем году планируется приобретение </w:t>
      </w:r>
      <w:proofErr w:type="spellStart"/>
      <w:r w:rsidRPr="00EE19EA">
        <w:rPr>
          <w:rFonts w:ascii="Times New Roman" w:hAnsi="Times New Roman" w:cs="Times New Roman"/>
          <w:sz w:val="28"/>
          <w:szCs w:val="28"/>
        </w:rPr>
        <w:t>флюорографа</w:t>
      </w:r>
      <w:proofErr w:type="spellEnd"/>
      <w:r w:rsidRPr="00EE19EA">
        <w:rPr>
          <w:rFonts w:ascii="Times New Roman" w:hAnsi="Times New Roman" w:cs="Times New Roman"/>
          <w:sz w:val="28"/>
          <w:szCs w:val="28"/>
        </w:rPr>
        <w:t>.</w:t>
      </w:r>
    </w:p>
    <w:p w:rsidR="009F2746" w:rsidRPr="00E3794C" w:rsidRDefault="009F2746" w:rsidP="00EE19EA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2E" w:rsidRPr="00E3794C" w:rsidRDefault="0028452E" w:rsidP="00E7615E">
      <w:pPr>
        <w:pStyle w:val="a3"/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826739" w:rsidRDefault="0028452E" w:rsidP="00F722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 Александровском сельском поселении работает 7 учреждений культуры – 2 Дом культуры, сельский клуб, </w:t>
      </w:r>
      <w:r w:rsidR="00E7615E">
        <w:rPr>
          <w:rFonts w:ascii="Times New Roman" w:hAnsi="Times New Roman" w:cs="Times New Roman"/>
          <w:sz w:val="28"/>
          <w:szCs w:val="28"/>
        </w:rPr>
        <w:t>3</w:t>
      </w:r>
      <w:r w:rsidRPr="00E3794C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E7615E">
        <w:rPr>
          <w:rFonts w:ascii="Times New Roman" w:hAnsi="Times New Roman" w:cs="Times New Roman"/>
          <w:sz w:val="28"/>
          <w:szCs w:val="28"/>
        </w:rPr>
        <w:t xml:space="preserve"> 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Детская школа искусств. Специалисты учреждений культуры </w:t>
      </w:r>
      <w:r w:rsidR="00E7615E">
        <w:rPr>
          <w:rFonts w:ascii="Times New Roman" w:hAnsi="Times New Roman" w:cs="Times New Roman"/>
          <w:sz w:val="28"/>
          <w:szCs w:val="28"/>
        </w:rPr>
        <w:t>регулярно проводят культурно-массовые мероприятия</w:t>
      </w:r>
      <w:r w:rsidR="00F72276">
        <w:rPr>
          <w:rFonts w:ascii="Times New Roman" w:hAnsi="Times New Roman" w:cs="Times New Roman"/>
          <w:sz w:val="28"/>
          <w:szCs w:val="28"/>
        </w:rPr>
        <w:t xml:space="preserve">. </w:t>
      </w:r>
      <w:r w:rsidR="00F72276" w:rsidRPr="00E3794C">
        <w:rPr>
          <w:rFonts w:ascii="Times New Roman" w:hAnsi="Times New Roman" w:cs="Times New Roman"/>
          <w:sz w:val="28"/>
          <w:szCs w:val="28"/>
        </w:rPr>
        <w:t>Одной из основных задач специалистов учреждений культуры является привитие любви</w:t>
      </w:r>
      <w:r w:rsidR="00F72276">
        <w:rPr>
          <w:rFonts w:ascii="Times New Roman" w:hAnsi="Times New Roman" w:cs="Times New Roman"/>
          <w:sz w:val="28"/>
          <w:szCs w:val="28"/>
        </w:rPr>
        <w:t xml:space="preserve"> к своей Родине, к своему селу.</w:t>
      </w:r>
    </w:p>
    <w:p w:rsidR="00826739" w:rsidRDefault="0093223F" w:rsidP="00826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году, до введения ограничений, связанных с предотвращением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 широким размахом проводили зиму – отметили праздник Масленицы. Затем, соблюдая противоэпидемические меры, праздновали 75-летие Победы в Великой Отечественной войне. В рамках празднования </w:t>
      </w:r>
      <w:r w:rsidR="00F7227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 Победы поздравили вдов участников войны и ветерана Великой Отечественной войны. Также прошел ц</w:t>
      </w:r>
      <w:r w:rsidR="0028452E" w:rsidRPr="00E3794C">
        <w:rPr>
          <w:rFonts w:ascii="Times New Roman" w:hAnsi="Times New Roman" w:cs="Times New Roman"/>
          <w:sz w:val="28"/>
          <w:szCs w:val="28"/>
        </w:rPr>
        <w:t>икл мероприятий к празднованию «День России», «День Флага»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52E"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E7615E">
        <w:rPr>
          <w:rFonts w:ascii="Times New Roman" w:hAnsi="Times New Roman" w:cs="Times New Roman"/>
          <w:sz w:val="28"/>
          <w:szCs w:val="28"/>
        </w:rPr>
        <w:t xml:space="preserve"> </w:t>
      </w:r>
      <w:r w:rsidR="0028452E" w:rsidRPr="00E3794C">
        <w:rPr>
          <w:rFonts w:ascii="Times New Roman" w:hAnsi="Times New Roman" w:cs="Times New Roman"/>
          <w:sz w:val="28"/>
          <w:szCs w:val="28"/>
        </w:rPr>
        <w:t>Дню снятия Блокады Ленинграда «Уроки Мужества</w:t>
      </w:r>
      <w:r w:rsidR="00E761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«День знаний» и Нового года.</w:t>
      </w:r>
    </w:p>
    <w:p w:rsidR="00ED18D7" w:rsidRPr="00E3794C" w:rsidRDefault="00ED18D7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A65E51" w:rsidRPr="00E3794C" w:rsidRDefault="00626858" w:rsidP="00E7615E">
      <w:pPr>
        <w:pStyle w:val="a3"/>
        <w:tabs>
          <w:tab w:val="left" w:pos="3766"/>
        </w:tabs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>ГАЗИФИКАЦИЯ</w:t>
      </w:r>
      <w:r w:rsidR="00A65E51" w:rsidRPr="00E3794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7615E" w:rsidRDefault="00A159E9" w:rsidP="00E7615E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Во исполнение п. 1 перечня поручений по итогам рабочей поездки в Азовский район (Пр. поездок №50 от 21.10.2010 года) и поручения № 2185 от 15.02.2018 года </w:t>
      </w:r>
      <w:r w:rsidRPr="00E7615E">
        <w:rPr>
          <w:rFonts w:ascii="Times New Roman" w:hAnsi="Times New Roman" w:cs="Times New Roman"/>
          <w:i/>
          <w:sz w:val="28"/>
          <w:szCs w:val="28"/>
        </w:rPr>
        <w:t>о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15E">
        <w:rPr>
          <w:rFonts w:ascii="Times New Roman" w:hAnsi="Times New Roman" w:cs="Times New Roman"/>
          <w:i/>
          <w:sz w:val="28"/>
          <w:szCs w:val="28"/>
        </w:rPr>
        <w:t>реализации объектов газификации в Азовском районе</w:t>
      </w:r>
      <w:r w:rsidR="00E7615E">
        <w:rPr>
          <w:rFonts w:ascii="Times New Roman" w:hAnsi="Times New Roman" w:cs="Times New Roman"/>
          <w:sz w:val="28"/>
          <w:szCs w:val="28"/>
        </w:rPr>
        <w:t xml:space="preserve"> сообщаем:</w:t>
      </w:r>
    </w:p>
    <w:p w:rsidR="00A159E9" w:rsidRPr="00E7615E" w:rsidRDefault="00A159E9" w:rsidP="00E7615E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15E">
        <w:rPr>
          <w:rFonts w:ascii="Times New Roman" w:hAnsi="Times New Roman" w:cs="Times New Roman"/>
          <w:sz w:val="28"/>
          <w:szCs w:val="28"/>
        </w:rPr>
        <w:t>Программой развития газоснабжения и газификации Ростовской области ПАО «Газпром» предусмотрены мероприятия по проектированию и строительству объектов:</w:t>
      </w:r>
    </w:p>
    <w:p w:rsidR="00A159E9" w:rsidRPr="00E3794C" w:rsidRDefault="00A159E9" w:rsidP="00E7615E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794C">
        <w:rPr>
          <w:rFonts w:ascii="Times New Roman" w:hAnsi="Times New Roman" w:cs="Times New Roman"/>
          <w:sz w:val="28"/>
          <w:szCs w:val="28"/>
        </w:rPr>
        <w:t>- газопровод-отвод к АГРС в пос. Южный;</w:t>
      </w:r>
    </w:p>
    <w:p w:rsidR="00A159E9" w:rsidRPr="00E3794C" w:rsidRDefault="00A159E9" w:rsidP="00E7615E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         - межпоселкового газопровода от АГРС п. </w:t>
      </w:r>
      <w:proofErr w:type="gramStart"/>
      <w:r w:rsidRPr="00E3794C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E3794C">
        <w:rPr>
          <w:rFonts w:ascii="Times New Roman" w:hAnsi="Times New Roman" w:cs="Times New Roman"/>
          <w:sz w:val="28"/>
          <w:szCs w:val="28"/>
        </w:rPr>
        <w:t xml:space="preserve"> до с. Александровка Азовского района;</w:t>
      </w:r>
    </w:p>
    <w:p w:rsidR="002E4C82" w:rsidRDefault="00A159E9" w:rsidP="002E4C82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lastRenderedPageBreak/>
        <w:t xml:space="preserve">          - межпоселкового газопровода от АГРС п. </w:t>
      </w:r>
      <w:proofErr w:type="gramStart"/>
      <w:r w:rsidRPr="00E3794C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E3794C">
        <w:rPr>
          <w:rFonts w:ascii="Times New Roman" w:hAnsi="Times New Roman" w:cs="Times New Roman"/>
          <w:sz w:val="28"/>
          <w:szCs w:val="28"/>
        </w:rPr>
        <w:t xml:space="preserve"> до с. Елизаветовка Азовского района.</w:t>
      </w:r>
    </w:p>
    <w:p w:rsidR="002E4C82" w:rsidRDefault="008F05D0" w:rsidP="002E4C82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В соответствии с Планом-графиком выполнения программ газификации, сроки выполнения работ по проектированию и строительству указанных объектов -</w:t>
      </w:r>
      <w:r w:rsidR="002E4C82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2019 и 2022 год, соответственно.</w:t>
      </w:r>
    </w:p>
    <w:p w:rsidR="002E4C82" w:rsidRDefault="008F05D0" w:rsidP="002E4C82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По оперативной информации, предоставленной структурными подразделениями ПАО «Газпром», </w:t>
      </w:r>
      <w:r w:rsidRPr="002E4C82">
        <w:rPr>
          <w:rFonts w:ascii="Times New Roman" w:hAnsi="Times New Roman" w:cs="Times New Roman"/>
          <w:sz w:val="28"/>
          <w:szCs w:val="28"/>
        </w:rPr>
        <w:t>в настоящее время завершено проектирование межпоселковых газопроводов, проекты проходят экспертизу, а также завершаются проектные работы по газопроводу-отводу в пос. Южный.</w:t>
      </w:r>
      <w:r w:rsidR="00A159E9" w:rsidRPr="002E4C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138" w:rsidRPr="00F11146" w:rsidRDefault="008F05D0" w:rsidP="00F11146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 связи с расположением объекта на территории двух субъектов Российской Федерации, </w:t>
      </w:r>
      <w:r w:rsidR="002E4C82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ПАО «Газпром» совместно с федеральными органами власти завершает работ</w:t>
      </w:r>
      <w:r w:rsidR="00007FC8">
        <w:rPr>
          <w:rFonts w:ascii="Times New Roman" w:hAnsi="Times New Roman" w:cs="Times New Roman"/>
          <w:sz w:val="28"/>
          <w:szCs w:val="28"/>
        </w:rPr>
        <w:t>у</w:t>
      </w:r>
      <w:r w:rsidRPr="00E3794C">
        <w:rPr>
          <w:rFonts w:ascii="Times New Roman" w:hAnsi="Times New Roman" w:cs="Times New Roman"/>
          <w:sz w:val="28"/>
          <w:szCs w:val="28"/>
        </w:rPr>
        <w:t xml:space="preserve"> по внесению объекта в схему территориального планирования Российской Федерации. Данный вопрос находится на контроле </w:t>
      </w:r>
      <w:r w:rsidR="00D61B61">
        <w:rPr>
          <w:rFonts w:ascii="Times New Roman" w:hAnsi="Times New Roman" w:cs="Times New Roman"/>
          <w:sz w:val="28"/>
          <w:szCs w:val="28"/>
        </w:rPr>
        <w:t>Министерства промышленности и энергетики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Ростовской области.        </w:t>
      </w:r>
    </w:p>
    <w:p w:rsidR="00ED18D7" w:rsidRPr="00E3794C" w:rsidRDefault="00ED18D7" w:rsidP="00007FC8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ED3EA2" w:rsidRDefault="00007FC8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ED3EA2" w:rsidRPr="00E37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убернато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рский  проект «СДЕЛАЕМ ВМЕСТЕ!»</w:t>
      </w:r>
    </w:p>
    <w:p w:rsidR="00007FC8" w:rsidRDefault="00007FC8" w:rsidP="00007FC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Инициативное бюджетирование</w:t>
      </w:r>
    </w:p>
    <w:p w:rsidR="00F11146" w:rsidRPr="00E3794C" w:rsidRDefault="00F11146" w:rsidP="00F11146">
      <w:pPr>
        <w:spacing w:after="0" w:line="240" w:lineRule="auto"/>
        <w:ind w:firstLine="851"/>
        <w:jc w:val="both"/>
        <w:rPr>
          <w:rFonts w:ascii="Times New Roman" w:eastAsia="Arial Narrow" w:hAnsi="Times New Roman" w:cs="Times New Roman"/>
          <w:kern w:val="2"/>
          <w:sz w:val="28"/>
          <w:szCs w:val="28"/>
        </w:rPr>
      </w:pPr>
      <w:r w:rsidRPr="00E3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данного проекта активными жителями Александровского сельского поселения в ноябре 2019г. было проведено собрание граждан  Александровского сельского поселения Азовского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E3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выдвижении инициативы, направленной на решение вопроса местного значения. На собрании была в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ыдвинута следующая  инициатива -  Обустройство зоны отдыха (сквер) на месте бывшего здания сельского совета, которая единогласно была одобрена. </w:t>
      </w:r>
    </w:p>
    <w:p w:rsidR="00F11146" w:rsidRPr="00E3794C" w:rsidRDefault="00F11146" w:rsidP="00F11146">
      <w:pPr>
        <w:spacing w:after="0" w:line="240" w:lineRule="auto"/>
        <w:ind w:firstLine="851"/>
        <w:jc w:val="both"/>
        <w:rPr>
          <w:rFonts w:ascii="Times New Roman" w:eastAsia="Arial Narrow" w:hAnsi="Times New Roman" w:cs="Times New Roman"/>
          <w:kern w:val="2"/>
          <w:sz w:val="28"/>
          <w:szCs w:val="28"/>
        </w:rPr>
      </w:pP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Представители инициативной группы граждан проведенного собрания, </w:t>
      </w:r>
      <w:r w:rsidRPr="00E3794C">
        <w:rPr>
          <w:rFonts w:ascii="Times New Roman" w:eastAsia="Arial Narrow" w:hAnsi="Times New Roman" w:cs="Times New Roman"/>
          <w:color w:val="000000"/>
          <w:kern w:val="2"/>
          <w:sz w:val="28"/>
          <w:szCs w:val="28"/>
        </w:rPr>
        <w:t>направили проект инициативного бюджетирования в Администрацию Александровского сельского поселения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. </w:t>
      </w:r>
    </w:p>
    <w:p w:rsidR="00F11146" w:rsidRPr="00E3794C" w:rsidRDefault="00F11146" w:rsidP="00F111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>Администрация Александровского сельского поселения подготовила все необходимые документы  к предоставленному проекту и направила их в</w:t>
      </w:r>
      <w:r w:rsidRPr="00E37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областную конкурсную комиссию для участия в конкурсе.</w:t>
      </w:r>
    </w:p>
    <w:p w:rsidR="00F11146" w:rsidRPr="00F11146" w:rsidRDefault="00F11146" w:rsidP="00F11146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11146">
        <w:rPr>
          <w:color w:val="000000" w:themeColor="text1"/>
          <w:sz w:val="28"/>
          <w:szCs w:val="28"/>
        </w:rPr>
        <w:t>Областная комиссия по проведению отбора проектов инициативного бюджетирования, председателем которой является заместитель губернатора Василий Рудой, утвердила результаты конкурса 27 января 2020 года. Всего было подано 376 заявок.</w:t>
      </w:r>
    </w:p>
    <w:p w:rsidR="00C17287" w:rsidRDefault="00F11146" w:rsidP="00F111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 Александровского сельского поселения оказался в числе победителей,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F1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реализацию из областного бюджета 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ыло</w:t>
      </w:r>
      <w:r w:rsidRPr="00F1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2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выделено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93223F"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470</w:t>
      </w:r>
      <w:r w:rsidR="0093223F"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рублей., 319,0 тыс. руб. выделили местные жители</w:t>
      </w:r>
      <w:r w:rsidR="00020D05"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20D05" w:rsidRPr="0093223F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192 тыс. рублей </w:t>
      </w:r>
      <w:proofErr w:type="gramStart"/>
      <w:r w:rsidR="00C17287" w:rsidRPr="0093223F">
        <w:rPr>
          <w:rFonts w:ascii="Times New Roman" w:eastAsia="Arial Narrow" w:hAnsi="Times New Roman" w:cs="Times New Roman"/>
          <w:kern w:val="2"/>
          <w:sz w:val="28"/>
          <w:szCs w:val="28"/>
        </w:rPr>
        <w:t>-</w:t>
      </w:r>
      <w:r w:rsidR="00020D05" w:rsidRPr="0093223F">
        <w:rPr>
          <w:rFonts w:ascii="Times New Roman" w:eastAsia="Arial Narrow" w:hAnsi="Times New Roman" w:cs="Times New Roman"/>
          <w:kern w:val="2"/>
          <w:sz w:val="28"/>
          <w:szCs w:val="28"/>
        </w:rPr>
        <w:t>А</w:t>
      </w:r>
      <w:proofErr w:type="gramEnd"/>
      <w:r w:rsidR="00020D05" w:rsidRPr="0093223F">
        <w:rPr>
          <w:rFonts w:ascii="Times New Roman" w:eastAsia="Arial Narrow" w:hAnsi="Times New Roman" w:cs="Times New Roman"/>
          <w:kern w:val="2"/>
          <w:sz w:val="28"/>
          <w:szCs w:val="28"/>
        </w:rPr>
        <w:t>дминистрация Александровского сельского поселения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0D05" w:rsidRDefault="00F11146" w:rsidP="00F11146">
      <w:pPr>
        <w:spacing w:after="0" w:line="240" w:lineRule="auto"/>
        <w:ind w:firstLine="851"/>
        <w:jc w:val="both"/>
        <w:rPr>
          <w:rFonts w:ascii="Times New Roman" w:eastAsia="Arial Narrow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проводились в </w:t>
      </w:r>
      <w:r w:rsidR="00020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этапа. Первый – разработка проекта и проектно-сметной документации. Второй этап – собственно благоустройство сквера, где </w:t>
      </w:r>
      <w:r w:rsidR="00020D05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по результатам электронного аукциона, заключен муниципальный контракт от 15 июня 2020 года на проведение работ «Благоустройство зоны отдыха (сквер) по адресу: Ростовская область, р-н Азовский, </w:t>
      </w:r>
      <w:proofErr w:type="gramStart"/>
      <w:r w:rsidR="00020D05">
        <w:rPr>
          <w:rFonts w:ascii="Times New Roman" w:eastAsia="Arial Narrow" w:hAnsi="Times New Roman" w:cs="Times New Roman"/>
          <w:kern w:val="2"/>
          <w:sz w:val="28"/>
          <w:szCs w:val="28"/>
        </w:rPr>
        <w:t>с</w:t>
      </w:r>
      <w:proofErr w:type="gramEnd"/>
      <w:r w:rsidR="00020D05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. </w:t>
      </w:r>
      <w:proofErr w:type="gramStart"/>
      <w:r w:rsidR="00020D05">
        <w:rPr>
          <w:rFonts w:ascii="Times New Roman" w:eastAsia="Arial Narrow" w:hAnsi="Times New Roman" w:cs="Times New Roman"/>
          <w:kern w:val="2"/>
          <w:sz w:val="28"/>
          <w:szCs w:val="28"/>
        </w:rPr>
        <w:t>Александровка</w:t>
      </w:r>
      <w:proofErr w:type="gramEnd"/>
      <w:r w:rsidR="00020D05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, </w:t>
      </w:r>
      <w:r w:rsidR="00020D05">
        <w:rPr>
          <w:rFonts w:ascii="Times New Roman" w:eastAsia="Arial Narrow" w:hAnsi="Times New Roman" w:cs="Times New Roman"/>
          <w:kern w:val="2"/>
          <w:sz w:val="28"/>
          <w:szCs w:val="28"/>
        </w:rPr>
        <w:lastRenderedPageBreak/>
        <w:t>ул. Советская, 74 «б», согласно проектно-сметной документации были выполнены работы по выравниванию грунта и установке тротуарных дорожек.</w:t>
      </w:r>
    </w:p>
    <w:p w:rsidR="00007FC8" w:rsidRDefault="00020D05" w:rsidP="00EE19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третьем этапе </w:t>
      </w:r>
      <w:r w:rsidR="00F11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Азовской ВЭС было выделено 1 800,0 тыс. руб.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итогам проведения электронного аукциона</w:t>
      </w:r>
      <w:r w:rsidR="00C1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 контракт от 28 сентября 2020 года на работы по </w:t>
      </w:r>
      <w:r w:rsidR="00C17287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«Благоустройство зоны отдыха (сквер) по адресу: </w:t>
      </w:r>
      <w:proofErr w:type="gramStart"/>
      <w:r w:rsidR="00C17287">
        <w:rPr>
          <w:rFonts w:ascii="Times New Roman" w:eastAsia="Arial Narrow" w:hAnsi="Times New Roman" w:cs="Times New Roman"/>
          <w:kern w:val="2"/>
          <w:sz w:val="28"/>
          <w:szCs w:val="28"/>
        </w:rPr>
        <w:t>Ростовская область, р-н Азовский, с. Александровка, ул. Советская, 74 «б»</w:t>
      </w:r>
      <w:r w:rsidR="00C1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(2-я очередь), где в рамках </w:t>
      </w:r>
      <w:r w:rsidR="00C17287">
        <w:rPr>
          <w:rFonts w:ascii="Times New Roman" w:eastAsia="Arial Narrow" w:hAnsi="Times New Roman" w:cs="Times New Roman"/>
          <w:kern w:val="2"/>
          <w:sz w:val="28"/>
          <w:szCs w:val="28"/>
        </w:rPr>
        <w:t>проектно-сметной документации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</w:t>
      </w:r>
      <w:r w:rsidR="00C17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смонтировано детское игровое оборудование, проведено озеленение, установлены фонари, скамейки, урны и ограждения.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чего центр нашего села преобразился.</w:t>
      </w:r>
    </w:p>
    <w:p w:rsidR="00EE19EA" w:rsidRPr="00EE19EA" w:rsidRDefault="00EE19EA" w:rsidP="00EE19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Помимо этого, в 2020 году </w:t>
      </w:r>
      <w:r w:rsidR="00D6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поселения был подготовлен пакет документов на благоустройство территории площади около ДК </w:t>
      </w:r>
      <w:proofErr w:type="gramStart"/>
      <w:r w:rsidR="00D6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D61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Александровка. В декабре уже стало известно о том, что первый этап успешно пройден. Сейчас готовятся необходимые документы для второго этапа.</w:t>
      </w:r>
    </w:p>
    <w:p w:rsidR="0093223F" w:rsidRDefault="0093223F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61" w:rsidRPr="00E3794C" w:rsidRDefault="00D61B61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61" w:rsidRPr="00D61B61" w:rsidRDefault="00603DA4" w:rsidP="00D61B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61">
        <w:rPr>
          <w:rFonts w:ascii="Times New Roman" w:hAnsi="Times New Roman" w:cs="Times New Roman"/>
          <w:sz w:val="28"/>
          <w:szCs w:val="28"/>
        </w:rPr>
        <w:t>В заключени</w:t>
      </w:r>
      <w:r w:rsidR="005E5C6D">
        <w:rPr>
          <w:rFonts w:ascii="Times New Roman" w:hAnsi="Times New Roman" w:cs="Times New Roman"/>
          <w:sz w:val="28"/>
          <w:szCs w:val="28"/>
        </w:rPr>
        <w:t>е</w:t>
      </w:r>
      <w:r w:rsidRPr="00D61B61">
        <w:rPr>
          <w:rFonts w:ascii="Times New Roman" w:hAnsi="Times New Roman" w:cs="Times New Roman"/>
          <w:sz w:val="28"/>
          <w:szCs w:val="28"/>
        </w:rPr>
        <w:t xml:space="preserve"> </w:t>
      </w:r>
      <w:r w:rsidR="00D61B61" w:rsidRPr="00D61B61">
        <w:rPr>
          <w:rFonts w:ascii="Times New Roman" w:hAnsi="Times New Roman" w:cs="Times New Roman"/>
          <w:sz w:val="28"/>
          <w:szCs w:val="28"/>
        </w:rPr>
        <w:t xml:space="preserve">хочу выразить слова благодарности </w:t>
      </w:r>
      <w:r w:rsidR="000344C0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D61B61" w:rsidRPr="00D61B61">
        <w:rPr>
          <w:rFonts w:ascii="Times New Roman" w:hAnsi="Times New Roman" w:cs="Times New Roman"/>
          <w:sz w:val="28"/>
          <w:szCs w:val="28"/>
        </w:rPr>
        <w:t>Собрани</w:t>
      </w:r>
      <w:r w:rsidR="000344C0">
        <w:rPr>
          <w:rFonts w:ascii="Times New Roman" w:hAnsi="Times New Roman" w:cs="Times New Roman"/>
          <w:sz w:val="28"/>
          <w:szCs w:val="28"/>
        </w:rPr>
        <w:t>я</w:t>
      </w:r>
      <w:r w:rsidR="00D61B61" w:rsidRPr="00D61B61">
        <w:rPr>
          <w:rFonts w:ascii="Times New Roman" w:hAnsi="Times New Roman" w:cs="Times New Roman"/>
          <w:sz w:val="28"/>
          <w:szCs w:val="28"/>
        </w:rPr>
        <w:t xml:space="preserve"> депутатов Александровского сельского поселения,  </w:t>
      </w:r>
      <w:r w:rsidR="00D61B61" w:rsidRPr="00D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активно участвуют в решении важнейших вопросов поселения, гражданам, которые оказывают содействие и помощь в проведении праздничных мероприятиях. </w:t>
      </w:r>
    </w:p>
    <w:p w:rsidR="00D61B61" w:rsidRPr="00D61B61" w:rsidRDefault="00D61B61" w:rsidP="00D61B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61">
        <w:rPr>
          <w:rFonts w:ascii="Times New Roman" w:hAnsi="Times New Roman" w:cs="Times New Roman"/>
          <w:sz w:val="28"/>
          <w:szCs w:val="28"/>
        </w:rPr>
        <w:t xml:space="preserve"> И </w:t>
      </w:r>
      <w:r w:rsidRPr="00D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D61B61" w:rsidRDefault="00D61B61" w:rsidP="0093223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E3794C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0149E6" w:rsidRPr="000E487A" w:rsidSect="00B31BB3">
      <w:headerReference w:type="default" r:id="rId8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B4" w:rsidRDefault="001906B4" w:rsidP="000B28AE">
      <w:pPr>
        <w:spacing w:after="0" w:line="240" w:lineRule="auto"/>
      </w:pPr>
      <w:r>
        <w:separator/>
      </w:r>
    </w:p>
  </w:endnote>
  <w:endnote w:type="continuationSeparator" w:id="0">
    <w:p w:rsidR="001906B4" w:rsidRDefault="001906B4" w:rsidP="000B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B4" w:rsidRDefault="001906B4" w:rsidP="000B28AE">
      <w:pPr>
        <w:spacing w:after="0" w:line="240" w:lineRule="auto"/>
      </w:pPr>
      <w:r>
        <w:separator/>
      </w:r>
    </w:p>
  </w:footnote>
  <w:footnote w:type="continuationSeparator" w:id="0">
    <w:p w:rsidR="001906B4" w:rsidRDefault="001906B4" w:rsidP="000B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416918"/>
      <w:docPartObj>
        <w:docPartGallery w:val="Page Numbers (Top of Page)"/>
        <w:docPartUnique/>
      </w:docPartObj>
    </w:sdtPr>
    <w:sdtEndPr/>
    <w:sdtContent>
      <w:p w:rsidR="00020D05" w:rsidRDefault="00020D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4C0">
          <w:rPr>
            <w:noProof/>
          </w:rPr>
          <w:t>9</w:t>
        </w:r>
        <w:r>
          <w:fldChar w:fldCharType="end"/>
        </w:r>
      </w:p>
    </w:sdtContent>
  </w:sdt>
  <w:p w:rsidR="00020D05" w:rsidRDefault="00020D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A07"/>
    <w:multiLevelType w:val="hybridMultilevel"/>
    <w:tmpl w:val="1F5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F5B"/>
    <w:multiLevelType w:val="hybridMultilevel"/>
    <w:tmpl w:val="09F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A351E"/>
    <w:multiLevelType w:val="hybridMultilevel"/>
    <w:tmpl w:val="076C333C"/>
    <w:lvl w:ilvl="0" w:tplc="88CED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1695"/>
    <w:multiLevelType w:val="hybridMultilevel"/>
    <w:tmpl w:val="E20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01F0"/>
    <w:multiLevelType w:val="hybridMultilevel"/>
    <w:tmpl w:val="F72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12DC6"/>
    <w:multiLevelType w:val="hybridMultilevel"/>
    <w:tmpl w:val="6D027CB2"/>
    <w:lvl w:ilvl="0" w:tplc="D0388EB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6A1C18"/>
    <w:multiLevelType w:val="hybridMultilevel"/>
    <w:tmpl w:val="950207CC"/>
    <w:lvl w:ilvl="0" w:tplc="E44011B4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7">
    <w:nsid w:val="60531264"/>
    <w:multiLevelType w:val="hybridMultilevel"/>
    <w:tmpl w:val="BBF8C45C"/>
    <w:lvl w:ilvl="0" w:tplc="8660B72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C926372"/>
    <w:multiLevelType w:val="hybridMultilevel"/>
    <w:tmpl w:val="EF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6589E"/>
    <w:multiLevelType w:val="hybridMultilevel"/>
    <w:tmpl w:val="A03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700C"/>
    <w:multiLevelType w:val="hybridMultilevel"/>
    <w:tmpl w:val="C05AC0A0"/>
    <w:lvl w:ilvl="0" w:tplc="58FC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6BE"/>
    <w:rsid w:val="00007FC8"/>
    <w:rsid w:val="000128A7"/>
    <w:rsid w:val="000149E6"/>
    <w:rsid w:val="00017C68"/>
    <w:rsid w:val="00020D05"/>
    <w:rsid w:val="000344C0"/>
    <w:rsid w:val="00043756"/>
    <w:rsid w:val="000646FA"/>
    <w:rsid w:val="000714D9"/>
    <w:rsid w:val="0008592C"/>
    <w:rsid w:val="00094AF1"/>
    <w:rsid w:val="0009650D"/>
    <w:rsid w:val="000A38AB"/>
    <w:rsid w:val="000B1780"/>
    <w:rsid w:val="000B28AE"/>
    <w:rsid w:val="000C7FAE"/>
    <w:rsid w:val="000E2775"/>
    <w:rsid w:val="000E487A"/>
    <w:rsid w:val="000F6E01"/>
    <w:rsid w:val="00105592"/>
    <w:rsid w:val="00122859"/>
    <w:rsid w:val="00131B52"/>
    <w:rsid w:val="00133B18"/>
    <w:rsid w:val="00140AC0"/>
    <w:rsid w:val="00142894"/>
    <w:rsid w:val="00155CBA"/>
    <w:rsid w:val="0016383C"/>
    <w:rsid w:val="00163E4F"/>
    <w:rsid w:val="00171FD7"/>
    <w:rsid w:val="00181B72"/>
    <w:rsid w:val="001906B4"/>
    <w:rsid w:val="001936F6"/>
    <w:rsid w:val="00193B9F"/>
    <w:rsid w:val="001A6A8F"/>
    <w:rsid w:val="001C3540"/>
    <w:rsid w:val="001E0B04"/>
    <w:rsid w:val="002053ED"/>
    <w:rsid w:val="002137CB"/>
    <w:rsid w:val="002352AF"/>
    <w:rsid w:val="002444CD"/>
    <w:rsid w:val="00274A2E"/>
    <w:rsid w:val="0028412D"/>
    <w:rsid w:val="0028452E"/>
    <w:rsid w:val="00284F9B"/>
    <w:rsid w:val="002C0B35"/>
    <w:rsid w:val="002C23AE"/>
    <w:rsid w:val="002C34BE"/>
    <w:rsid w:val="002C4D7C"/>
    <w:rsid w:val="002D36C5"/>
    <w:rsid w:val="002D4F8A"/>
    <w:rsid w:val="002D58B3"/>
    <w:rsid w:val="002D7BC3"/>
    <w:rsid w:val="002E4C82"/>
    <w:rsid w:val="00310A66"/>
    <w:rsid w:val="003265B4"/>
    <w:rsid w:val="00347BB4"/>
    <w:rsid w:val="00352A4D"/>
    <w:rsid w:val="0035582E"/>
    <w:rsid w:val="0038123A"/>
    <w:rsid w:val="00382150"/>
    <w:rsid w:val="0039320B"/>
    <w:rsid w:val="003A0018"/>
    <w:rsid w:val="003A1D29"/>
    <w:rsid w:val="003A4089"/>
    <w:rsid w:val="003A5E80"/>
    <w:rsid w:val="003A6F1A"/>
    <w:rsid w:val="003C1DBC"/>
    <w:rsid w:val="003E3DCB"/>
    <w:rsid w:val="003F760C"/>
    <w:rsid w:val="00410606"/>
    <w:rsid w:val="0042110F"/>
    <w:rsid w:val="004230D5"/>
    <w:rsid w:val="0042417A"/>
    <w:rsid w:val="004411DA"/>
    <w:rsid w:val="00445361"/>
    <w:rsid w:val="004505BA"/>
    <w:rsid w:val="00453614"/>
    <w:rsid w:val="00456F7C"/>
    <w:rsid w:val="00464426"/>
    <w:rsid w:val="00466353"/>
    <w:rsid w:val="004B4E30"/>
    <w:rsid w:val="004C18B6"/>
    <w:rsid w:val="004D42AB"/>
    <w:rsid w:val="004D4B18"/>
    <w:rsid w:val="004D511A"/>
    <w:rsid w:val="004D6704"/>
    <w:rsid w:val="004F36B4"/>
    <w:rsid w:val="00514853"/>
    <w:rsid w:val="00521973"/>
    <w:rsid w:val="00535F12"/>
    <w:rsid w:val="00552C71"/>
    <w:rsid w:val="00553045"/>
    <w:rsid w:val="00561A56"/>
    <w:rsid w:val="00562FA2"/>
    <w:rsid w:val="005642AE"/>
    <w:rsid w:val="00567100"/>
    <w:rsid w:val="005A5F28"/>
    <w:rsid w:val="005B2A28"/>
    <w:rsid w:val="005B38E1"/>
    <w:rsid w:val="005D77B8"/>
    <w:rsid w:val="005E5C6D"/>
    <w:rsid w:val="005F2817"/>
    <w:rsid w:val="0060047C"/>
    <w:rsid w:val="00603DA4"/>
    <w:rsid w:val="00613C73"/>
    <w:rsid w:val="00626858"/>
    <w:rsid w:val="00626BE1"/>
    <w:rsid w:val="00631748"/>
    <w:rsid w:val="0063736D"/>
    <w:rsid w:val="00642905"/>
    <w:rsid w:val="00666D84"/>
    <w:rsid w:val="00685365"/>
    <w:rsid w:val="006D011E"/>
    <w:rsid w:val="006D46E9"/>
    <w:rsid w:val="006D60E9"/>
    <w:rsid w:val="006E0219"/>
    <w:rsid w:val="006E4AA8"/>
    <w:rsid w:val="006F0910"/>
    <w:rsid w:val="00710D40"/>
    <w:rsid w:val="00721679"/>
    <w:rsid w:val="00732507"/>
    <w:rsid w:val="007613DD"/>
    <w:rsid w:val="00794D43"/>
    <w:rsid w:val="007965B4"/>
    <w:rsid w:val="007A291C"/>
    <w:rsid w:val="007A7B64"/>
    <w:rsid w:val="007B1C11"/>
    <w:rsid w:val="007C086D"/>
    <w:rsid w:val="007C1BEC"/>
    <w:rsid w:val="007C5D01"/>
    <w:rsid w:val="007D6DE2"/>
    <w:rsid w:val="007F5A68"/>
    <w:rsid w:val="00810953"/>
    <w:rsid w:val="00826739"/>
    <w:rsid w:val="0085111B"/>
    <w:rsid w:val="00862E5C"/>
    <w:rsid w:val="0088299B"/>
    <w:rsid w:val="0089015E"/>
    <w:rsid w:val="008951DB"/>
    <w:rsid w:val="008C6530"/>
    <w:rsid w:val="008F05D0"/>
    <w:rsid w:val="00911F17"/>
    <w:rsid w:val="00912555"/>
    <w:rsid w:val="00925406"/>
    <w:rsid w:val="00931A8F"/>
    <w:rsid w:val="0093223F"/>
    <w:rsid w:val="00943930"/>
    <w:rsid w:val="00952ABA"/>
    <w:rsid w:val="00952E96"/>
    <w:rsid w:val="00955F7E"/>
    <w:rsid w:val="009572B4"/>
    <w:rsid w:val="00994FC1"/>
    <w:rsid w:val="009A0929"/>
    <w:rsid w:val="009B7CC4"/>
    <w:rsid w:val="009C1FB7"/>
    <w:rsid w:val="009F2746"/>
    <w:rsid w:val="009F3418"/>
    <w:rsid w:val="00A033ED"/>
    <w:rsid w:val="00A0393A"/>
    <w:rsid w:val="00A06DB7"/>
    <w:rsid w:val="00A131FE"/>
    <w:rsid w:val="00A159E9"/>
    <w:rsid w:val="00A34C03"/>
    <w:rsid w:val="00A40D44"/>
    <w:rsid w:val="00A505C7"/>
    <w:rsid w:val="00A54938"/>
    <w:rsid w:val="00A65E51"/>
    <w:rsid w:val="00A93CDC"/>
    <w:rsid w:val="00A95CC5"/>
    <w:rsid w:val="00A96636"/>
    <w:rsid w:val="00AA6844"/>
    <w:rsid w:val="00AC4492"/>
    <w:rsid w:val="00AD16FE"/>
    <w:rsid w:val="00AD630A"/>
    <w:rsid w:val="00AE34FA"/>
    <w:rsid w:val="00AF7CD0"/>
    <w:rsid w:val="00B05931"/>
    <w:rsid w:val="00B05CBF"/>
    <w:rsid w:val="00B07392"/>
    <w:rsid w:val="00B1667E"/>
    <w:rsid w:val="00B21E09"/>
    <w:rsid w:val="00B25F50"/>
    <w:rsid w:val="00B31BB3"/>
    <w:rsid w:val="00B417F0"/>
    <w:rsid w:val="00B70151"/>
    <w:rsid w:val="00B807AB"/>
    <w:rsid w:val="00B87A29"/>
    <w:rsid w:val="00B925FE"/>
    <w:rsid w:val="00BA13AB"/>
    <w:rsid w:val="00BA48FA"/>
    <w:rsid w:val="00BB5E33"/>
    <w:rsid w:val="00BD422D"/>
    <w:rsid w:val="00BF5AFA"/>
    <w:rsid w:val="00C14FE5"/>
    <w:rsid w:val="00C15176"/>
    <w:rsid w:val="00C17287"/>
    <w:rsid w:val="00C347FB"/>
    <w:rsid w:val="00C435BB"/>
    <w:rsid w:val="00C66B5A"/>
    <w:rsid w:val="00C67A4D"/>
    <w:rsid w:val="00C67C4F"/>
    <w:rsid w:val="00C71348"/>
    <w:rsid w:val="00C72744"/>
    <w:rsid w:val="00C90B75"/>
    <w:rsid w:val="00CA6BA9"/>
    <w:rsid w:val="00CB2F95"/>
    <w:rsid w:val="00CB683C"/>
    <w:rsid w:val="00CB7A86"/>
    <w:rsid w:val="00CD16E2"/>
    <w:rsid w:val="00CD1EE7"/>
    <w:rsid w:val="00CE63A0"/>
    <w:rsid w:val="00CF1A09"/>
    <w:rsid w:val="00CF7EFD"/>
    <w:rsid w:val="00D06CA4"/>
    <w:rsid w:val="00D11DB0"/>
    <w:rsid w:val="00D131C2"/>
    <w:rsid w:val="00D15087"/>
    <w:rsid w:val="00D15E6D"/>
    <w:rsid w:val="00D17E43"/>
    <w:rsid w:val="00D21288"/>
    <w:rsid w:val="00D55EA0"/>
    <w:rsid w:val="00D61B61"/>
    <w:rsid w:val="00D620E6"/>
    <w:rsid w:val="00D656BE"/>
    <w:rsid w:val="00D678BC"/>
    <w:rsid w:val="00D91849"/>
    <w:rsid w:val="00DA67D6"/>
    <w:rsid w:val="00DC0138"/>
    <w:rsid w:val="00DD7216"/>
    <w:rsid w:val="00DE5F3C"/>
    <w:rsid w:val="00DF1123"/>
    <w:rsid w:val="00DF63CC"/>
    <w:rsid w:val="00E02A22"/>
    <w:rsid w:val="00E3794C"/>
    <w:rsid w:val="00E40E2B"/>
    <w:rsid w:val="00E45BE1"/>
    <w:rsid w:val="00E61CBA"/>
    <w:rsid w:val="00E7615E"/>
    <w:rsid w:val="00E86BAB"/>
    <w:rsid w:val="00E86DDE"/>
    <w:rsid w:val="00EA04DA"/>
    <w:rsid w:val="00ED18D7"/>
    <w:rsid w:val="00ED3EA2"/>
    <w:rsid w:val="00EE19EA"/>
    <w:rsid w:val="00EE4C57"/>
    <w:rsid w:val="00EE51A9"/>
    <w:rsid w:val="00F11146"/>
    <w:rsid w:val="00F30526"/>
    <w:rsid w:val="00F402F7"/>
    <w:rsid w:val="00F72276"/>
    <w:rsid w:val="00F73EDE"/>
    <w:rsid w:val="00FA0640"/>
    <w:rsid w:val="00FA7E23"/>
    <w:rsid w:val="00FB0A25"/>
    <w:rsid w:val="00FE2119"/>
    <w:rsid w:val="00FE2144"/>
    <w:rsid w:val="00FF0EB6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3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8AE"/>
  </w:style>
  <w:style w:type="paragraph" w:styleId="a9">
    <w:name w:val="footer"/>
    <w:basedOn w:val="a"/>
    <w:link w:val="aa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8AE"/>
  </w:style>
  <w:style w:type="paragraph" w:customStyle="1" w:styleId="Standard">
    <w:name w:val="Standard"/>
    <w:rsid w:val="00B92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925FE"/>
    <w:pPr>
      <w:widowControl/>
      <w:spacing w:after="120"/>
    </w:pPr>
  </w:style>
  <w:style w:type="paragraph" w:styleId="ab">
    <w:name w:val="Body Text"/>
    <w:basedOn w:val="a"/>
    <w:link w:val="ac"/>
    <w:rsid w:val="00B925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25FE"/>
    <w:rPr>
      <w:rFonts w:ascii="Times New Roman" w:eastAsia="Lucida Sans Unicode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E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D3EA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ED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9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USER</cp:lastModifiedBy>
  <cp:revision>78</cp:revision>
  <cp:lastPrinted>2021-02-03T08:35:00Z</cp:lastPrinted>
  <dcterms:created xsi:type="dcterms:W3CDTF">2012-02-02T06:11:00Z</dcterms:created>
  <dcterms:modified xsi:type="dcterms:W3CDTF">2021-02-03T11:14:00Z</dcterms:modified>
</cp:coreProperties>
</file>