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C6" w:rsidRPr="005E1654" w:rsidRDefault="007774C1" w:rsidP="005E1654">
      <w:pPr>
        <w:ind w:left="-1125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</w:t>
      </w:r>
    </w:p>
    <w:p w:rsidR="00D44A75" w:rsidRPr="00D44A75" w:rsidRDefault="001F7C1C" w:rsidP="007774C1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44A75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в целях размещения </w:t>
      </w:r>
      <w:r w:rsidR="00D44A75" w:rsidRPr="00D44A75">
        <w:rPr>
          <w:rFonts w:ascii="Times New Roman" w:hAnsi="Times New Roman" w:cs="Times New Roman"/>
          <w:sz w:val="28"/>
          <w:szCs w:val="28"/>
        </w:rPr>
        <w:t>линейных объектов системы газоснабжения</w:t>
      </w:r>
    </w:p>
    <w:p w:rsidR="001F7C1C" w:rsidRPr="00D44A75" w:rsidRDefault="001F7C1C" w:rsidP="007774C1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44A75">
        <w:rPr>
          <w:rFonts w:ascii="Times New Roman" w:hAnsi="Times New Roman" w:cs="Times New Roman"/>
          <w:sz w:val="28"/>
          <w:szCs w:val="28"/>
        </w:rPr>
        <w:t xml:space="preserve"> «</w:t>
      </w:r>
      <w:r w:rsidR="00D44A75" w:rsidRPr="00D44A75">
        <w:rPr>
          <w:rFonts w:ascii="Times New Roman" w:hAnsi="Times New Roman" w:cs="Times New Roman"/>
          <w:sz w:val="28"/>
          <w:szCs w:val="28"/>
        </w:rPr>
        <w:t xml:space="preserve">Газопровод межпоселковый от АГРС п. Южный </w:t>
      </w:r>
      <w:proofErr w:type="gramStart"/>
      <w:r w:rsidR="00D44A75" w:rsidRPr="00D44A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44A75" w:rsidRPr="00D44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A75" w:rsidRPr="00D44A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4A75" w:rsidRPr="00D44A75">
        <w:rPr>
          <w:rFonts w:ascii="Times New Roman" w:hAnsi="Times New Roman" w:cs="Times New Roman"/>
          <w:sz w:val="28"/>
          <w:szCs w:val="28"/>
        </w:rPr>
        <w:t>. Александровки Азовского района</w:t>
      </w:r>
      <w:r w:rsidRPr="00D44A75">
        <w:rPr>
          <w:rFonts w:ascii="Times New Roman" w:hAnsi="Times New Roman" w:cs="Times New Roman"/>
          <w:sz w:val="28"/>
          <w:szCs w:val="28"/>
        </w:rPr>
        <w:t>»</w:t>
      </w:r>
    </w:p>
    <w:p w:rsidR="00574405" w:rsidRPr="00D44A75" w:rsidRDefault="00574405" w:rsidP="00D44A75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7774C1"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0570CAF" wp14:editId="368E7E66">
                <wp:extent cx="6481445" cy="20320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EBB5AC8" id="Прямоугольник 3" o:spid="_x0000_s1026" style="width:510.3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" fillcolor="#a0a0a0" stroked="f">
                <w10:anchorlock/>
              </v:rect>
            </w:pict>
          </mc:Fallback>
        </mc:AlternateContent>
      </w:r>
      <w:r w:rsidRPr="00D44A75">
        <w:rPr>
          <w:rFonts w:ascii="Times New Roman" w:hAnsi="Times New Roman" w:cs="Times New Roman"/>
          <w:b w:val="0"/>
          <w:sz w:val="28"/>
          <w:szCs w:val="28"/>
        </w:rPr>
        <w:t xml:space="preserve">Комитет имущественных отношений Азовского района в соответствии 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br/>
        <w:t>со ст.39.42 Земельного кодекса РФ информирует о возможности установлении публичного сервитута с целью размещения</w:t>
      </w:r>
      <w:r w:rsidR="00D44A75" w:rsidRPr="00D44A75">
        <w:rPr>
          <w:rFonts w:ascii="Times New Roman" w:hAnsi="Times New Roman" w:cs="Times New Roman"/>
          <w:b w:val="0"/>
          <w:sz w:val="28"/>
          <w:szCs w:val="28"/>
        </w:rPr>
        <w:t xml:space="preserve"> линейных объектов системы газоснабжения,</w:t>
      </w:r>
      <w:r w:rsidR="00733D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t xml:space="preserve">и их неотъемлемых технологических частей сроком на </w:t>
      </w:r>
      <w:r w:rsidR="00733D57">
        <w:rPr>
          <w:rFonts w:ascii="Times New Roman" w:hAnsi="Times New Roman" w:cs="Times New Roman"/>
          <w:b w:val="0"/>
          <w:sz w:val="28"/>
          <w:szCs w:val="28"/>
        </w:rPr>
        <w:t>10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t xml:space="preserve"> лет. Публичный </w:t>
      </w:r>
      <w:r w:rsidR="00BD6E02" w:rsidRPr="00D44A75">
        <w:rPr>
          <w:rFonts w:ascii="Times New Roman" w:hAnsi="Times New Roman" w:cs="Times New Roman"/>
          <w:b w:val="0"/>
          <w:sz w:val="28"/>
          <w:szCs w:val="28"/>
        </w:rPr>
        <w:t>сервитут испрашивается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t xml:space="preserve"> в отношении следующих земельных участков</w:t>
      </w:r>
      <w:r w:rsidR="00BD6E02" w:rsidRPr="00D44A75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 по адресу Ростовская область, Азовский район (или иное описание местоположения)</w:t>
      </w:r>
      <w:r w:rsidRPr="00D44A7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33D57" w:rsidRPr="007F7715" w:rsidRDefault="001F7C1C" w:rsidP="00D51E8B">
      <w:pPr>
        <w:tabs>
          <w:tab w:val="left" w:pos="709"/>
        </w:tabs>
        <w:jc w:val="both"/>
        <w:rPr>
          <w:i/>
          <w:sz w:val="28"/>
          <w:szCs w:val="28"/>
          <w:lang w:eastAsia="zh-CN"/>
        </w:rPr>
      </w:pPr>
      <w:r w:rsidRPr="00733D57">
        <w:rPr>
          <w:b/>
          <w:bCs/>
          <w:sz w:val="28"/>
          <w:szCs w:val="28"/>
        </w:rPr>
        <w:t>1.</w:t>
      </w:r>
      <w:r w:rsidRPr="00733D57">
        <w:rPr>
          <w:sz w:val="28"/>
          <w:szCs w:val="28"/>
        </w:rPr>
        <w:t xml:space="preserve"> 61:01:</w:t>
      </w:r>
      <w:r w:rsidR="00733D57" w:rsidRPr="00733D57">
        <w:rPr>
          <w:sz w:val="28"/>
          <w:szCs w:val="28"/>
        </w:rPr>
        <w:t>0600024</w:t>
      </w:r>
      <w:r w:rsidRPr="00733D57">
        <w:rPr>
          <w:sz w:val="28"/>
          <w:szCs w:val="28"/>
        </w:rPr>
        <w:t>:</w:t>
      </w:r>
      <w:r w:rsidR="00733D57" w:rsidRPr="00733D57">
        <w:rPr>
          <w:sz w:val="28"/>
          <w:szCs w:val="28"/>
        </w:rPr>
        <w:t>1416</w:t>
      </w:r>
      <w:r w:rsidR="009C44D1">
        <w:rPr>
          <w:sz w:val="28"/>
          <w:szCs w:val="28"/>
        </w:rPr>
        <w:t>,</w:t>
      </w:r>
      <w:r w:rsidR="00733D57" w:rsidRPr="00733D57">
        <w:rPr>
          <w:sz w:val="28"/>
          <w:szCs w:val="28"/>
        </w:rPr>
        <w:t xml:space="preserve"> </w:t>
      </w:r>
      <w:r w:rsidR="00733D57" w:rsidRPr="00646FD4">
        <w:rPr>
          <w:color w:val="000000"/>
          <w:szCs w:val="28"/>
          <w:shd w:val="clear" w:color="auto" w:fill="FFFFFF"/>
        </w:rPr>
        <w:t>установлено относительно ориентира, расположенного в границах участка. Ориентир в границах землепользования СХА им.</w:t>
      </w:r>
      <w:r w:rsidR="0033030B" w:rsidRPr="00646FD4">
        <w:rPr>
          <w:color w:val="000000"/>
          <w:szCs w:val="28"/>
          <w:shd w:val="clear" w:color="auto" w:fill="FFFFFF"/>
        </w:rPr>
        <w:t xml:space="preserve"> </w:t>
      </w:r>
      <w:r w:rsidR="00733D57" w:rsidRPr="00646FD4">
        <w:rPr>
          <w:color w:val="000000"/>
          <w:szCs w:val="28"/>
          <w:shd w:val="clear" w:color="auto" w:fill="FFFFFF"/>
        </w:rPr>
        <w:t>Дзержинского</w:t>
      </w:r>
      <w:r w:rsidRPr="00733D57">
        <w:rPr>
          <w:sz w:val="28"/>
          <w:szCs w:val="28"/>
        </w:rPr>
        <w:t>;</w:t>
      </w:r>
      <w:r w:rsidR="009C44D1">
        <w:rPr>
          <w:sz w:val="28"/>
          <w:szCs w:val="28"/>
        </w:rPr>
        <w:t xml:space="preserve"> </w:t>
      </w:r>
      <w:r w:rsidRPr="00733D57">
        <w:rPr>
          <w:b/>
          <w:bCs/>
          <w:sz w:val="28"/>
          <w:szCs w:val="28"/>
        </w:rPr>
        <w:t>2.</w:t>
      </w:r>
      <w:r w:rsidRPr="00733D57">
        <w:rPr>
          <w:sz w:val="28"/>
          <w:szCs w:val="28"/>
        </w:rPr>
        <w:t xml:space="preserve"> </w:t>
      </w:r>
      <w:r w:rsidR="00733D57" w:rsidRPr="00733D57">
        <w:rPr>
          <w:sz w:val="28"/>
          <w:szCs w:val="28"/>
        </w:rPr>
        <w:t>61:01:0600021:273</w:t>
      </w:r>
      <w:r w:rsidR="009C44D1">
        <w:rPr>
          <w:sz w:val="28"/>
          <w:szCs w:val="28"/>
        </w:rPr>
        <w:t xml:space="preserve">, </w:t>
      </w:r>
      <w:r w:rsidR="009C44D1" w:rsidRPr="00646FD4">
        <w:rPr>
          <w:color w:val="000000"/>
          <w:szCs w:val="28"/>
          <w:shd w:val="clear" w:color="auto" w:fill="FFFFFF"/>
        </w:rPr>
        <w:t>с</w:t>
      </w:r>
      <w:proofErr w:type="gramStart"/>
      <w:r w:rsidR="009C44D1" w:rsidRPr="00646FD4">
        <w:rPr>
          <w:color w:val="000000"/>
          <w:szCs w:val="28"/>
          <w:shd w:val="clear" w:color="auto" w:fill="FFFFFF"/>
        </w:rPr>
        <w:t xml:space="preserve"> .</w:t>
      </w:r>
      <w:proofErr w:type="gramEnd"/>
      <w:r w:rsidR="009C44D1" w:rsidRPr="00646FD4">
        <w:rPr>
          <w:color w:val="000000"/>
          <w:szCs w:val="28"/>
          <w:shd w:val="clear" w:color="auto" w:fill="FFFFFF"/>
        </w:rPr>
        <w:t xml:space="preserve">Александровка находится в 5100 м на юг АОЗТ "им. Ленина", поле 99; </w:t>
      </w:r>
      <w:r w:rsidR="009C44D1" w:rsidRPr="009C44D1">
        <w:rPr>
          <w:b/>
          <w:color w:val="000000"/>
          <w:sz w:val="28"/>
          <w:szCs w:val="28"/>
          <w:shd w:val="clear" w:color="auto" w:fill="FFFFFF"/>
        </w:rPr>
        <w:t>3.</w:t>
      </w:r>
      <w:r w:rsidRPr="009C44D1">
        <w:rPr>
          <w:sz w:val="28"/>
          <w:szCs w:val="28"/>
        </w:rPr>
        <w:t xml:space="preserve"> </w:t>
      </w:r>
      <w:r w:rsidR="009C44D1" w:rsidRPr="00733D57">
        <w:rPr>
          <w:sz w:val="28"/>
          <w:szCs w:val="28"/>
        </w:rPr>
        <w:t>61:01:060002</w:t>
      </w:r>
      <w:r w:rsidR="009C44D1">
        <w:rPr>
          <w:sz w:val="28"/>
          <w:szCs w:val="28"/>
        </w:rPr>
        <w:t>1</w:t>
      </w:r>
      <w:r w:rsidR="009C44D1" w:rsidRPr="00733D57">
        <w:rPr>
          <w:sz w:val="28"/>
          <w:szCs w:val="28"/>
        </w:rPr>
        <w:t>:</w:t>
      </w:r>
      <w:r w:rsidR="009C44D1">
        <w:rPr>
          <w:sz w:val="28"/>
          <w:szCs w:val="28"/>
        </w:rPr>
        <w:t>5</w:t>
      </w:r>
      <w:r w:rsidR="009C44D1" w:rsidRPr="00733D57">
        <w:rPr>
          <w:sz w:val="28"/>
          <w:szCs w:val="28"/>
        </w:rPr>
        <w:t>6</w:t>
      </w:r>
      <w:r w:rsidR="009C44D1">
        <w:rPr>
          <w:sz w:val="28"/>
          <w:szCs w:val="28"/>
        </w:rPr>
        <w:t xml:space="preserve">, </w:t>
      </w:r>
      <w:r w:rsidR="009C44D1" w:rsidRPr="00646FD4">
        <w:rPr>
          <w:color w:val="000000"/>
          <w:szCs w:val="28"/>
          <w:shd w:val="clear" w:color="auto" w:fill="FFFFFF"/>
        </w:rPr>
        <w:t xml:space="preserve">6000 м на юго- запад от с. Александровка(поле кад.85); </w:t>
      </w:r>
      <w:r w:rsidR="009C44D1" w:rsidRPr="009C44D1">
        <w:rPr>
          <w:b/>
          <w:color w:val="000000"/>
          <w:sz w:val="28"/>
          <w:szCs w:val="28"/>
          <w:shd w:val="clear" w:color="auto" w:fill="FFFFFF"/>
        </w:rPr>
        <w:t>4.</w:t>
      </w:r>
      <w:r w:rsidR="009C44D1" w:rsidRPr="009C44D1">
        <w:rPr>
          <w:sz w:val="28"/>
          <w:szCs w:val="28"/>
        </w:rPr>
        <w:t xml:space="preserve"> </w:t>
      </w:r>
      <w:r w:rsidR="009C44D1" w:rsidRPr="00733D57">
        <w:rPr>
          <w:sz w:val="28"/>
          <w:szCs w:val="28"/>
        </w:rPr>
        <w:t>61:01:060002</w:t>
      </w:r>
      <w:r w:rsidR="009C44D1">
        <w:rPr>
          <w:sz w:val="28"/>
          <w:szCs w:val="28"/>
        </w:rPr>
        <w:t>1</w:t>
      </w:r>
      <w:r w:rsidR="009C44D1" w:rsidRPr="00733D57">
        <w:rPr>
          <w:sz w:val="28"/>
          <w:szCs w:val="28"/>
        </w:rPr>
        <w:t>:</w:t>
      </w:r>
      <w:r w:rsidR="009C44D1">
        <w:rPr>
          <w:sz w:val="28"/>
          <w:szCs w:val="28"/>
        </w:rPr>
        <w:t>383,</w:t>
      </w:r>
      <w:r w:rsidR="009C44D1" w:rsidRPr="009C44D1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="009C44D1" w:rsidRPr="00646FD4">
        <w:rPr>
          <w:color w:val="000000"/>
          <w:szCs w:val="28"/>
          <w:shd w:val="clear" w:color="auto" w:fill="FFFFFF"/>
        </w:rPr>
        <w:t>с .Александровка находится в 1,9 км на юг АОЗТ "им. Ленина", поле 71</w:t>
      </w:r>
      <w:r w:rsidR="0064062C" w:rsidRPr="00646FD4">
        <w:rPr>
          <w:color w:val="000000"/>
          <w:szCs w:val="28"/>
          <w:shd w:val="clear" w:color="auto" w:fill="FFFFFF"/>
        </w:rPr>
        <w:t>;</w:t>
      </w:r>
      <w:r w:rsidR="0064062C">
        <w:rPr>
          <w:color w:val="000000"/>
          <w:sz w:val="28"/>
          <w:szCs w:val="28"/>
          <w:shd w:val="clear" w:color="auto" w:fill="FFFFFF"/>
        </w:rPr>
        <w:t xml:space="preserve"> </w:t>
      </w:r>
      <w:r w:rsidR="0064062C">
        <w:rPr>
          <w:b/>
          <w:color w:val="000000"/>
          <w:sz w:val="28"/>
          <w:szCs w:val="28"/>
          <w:shd w:val="clear" w:color="auto" w:fill="FFFFFF"/>
        </w:rPr>
        <w:t>5</w:t>
      </w:r>
      <w:r w:rsidR="0064062C" w:rsidRPr="009C44D1">
        <w:rPr>
          <w:b/>
          <w:color w:val="000000"/>
          <w:sz w:val="28"/>
          <w:szCs w:val="28"/>
          <w:shd w:val="clear" w:color="auto" w:fill="FFFFFF"/>
        </w:rPr>
        <w:t>.</w:t>
      </w:r>
      <w:r w:rsidR="0064062C" w:rsidRPr="009C44D1">
        <w:rPr>
          <w:sz w:val="28"/>
          <w:szCs w:val="28"/>
        </w:rPr>
        <w:t xml:space="preserve"> </w:t>
      </w:r>
      <w:r w:rsidR="0064062C" w:rsidRPr="00733D57">
        <w:rPr>
          <w:sz w:val="28"/>
          <w:szCs w:val="28"/>
        </w:rPr>
        <w:t>61:01:060002</w:t>
      </w:r>
      <w:r w:rsidR="0064062C">
        <w:rPr>
          <w:sz w:val="28"/>
          <w:szCs w:val="28"/>
        </w:rPr>
        <w:t>1</w:t>
      </w:r>
      <w:r w:rsidR="0064062C" w:rsidRPr="00733D57">
        <w:rPr>
          <w:sz w:val="28"/>
          <w:szCs w:val="28"/>
        </w:rPr>
        <w:t>:</w:t>
      </w:r>
      <w:r w:rsidR="0064062C">
        <w:rPr>
          <w:sz w:val="28"/>
          <w:szCs w:val="28"/>
        </w:rPr>
        <w:t xml:space="preserve">382, </w:t>
      </w:r>
      <w:r w:rsidR="0064062C" w:rsidRPr="00646FD4">
        <w:rPr>
          <w:color w:val="000000"/>
          <w:szCs w:val="28"/>
          <w:shd w:val="clear" w:color="auto" w:fill="FFFFFF"/>
        </w:rPr>
        <w:t>с. Александровка, находится в 1,9 км на юг АОЗТ "им. Ленина", поле 71;</w:t>
      </w:r>
      <w:r w:rsidR="00550E44" w:rsidRPr="00646FD4">
        <w:rPr>
          <w:color w:val="000000"/>
          <w:szCs w:val="28"/>
          <w:shd w:val="clear" w:color="auto" w:fill="FFFFFF"/>
        </w:rPr>
        <w:t xml:space="preserve"> </w:t>
      </w:r>
      <w:r w:rsidR="00550E44">
        <w:rPr>
          <w:b/>
          <w:color w:val="000000"/>
          <w:sz w:val="28"/>
          <w:szCs w:val="28"/>
          <w:shd w:val="clear" w:color="auto" w:fill="FFFFFF"/>
        </w:rPr>
        <w:t>6</w:t>
      </w:r>
      <w:r w:rsidR="00550E44" w:rsidRPr="009C44D1">
        <w:rPr>
          <w:b/>
          <w:color w:val="000000"/>
          <w:sz w:val="28"/>
          <w:szCs w:val="28"/>
          <w:shd w:val="clear" w:color="auto" w:fill="FFFFFF"/>
        </w:rPr>
        <w:t>.</w:t>
      </w:r>
      <w:r w:rsidR="00550E44" w:rsidRPr="009C44D1">
        <w:rPr>
          <w:sz w:val="28"/>
          <w:szCs w:val="28"/>
        </w:rPr>
        <w:t xml:space="preserve"> </w:t>
      </w:r>
      <w:r w:rsidR="00550E44" w:rsidRPr="00733D57">
        <w:rPr>
          <w:sz w:val="28"/>
          <w:szCs w:val="28"/>
        </w:rPr>
        <w:t>61:01:060002</w:t>
      </w:r>
      <w:r w:rsidR="00550E44">
        <w:rPr>
          <w:sz w:val="28"/>
          <w:szCs w:val="28"/>
        </w:rPr>
        <w:t>1</w:t>
      </w:r>
      <w:r w:rsidR="00550E44" w:rsidRPr="00733D57">
        <w:rPr>
          <w:sz w:val="28"/>
          <w:szCs w:val="28"/>
        </w:rPr>
        <w:t>:</w:t>
      </w:r>
      <w:r w:rsidR="00550E44">
        <w:rPr>
          <w:sz w:val="28"/>
          <w:szCs w:val="28"/>
        </w:rPr>
        <w:t xml:space="preserve">1353 </w:t>
      </w:r>
      <w:r w:rsidR="0033030B">
        <w:rPr>
          <w:sz w:val="28"/>
          <w:szCs w:val="28"/>
        </w:rPr>
        <w:br/>
      </w:r>
      <w:r w:rsidR="00550E44" w:rsidRPr="00646FD4">
        <w:rPr>
          <w:szCs w:val="28"/>
        </w:rPr>
        <w:t>(</w:t>
      </w:r>
      <w:proofErr w:type="spellStart"/>
      <w:r w:rsidR="00550E44" w:rsidRPr="00646FD4">
        <w:rPr>
          <w:szCs w:val="28"/>
        </w:rPr>
        <w:t>ез</w:t>
      </w:r>
      <w:proofErr w:type="spellEnd"/>
      <w:r w:rsidR="00550E44" w:rsidRPr="00646FD4">
        <w:rPr>
          <w:szCs w:val="28"/>
        </w:rPr>
        <w:t xml:space="preserve"> 61:01:0600021:1354), </w:t>
      </w:r>
      <w:r w:rsidR="00550E44" w:rsidRPr="00646FD4">
        <w:rPr>
          <w:color w:val="000000"/>
          <w:szCs w:val="28"/>
          <w:shd w:val="clear" w:color="auto" w:fill="FFFFFF"/>
        </w:rPr>
        <w:t>находится в 1,7 км на северо-восток</w:t>
      </w:r>
      <w:r w:rsidR="0033030B" w:rsidRPr="00646FD4">
        <w:rPr>
          <w:color w:val="000000"/>
          <w:szCs w:val="28"/>
          <w:shd w:val="clear" w:color="auto" w:fill="FFFFFF"/>
        </w:rPr>
        <w:t xml:space="preserve"> </w:t>
      </w:r>
      <w:r w:rsidR="00550E44" w:rsidRPr="00646FD4">
        <w:rPr>
          <w:color w:val="000000"/>
          <w:szCs w:val="28"/>
          <w:shd w:val="clear" w:color="auto" w:fill="FFFFFF"/>
        </w:rPr>
        <w:t>в границах землепользования АОЗТ им.</w:t>
      </w:r>
      <w:r w:rsidR="001454DB" w:rsidRPr="00646FD4">
        <w:rPr>
          <w:color w:val="000000"/>
          <w:szCs w:val="28"/>
          <w:shd w:val="clear" w:color="auto" w:fill="FFFFFF"/>
        </w:rPr>
        <w:t xml:space="preserve"> </w:t>
      </w:r>
      <w:r w:rsidR="00550E44" w:rsidRPr="00646FD4">
        <w:rPr>
          <w:color w:val="000000"/>
          <w:szCs w:val="28"/>
          <w:shd w:val="clear" w:color="auto" w:fill="FFFFFF"/>
        </w:rPr>
        <w:t>Ленина, на полях 2, 3, 4, 5, 12, 18, 19, 22, 25, 26, 27, 28, 29, 30, 31, 39, 65, 66, 68, 112, 113, поле (без номера</w:t>
      </w:r>
      <w:proofErr w:type="gramStart"/>
      <w:r w:rsidR="00550E44" w:rsidRPr="00646FD4">
        <w:rPr>
          <w:color w:val="000000"/>
          <w:szCs w:val="28"/>
          <w:shd w:val="clear" w:color="auto" w:fill="FFFFFF"/>
        </w:rPr>
        <w:t xml:space="preserve"> )</w:t>
      </w:r>
      <w:proofErr w:type="gramEnd"/>
      <w:r w:rsidR="00550E44" w:rsidRPr="00646FD4">
        <w:rPr>
          <w:color w:val="000000"/>
          <w:szCs w:val="28"/>
          <w:shd w:val="clear" w:color="auto" w:fill="FFFFFF"/>
        </w:rPr>
        <w:t xml:space="preserve"> от северной окраины х.</w:t>
      </w:r>
      <w:r w:rsidR="001454DB" w:rsidRPr="00646FD4">
        <w:rPr>
          <w:color w:val="000000"/>
          <w:szCs w:val="28"/>
          <w:shd w:val="clear" w:color="auto" w:fill="FFFFFF"/>
        </w:rPr>
        <w:t xml:space="preserve"> </w:t>
      </w:r>
      <w:r w:rsidR="00550E44" w:rsidRPr="00646FD4">
        <w:rPr>
          <w:color w:val="000000"/>
          <w:szCs w:val="28"/>
          <w:shd w:val="clear" w:color="auto" w:fill="FFFFFF"/>
        </w:rPr>
        <w:t>Кр</w:t>
      </w:r>
      <w:r w:rsidR="001454DB" w:rsidRPr="00646FD4">
        <w:rPr>
          <w:color w:val="000000"/>
          <w:szCs w:val="28"/>
          <w:shd w:val="clear" w:color="auto" w:fill="FFFFFF"/>
        </w:rPr>
        <w:t>асная П</w:t>
      </w:r>
      <w:r w:rsidR="00550E44" w:rsidRPr="00646FD4">
        <w:rPr>
          <w:color w:val="000000"/>
          <w:szCs w:val="28"/>
          <w:shd w:val="clear" w:color="auto" w:fill="FFFFFF"/>
        </w:rPr>
        <w:t>оляна</w:t>
      </w:r>
      <w:r w:rsidR="000C11E2" w:rsidRPr="00646FD4">
        <w:rPr>
          <w:color w:val="000000"/>
          <w:szCs w:val="28"/>
          <w:shd w:val="clear" w:color="auto" w:fill="FFFFFF"/>
        </w:rPr>
        <w:t>;</w:t>
      </w:r>
      <w:r w:rsidR="000C11E2">
        <w:rPr>
          <w:color w:val="000000"/>
          <w:sz w:val="28"/>
          <w:szCs w:val="28"/>
          <w:shd w:val="clear" w:color="auto" w:fill="FFFFFF"/>
        </w:rPr>
        <w:t xml:space="preserve"> </w:t>
      </w:r>
      <w:r w:rsidR="000C11E2" w:rsidRPr="0033030B">
        <w:rPr>
          <w:b/>
          <w:color w:val="000000"/>
          <w:sz w:val="28"/>
          <w:szCs w:val="28"/>
          <w:shd w:val="clear" w:color="auto" w:fill="FFFFFF"/>
        </w:rPr>
        <w:t>7</w:t>
      </w:r>
      <w:r w:rsidR="000C11E2" w:rsidRPr="009C44D1">
        <w:rPr>
          <w:b/>
          <w:color w:val="000000"/>
          <w:sz w:val="28"/>
          <w:szCs w:val="28"/>
          <w:shd w:val="clear" w:color="auto" w:fill="FFFFFF"/>
        </w:rPr>
        <w:t>.</w:t>
      </w:r>
      <w:r w:rsidR="000C11E2" w:rsidRPr="009C44D1">
        <w:rPr>
          <w:sz w:val="28"/>
          <w:szCs w:val="28"/>
        </w:rPr>
        <w:t xml:space="preserve"> </w:t>
      </w:r>
      <w:r w:rsidR="000C11E2" w:rsidRPr="00733D57">
        <w:rPr>
          <w:sz w:val="28"/>
          <w:szCs w:val="28"/>
        </w:rPr>
        <w:t>61:01:060002</w:t>
      </w:r>
      <w:r w:rsidR="000C11E2">
        <w:rPr>
          <w:sz w:val="28"/>
          <w:szCs w:val="28"/>
        </w:rPr>
        <w:t>1</w:t>
      </w:r>
      <w:r w:rsidR="000C11E2" w:rsidRPr="00733D57">
        <w:rPr>
          <w:sz w:val="28"/>
          <w:szCs w:val="28"/>
        </w:rPr>
        <w:t>:</w:t>
      </w:r>
      <w:r w:rsidR="000C11E2">
        <w:rPr>
          <w:sz w:val="28"/>
          <w:szCs w:val="28"/>
        </w:rPr>
        <w:t>674,</w:t>
      </w:r>
      <w:r w:rsidR="000C11E2" w:rsidRPr="000C11E2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="000C11E2" w:rsidRPr="00646FD4">
        <w:rPr>
          <w:color w:val="000000"/>
          <w:szCs w:val="28"/>
          <w:shd w:val="clear" w:color="auto" w:fill="FFFFFF"/>
        </w:rPr>
        <w:t>находится 500 м ОМЗ №2006-17 ЗАО "им. Ленина", поле 68</w:t>
      </w:r>
      <w:r w:rsidR="000C11E2" w:rsidRPr="000C11E2">
        <w:rPr>
          <w:color w:val="000000"/>
          <w:sz w:val="28"/>
          <w:szCs w:val="28"/>
          <w:shd w:val="clear" w:color="auto" w:fill="FFFFFF"/>
        </w:rPr>
        <w:t>;</w:t>
      </w:r>
      <w:r w:rsidR="000C11E2" w:rsidRPr="000C11E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C11E2">
        <w:rPr>
          <w:b/>
          <w:color w:val="000000"/>
          <w:sz w:val="28"/>
          <w:szCs w:val="28"/>
          <w:shd w:val="clear" w:color="auto" w:fill="FFFFFF"/>
        </w:rPr>
        <w:t>8</w:t>
      </w:r>
      <w:r w:rsidR="000C11E2" w:rsidRPr="009C44D1">
        <w:rPr>
          <w:b/>
          <w:color w:val="000000"/>
          <w:sz w:val="28"/>
          <w:szCs w:val="28"/>
          <w:shd w:val="clear" w:color="auto" w:fill="FFFFFF"/>
        </w:rPr>
        <w:t>.</w:t>
      </w:r>
      <w:r w:rsidR="000C11E2" w:rsidRPr="009C44D1">
        <w:rPr>
          <w:sz w:val="28"/>
          <w:szCs w:val="28"/>
        </w:rPr>
        <w:t xml:space="preserve"> </w:t>
      </w:r>
      <w:r w:rsidR="000C11E2" w:rsidRPr="00733D57">
        <w:rPr>
          <w:sz w:val="28"/>
          <w:szCs w:val="28"/>
        </w:rPr>
        <w:t>61:01:060002</w:t>
      </w:r>
      <w:r w:rsidR="000C11E2">
        <w:rPr>
          <w:sz w:val="28"/>
          <w:szCs w:val="28"/>
        </w:rPr>
        <w:t>1</w:t>
      </w:r>
      <w:r w:rsidR="000C11E2" w:rsidRPr="00733D57">
        <w:rPr>
          <w:sz w:val="28"/>
          <w:szCs w:val="28"/>
        </w:rPr>
        <w:t>:</w:t>
      </w:r>
      <w:r w:rsidR="000C11E2">
        <w:rPr>
          <w:sz w:val="28"/>
          <w:szCs w:val="28"/>
        </w:rPr>
        <w:t>1051</w:t>
      </w:r>
      <w:r w:rsidR="000C11E2" w:rsidRPr="00380465">
        <w:rPr>
          <w:sz w:val="28"/>
          <w:szCs w:val="28"/>
        </w:rPr>
        <w:t>,</w:t>
      </w:r>
      <w:r w:rsidR="00380465" w:rsidRPr="00380465">
        <w:rPr>
          <w:color w:val="000000"/>
          <w:sz w:val="28"/>
          <w:szCs w:val="28"/>
          <w:shd w:val="clear" w:color="auto" w:fill="FFFFFF"/>
        </w:rPr>
        <w:t xml:space="preserve"> </w:t>
      </w:r>
      <w:r w:rsidR="00380465" w:rsidRPr="00646FD4">
        <w:rPr>
          <w:color w:val="000000"/>
          <w:szCs w:val="28"/>
          <w:shd w:val="clear" w:color="auto" w:fill="FFFFFF"/>
        </w:rPr>
        <w:t>ОМЗ №2006-17, 500 м к ЗАО "им. Ленина", поле 68</w:t>
      </w:r>
      <w:r w:rsidR="00A72227">
        <w:rPr>
          <w:color w:val="000000"/>
          <w:sz w:val="28"/>
          <w:szCs w:val="28"/>
          <w:shd w:val="clear" w:color="auto" w:fill="FFFFFF"/>
        </w:rPr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9.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61:01:0600024:1242</w:t>
      </w:r>
      <w:r w:rsidR="00A72227">
        <w:rPr>
          <w:color w:val="7030A0"/>
        </w:rPr>
        <w:t xml:space="preserve">, </w:t>
      </w:r>
      <w:r w:rsidR="00A72227">
        <w:rPr>
          <w:color w:val="000000"/>
        </w:rPr>
        <w:t xml:space="preserve">Ростовская </w:t>
      </w:r>
      <w:proofErr w:type="spellStart"/>
      <w:r w:rsidR="00A72227">
        <w:rPr>
          <w:color w:val="000000"/>
        </w:rPr>
        <w:t>обл</w:t>
      </w:r>
      <w:proofErr w:type="spellEnd"/>
      <w:r w:rsidR="00A72227">
        <w:rPr>
          <w:color w:val="000000"/>
        </w:rPr>
        <w:t xml:space="preserve">, Азовский р-н, в границах СХКА </w:t>
      </w:r>
      <w:proofErr w:type="spellStart"/>
      <w:r w:rsidR="00A72227">
        <w:rPr>
          <w:color w:val="000000"/>
        </w:rPr>
        <w:t>им</w:t>
      </w:r>
      <w:proofErr w:type="gramStart"/>
      <w:r w:rsidR="00A72227">
        <w:rPr>
          <w:color w:val="000000"/>
        </w:rPr>
        <w:t>.Д</w:t>
      </w:r>
      <w:proofErr w:type="gramEnd"/>
      <w:r w:rsidR="00A72227">
        <w:rPr>
          <w:color w:val="000000"/>
        </w:rPr>
        <w:t>зержинского</w:t>
      </w:r>
      <w:proofErr w:type="spellEnd"/>
      <w:r w:rsidR="00A72227">
        <w:rPr>
          <w:color w:val="000000"/>
        </w:rPr>
        <w:t xml:space="preserve"> поле 93, 92, 22;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10.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61:01:0600024:1576</w:t>
      </w:r>
      <w:r w:rsidR="00A72227">
        <w:rPr>
          <w:color w:val="7030A0"/>
        </w:rPr>
        <w:t xml:space="preserve">, </w:t>
      </w:r>
      <w:r w:rsidR="00A72227">
        <w:rPr>
          <w:color w:val="000000"/>
        </w:rPr>
        <w:t xml:space="preserve">Ростовская область, р-н Азовский, в границах СХКА </w:t>
      </w:r>
      <w:proofErr w:type="spellStart"/>
      <w:r w:rsidR="00A72227">
        <w:rPr>
          <w:color w:val="000000"/>
        </w:rPr>
        <w:t>им</w:t>
      </w:r>
      <w:proofErr w:type="gramStart"/>
      <w:r w:rsidR="00A72227">
        <w:rPr>
          <w:color w:val="000000"/>
        </w:rPr>
        <w:t>.Д</w:t>
      </w:r>
      <w:proofErr w:type="gramEnd"/>
      <w:r w:rsidR="00A72227">
        <w:rPr>
          <w:color w:val="000000"/>
        </w:rPr>
        <w:t>зержинского</w:t>
      </w:r>
      <w:proofErr w:type="spellEnd"/>
      <w:r w:rsidR="00A72227">
        <w:rPr>
          <w:color w:val="000000"/>
        </w:rPr>
        <w:t xml:space="preserve"> поле 92, 22, 20;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11.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61:01:0600024:1577,</w:t>
      </w:r>
      <w:r w:rsidR="00A72227" w:rsidRPr="00280405">
        <w:t xml:space="preserve"> </w:t>
      </w:r>
      <w:r w:rsidR="00A72227">
        <w:rPr>
          <w:color w:val="000000"/>
        </w:rPr>
        <w:t xml:space="preserve">Ростовская область, р-н Азовский, в границах СХКА </w:t>
      </w:r>
      <w:proofErr w:type="spellStart"/>
      <w:r w:rsidR="00A72227">
        <w:rPr>
          <w:color w:val="000000"/>
        </w:rPr>
        <w:t>им.Дзержинского</w:t>
      </w:r>
      <w:proofErr w:type="spellEnd"/>
      <w:r w:rsidR="00A72227">
        <w:rPr>
          <w:color w:val="000000"/>
        </w:rPr>
        <w:t xml:space="preserve"> поле 92, 22, 20;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12.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61:01:0600024:1578</w:t>
      </w:r>
      <w:r w:rsidR="00A72227">
        <w:rPr>
          <w:color w:val="7030A0"/>
        </w:rPr>
        <w:t>,</w:t>
      </w:r>
      <w:r w:rsidR="00A72227" w:rsidRPr="00A72227">
        <w:rPr>
          <w:color w:val="000000"/>
        </w:rPr>
        <w:t xml:space="preserve"> </w:t>
      </w:r>
      <w:r w:rsidR="00A72227">
        <w:rPr>
          <w:color w:val="000000"/>
        </w:rPr>
        <w:t xml:space="preserve">Ростовская область, р-н Азовский, в границах СХКА </w:t>
      </w:r>
      <w:proofErr w:type="spellStart"/>
      <w:r w:rsidR="00A72227">
        <w:rPr>
          <w:color w:val="000000"/>
        </w:rPr>
        <w:t>им.Дзержинского</w:t>
      </w:r>
      <w:proofErr w:type="spellEnd"/>
      <w:r w:rsidR="00A72227">
        <w:rPr>
          <w:color w:val="000000"/>
        </w:rPr>
        <w:t xml:space="preserve"> поле 92, 22, 20;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13.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61:01:0600024:1579</w:t>
      </w:r>
      <w:r w:rsidR="00A72227">
        <w:rPr>
          <w:color w:val="7030A0"/>
        </w:rPr>
        <w:t xml:space="preserve">, </w:t>
      </w:r>
      <w:r w:rsidR="00A72227">
        <w:rPr>
          <w:color w:val="000000"/>
        </w:rPr>
        <w:t xml:space="preserve">Ростовская область, р-н Азовский, в границах СХКА </w:t>
      </w:r>
      <w:proofErr w:type="spellStart"/>
      <w:r w:rsidR="00A72227">
        <w:rPr>
          <w:color w:val="000000"/>
        </w:rPr>
        <w:t>им</w:t>
      </w:r>
      <w:proofErr w:type="gramStart"/>
      <w:r w:rsidR="00A72227">
        <w:rPr>
          <w:color w:val="000000"/>
        </w:rPr>
        <w:t>.Д</w:t>
      </w:r>
      <w:proofErr w:type="gramEnd"/>
      <w:r w:rsidR="00A72227">
        <w:rPr>
          <w:color w:val="000000"/>
        </w:rPr>
        <w:t>зержинского</w:t>
      </w:r>
      <w:proofErr w:type="spellEnd"/>
      <w:r w:rsidR="00A72227">
        <w:rPr>
          <w:color w:val="000000"/>
        </w:rPr>
        <w:t xml:space="preserve"> поле 92, 22, 20;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14.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61:01:0600024:1400</w:t>
      </w:r>
      <w:r w:rsidR="00A72227">
        <w:rPr>
          <w:color w:val="7030A0"/>
        </w:rPr>
        <w:t xml:space="preserve">, </w:t>
      </w:r>
      <w:r w:rsidR="00A72227">
        <w:t xml:space="preserve">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A72227">
        <w:t>им</w:t>
      </w:r>
      <w:proofErr w:type="gramStart"/>
      <w:r w:rsidR="00A72227">
        <w:t>.Д</w:t>
      </w:r>
      <w:proofErr w:type="gramEnd"/>
      <w:r w:rsidR="00A72227">
        <w:t>зержинского</w:t>
      </w:r>
      <w:proofErr w:type="spellEnd"/>
      <w:r w:rsidR="00A72227"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15.</w:t>
      </w:r>
      <w:r w:rsidR="00A72227" w:rsidRPr="00A72227">
        <w:rPr>
          <w:color w:val="7030A0"/>
        </w:rPr>
        <w:t xml:space="preserve"> </w:t>
      </w:r>
      <w:r w:rsidR="00A72227" w:rsidRPr="00280405">
        <w:rPr>
          <w:sz w:val="28"/>
          <w:szCs w:val="28"/>
        </w:rPr>
        <w:t>61:01:0600024:1256</w:t>
      </w:r>
      <w:r w:rsidR="00A72227">
        <w:rPr>
          <w:color w:val="7030A0"/>
        </w:rPr>
        <w:t>,</w:t>
      </w:r>
      <w:r w:rsidR="00A72227" w:rsidRPr="00A72227">
        <w:t xml:space="preserve"> </w:t>
      </w:r>
      <w:r w:rsidR="00A72227">
        <w:t xml:space="preserve">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A72227">
        <w:t>им</w:t>
      </w:r>
      <w:proofErr w:type="gramStart"/>
      <w:r w:rsidR="00A72227">
        <w:t>.Д</w:t>
      </w:r>
      <w:proofErr w:type="gramEnd"/>
      <w:r w:rsidR="00A72227">
        <w:t>зержинского</w:t>
      </w:r>
      <w:proofErr w:type="spellEnd"/>
      <w:r w:rsidR="00A72227"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16.</w:t>
      </w:r>
      <w:r w:rsidR="00A7222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75DD9" w:rsidRPr="00280405">
        <w:rPr>
          <w:sz w:val="28"/>
          <w:szCs w:val="28"/>
        </w:rPr>
        <w:t>61:01:0600021:385</w:t>
      </w:r>
      <w:r w:rsidR="00B75DD9">
        <w:rPr>
          <w:color w:val="7030A0"/>
        </w:rPr>
        <w:t xml:space="preserve">, </w:t>
      </w:r>
      <w:r w:rsidR="00B75DD9">
        <w:t>Установлено относительно ориентира, расположенного в границах участка. Почтовый адрес ориентира: Ростовская обл., р-н Азовский, с</w:t>
      </w:r>
      <w:proofErr w:type="gramStart"/>
      <w:r w:rsidR="00B75DD9">
        <w:t xml:space="preserve"> .</w:t>
      </w:r>
      <w:proofErr w:type="gramEnd"/>
      <w:r w:rsidR="00B75DD9">
        <w:t xml:space="preserve">Александровка находится в 1,9 км на юг АОЗТ "им. Ленина", поле 71;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17.</w:t>
      </w:r>
      <w:r w:rsidR="00D51E8B" w:rsidRPr="00D51E8B">
        <w:rPr>
          <w:color w:val="7030A0"/>
        </w:rPr>
        <w:t xml:space="preserve"> </w:t>
      </w:r>
      <w:r w:rsidR="00D51E8B" w:rsidRPr="00280405">
        <w:rPr>
          <w:sz w:val="28"/>
          <w:szCs w:val="28"/>
        </w:rPr>
        <w:t>61:01:0600021:384</w:t>
      </w:r>
      <w:r w:rsidR="00D51E8B">
        <w:rPr>
          <w:color w:val="7030A0"/>
        </w:rPr>
        <w:t xml:space="preserve">, </w:t>
      </w:r>
      <w:r w:rsidR="00D51E8B">
        <w:t>установлено относительно ориентира, расположенного в границах участка. Почтовый адрес ориентира: Ростовская обл., р-н Азовский, с</w:t>
      </w:r>
      <w:proofErr w:type="gramStart"/>
      <w:r w:rsidR="00D51E8B">
        <w:t xml:space="preserve"> .</w:t>
      </w:r>
      <w:proofErr w:type="gramEnd"/>
      <w:r w:rsidR="00D51E8B">
        <w:t xml:space="preserve">Александровка находится в 1,9 км на юг АОЗТ "им. Ленина", поле 71;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18.</w:t>
      </w:r>
      <w:r w:rsidR="00D51E8B" w:rsidRPr="00D51E8B">
        <w:rPr>
          <w:color w:val="7030A0"/>
        </w:rPr>
        <w:t xml:space="preserve"> </w:t>
      </w:r>
      <w:r w:rsidR="00D51E8B" w:rsidRPr="00280405">
        <w:rPr>
          <w:sz w:val="28"/>
          <w:szCs w:val="28"/>
        </w:rPr>
        <w:t>61:01:0600021:381</w:t>
      </w:r>
      <w:r w:rsidR="00D51E8B">
        <w:rPr>
          <w:color w:val="7030A0"/>
        </w:rPr>
        <w:t xml:space="preserve">, </w:t>
      </w:r>
      <w:r w:rsidR="00D51E8B">
        <w:rPr>
          <w:lang w:eastAsia="en-US"/>
        </w:rPr>
        <w:t>установлено относительно ориентира, расположенного в границах участка.</w:t>
      </w:r>
      <w:r w:rsidR="00A81A65">
        <w:rPr>
          <w:lang w:eastAsia="en-US"/>
        </w:rPr>
        <w:t xml:space="preserve"> </w:t>
      </w:r>
      <w:r w:rsidR="00D51E8B">
        <w:rPr>
          <w:lang w:eastAsia="en-US"/>
        </w:rPr>
        <w:t xml:space="preserve">Почтовый адрес ориентира: Ростовская обл., р-н Азовский, с .Александровка находится в 1500 м на юг АОЗТ "им. Ленина", поле 71;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19.</w:t>
      </w:r>
      <w:r w:rsidR="00D51E8B" w:rsidRPr="00D51E8B">
        <w:rPr>
          <w:color w:val="7030A0"/>
        </w:rPr>
        <w:t xml:space="preserve"> </w:t>
      </w:r>
      <w:r w:rsidR="00D51E8B" w:rsidRPr="00280405">
        <w:rPr>
          <w:sz w:val="28"/>
          <w:szCs w:val="28"/>
        </w:rPr>
        <w:t>61:01:0600021:1711,</w:t>
      </w:r>
      <w:r w:rsidR="00D51E8B" w:rsidRPr="00280405">
        <w:t xml:space="preserve"> </w:t>
      </w:r>
      <w:r w:rsidR="00D51E8B">
        <w:rPr>
          <w:lang w:eastAsia="en-US"/>
        </w:rPr>
        <w:t>Ростовская область, Азовский район, АОЗТ "</w:t>
      </w:r>
      <w:proofErr w:type="spellStart"/>
      <w:r w:rsidR="00D51E8B">
        <w:rPr>
          <w:lang w:eastAsia="en-US"/>
        </w:rPr>
        <w:t>им</w:t>
      </w:r>
      <w:proofErr w:type="gramStart"/>
      <w:r w:rsidR="00D51E8B">
        <w:rPr>
          <w:lang w:eastAsia="en-US"/>
        </w:rPr>
        <w:t>.Л</w:t>
      </w:r>
      <w:proofErr w:type="gramEnd"/>
      <w:r w:rsidR="00D51E8B">
        <w:rPr>
          <w:lang w:eastAsia="en-US"/>
        </w:rPr>
        <w:t>енина</w:t>
      </w:r>
      <w:proofErr w:type="spellEnd"/>
      <w:r w:rsidR="00D51E8B">
        <w:rPr>
          <w:lang w:eastAsia="en-US"/>
        </w:rPr>
        <w:t xml:space="preserve">", поле с </w:t>
      </w:r>
      <w:proofErr w:type="spellStart"/>
      <w:r w:rsidR="00D51E8B">
        <w:rPr>
          <w:lang w:eastAsia="en-US"/>
        </w:rPr>
        <w:t>кад</w:t>
      </w:r>
      <w:proofErr w:type="spellEnd"/>
      <w:r w:rsidR="00D51E8B">
        <w:rPr>
          <w:lang w:eastAsia="en-US"/>
        </w:rPr>
        <w:t xml:space="preserve"> № 71 (пашня), поле № 14 (пастбище)</w:t>
      </w:r>
      <w:r w:rsidR="00A81A65">
        <w:rPr>
          <w:lang w:eastAsia="en-US"/>
        </w:rPr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20.</w:t>
      </w:r>
      <w:r w:rsidR="00D51E8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51E8B" w:rsidRPr="00280405">
        <w:rPr>
          <w:sz w:val="28"/>
          <w:szCs w:val="28"/>
        </w:rPr>
        <w:t>61:01:0600021:998</w:t>
      </w:r>
      <w:r w:rsidR="00D51E8B">
        <w:rPr>
          <w:color w:val="7030A0"/>
        </w:rPr>
        <w:t xml:space="preserve">, </w:t>
      </w:r>
      <w:r w:rsidR="00D51E8B">
        <w:t xml:space="preserve">расположенного в границах участка. Почтовый адрес ориентира: Ростовская область, Азовский район, ЗАО "им. Ленина", поле № 10 отделение № 4;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21.</w:t>
      </w:r>
      <w:r w:rsidR="00D51E8B" w:rsidRPr="00D51E8B">
        <w:rPr>
          <w:color w:val="7030A0"/>
        </w:rPr>
        <w:t xml:space="preserve"> </w:t>
      </w:r>
      <w:r w:rsidR="00D51E8B" w:rsidRPr="00280405">
        <w:rPr>
          <w:sz w:val="28"/>
          <w:szCs w:val="28"/>
        </w:rPr>
        <w:t>61:01:0600021:1971</w:t>
      </w:r>
      <w:r w:rsidR="00D51E8B">
        <w:rPr>
          <w:color w:val="7030A0"/>
        </w:rPr>
        <w:t xml:space="preserve">, </w:t>
      </w:r>
      <w:r w:rsidR="00D51E8B">
        <w:rPr>
          <w:color w:val="000000"/>
        </w:rPr>
        <w:t>Ростовская область, р-н Азовский</w:t>
      </w:r>
      <w:r w:rsidR="00A81A65">
        <w:rPr>
          <w:color w:val="000000"/>
        </w:rPr>
        <w:t xml:space="preserve">;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22.</w:t>
      </w:r>
      <w:r w:rsidR="00A81A6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81A65" w:rsidRPr="00A81A65">
        <w:rPr>
          <w:color w:val="000000"/>
          <w:sz w:val="28"/>
          <w:szCs w:val="28"/>
          <w:shd w:val="clear" w:color="auto" w:fill="FFFFFF"/>
        </w:rPr>
        <w:t>61:01:0600024:1834</w:t>
      </w:r>
      <w:r w:rsidR="00A81A65">
        <w:rPr>
          <w:color w:val="000000"/>
          <w:sz w:val="28"/>
          <w:szCs w:val="28"/>
          <w:shd w:val="clear" w:color="auto" w:fill="FFFFFF"/>
        </w:rPr>
        <w:t xml:space="preserve">, </w:t>
      </w:r>
      <w:r w:rsidR="00A81A65" w:rsidRPr="00646FD4">
        <w:rPr>
          <w:bCs/>
          <w:color w:val="343434"/>
          <w:szCs w:val="28"/>
          <w:shd w:val="clear" w:color="auto" w:fill="FFFFFF"/>
        </w:rPr>
        <w:t>Российская Федерация,</w:t>
      </w:r>
      <w:r w:rsidR="00280405" w:rsidRPr="00646FD4">
        <w:rPr>
          <w:bCs/>
          <w:color w:val="343434"/>
          <w:szCs w:val="28"/>
          <w:shd w:val="clear" w:color="auto" w:fill="FFFFFF"/>
        </w:rPr>
        <w:t xml:space="preserve"> </w:t>
      </w:r>
      <w:r w:rsidR="00A81A65" w:rsidRPr="00646FD4">
        <w:rPr>
          <w:bCs/>
          <w:color w:val="343434"/>
          <w:szCs w:val="28"/>
          <w:shd w:val="clear" w:color="auto" w:fill="FFFFFF"/>
        </w:rPr>
        <w:t xml:space="preserve">Ростовская область, р-н Азовский, </w:t>
      </w:r>
      <w:proofErr w:type="spellStart"/>
      <w:r w:rsidR="00A81A65" w:rsidRPr="00646FD4">
        <w:rPr>
          <w:bCs/>
          <w:color w:val="343434"/>
          <w:szCs w:val="28"/>
          <w:shd w:val="clear" w:color="auto" w:fill="FFFFFF"/>
        </w:rPr>
        <w:t>Елизаветовское</w:t>
      </w:r>
      <w:proofErr w:type="spellEnd"/>
      <w:r w:rsidR="00A81A65" w:rsidRPr="00646FD4">
        <w:rPr>
          <w:bCs/>
          <w:color w:val="343434"/>
          <w:szCs w:val="28"/>
          <w:shd w:val="clear" w:color="auto" w:fill="FFFFFF"/>
        </w:rPr>
        <w:t xml:space="preserve"> с/</w:t>
      </w:r>
      <w:proofErr w:type="gramStart"/>
      <w:r w:rsidR="00A81A65" w:rsidRPr="00646FD4">
        <w:rPr>
          <w:bCs/>
          <w:color w:val="343434"/>
          <w:szCs w:val="28"/>
          <w:shd w:val="clear" w:color="auto" w:fill="FFFFFF"/>
        </w:rPr>
        <w:t>п</w:t>
      </w:r>
      <w:proofErr w:type="gramEnd"/>
      <w:r w:rsidR="00A81A65" w:rsidRPr="00646FD4">
        <w:rPr>
          <w:color w:val="000000"/>
          <w:szCs w:val="28"/>
          <w:shd w:val="clear" w:color="auto" w:fill="FFFFFF"/>
        </w:rPr>
        <w:t>;</w:t>
      </w:r>
      <w:r w:rsidR="00A81A65">
        <w:rPr>
          <w:color w:val="000000"/>
          <w:sz w:val="28"/>
          <w:szCs w:val="28"/>
          <w:shd w:val="clear" w:color="auto" w:fill="FFFFFF"/>
        </w:rPr>
        <w:t xml:space="preserve">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23.</w:t>
      </w:r>
      <w:r w:rsidR="00A81A65" w:rsidRPr="00A81A65">
        <w:rPr>
          <w:color w:val="000000"/>
          <w:sz w:val="28"/>
          <w:szCs w:val="28"/>
          <w:shd w:val="clear" w:color="auto" w:fill="FFFFFF"/>
        </w:rPr>
        <w:t xml:space="preserve"> 61:01:060002</w:t>
      </w:r>
      <w:r w:rsidR="00A81A65">
        <w:rPr>
          <w:color w:val="000000"/>
          <w:sz w:val="28"/>
          <w:szCs w:val="28"/>
          <w:shd w:val="clear" w:color="auto" w:fill="FFFFFF"/>
        </w:rPr>
        <w:t>1</w:t>
      </w:r>
      <w:r w:rsidR="00A81A65" w:rsidRPr="00A81A65">
        <w:rPr>
          <w:color w:val="000000"/>
          <w:sz w:val="28"/>
          <w:szCs w:val="28"/>
          <w:shd w:val="clear" w:color="auto" w:fill="FFFFFF"/>
        </w:rPr>
        <w:t>:</w:t>
      </w:r>
      <w:r w:rsidR="00A81A65">
        <w:rPr>
          <w:color w:val="000000"/>
          <w:sz w:val="28"/>
          <w:szCs w:val="28"/>
          <w:shd w:val="clear" w:color="auto" w:fill="FFFFFF"/>
        </w:rPr>
        <w:t>2083,</w:t>
      </w:r>
      <w:r w:rsidR="00A81A65" w:rsidRPr="00A81A65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A81A65" w:rsidRPr="00646FD4">
        <w:rPr>
          <w:bCs/>
          <w:color w:val="343434"/>
          <w:szCs w:val="28"/>
          <w:shd w:val="clear" w:color="auto" w:fill="FFFFFF"/>
        </w:rPr>
        <w:t xml:space="preserve">Российская Федерация, Ростовская область, р-н Азовский, </w:t>
      </w:r>
      <w:r w:rsidR="00A81A65" w:rsidRPr="00646FD4">
        <w:rPr>
          <w:bCs/>
          <w:color w:val="343434"/>
          <w:szCs w:val="28"/>
          <w:shd w:val="clear" w:color="auto" w:fill="FFFFFF"/>
        </w:rPr>
        <w:lastRenderedPageBreak/>
        <w:t>Александровское с/п</w:t>
      </w:r>
      <w:r w:rsidR="00A81A65" w:rsidRPr="00646FD4">
        <w:rPr>
          <w:color w:val="000000"/>
          <w:szCs w:val="28"/>
          <w:shd w:val="clear" w:color="auto" w:fill="FFFFFF"/>
        </w:rPr>
        <w:t xml:space="preserve"> </w:t>
      </w:r>
      <w:r w:rsidR="00A81A65" w:rsidRPr="00A81A65">
        <w:rPr>
          <w:color w:val="000000"/>
          <w:sz w:val="28"/>
          <w:szCs w:val="28"/>
          <w:shd w:val="clear" w:color="auto" w:fill="FFFFFF"/>
        </w:rPr>
        <w:t>;</w:t>
      </w:r>
      <w:r w:rsidR="00A81A6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72227" w:rsidRPr="00A72227">
        <w:rPr>
          <w:b/>
          <w:color w:val="000000"/>
          <w:sz w:val="28"/>
          <w:szCs w:val="28"/>
          <w:shd w:val="clear" w:color="auto" w:fill="FFFFFF"/>
        </w:rPr>
        <w:t>24.</w:t>
      </w:r>
      <w:r w:rsidR="007F771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F7715">
        <w:rPr>
          <w:color w:val="000000"/>
          <w:sz w:val="28"/>
          <w:szCs w:val="28"/>
          <w:shd w:val="clear" w:color="auto" w:fill="FFFFFF"/>
        </w:rPr>
        <w:t xml:space="preserve">61:01:0010101:8108, </w:t>
      </w:r>
      <w:r w:rsidR="007F7715" w:rsidRPr="00646FD4">
        <w:rPr>
          <w:bCs/>
          <w:color w:val="343434"/>
          <w:szCs w:val="28"/>
          <w:shd w:val="clear" w:color="auto" w:fill="FFFFFF"/>
        </w:rPr>
        <w:t xml:space="preserve">Российская Федерация, Ростовская область, р-н Азовский, Александровское сельское поселение, </w:t>
      </w:r>
      <w:proofErr w:type="gramStart"/>
      <w:r w:rsidR="007F7715" w:rsidRPr="00646FD4">
        <w:rPr>
          <w:bCs/>
          <w:color w:val="343434"/>
          <w:szCs w:val="28"/>
          <w:shd w:val="clear" w:color="auto" w:fill="FFFFFF"/>
        </w:rPr>
        <w:t>с</w:t>
      </w:r>
      <w:proofErr w:type="gramEnd"/>
      <w:r w:rsidR="007F7715" w:rsidRPr="00646FD4">
        <w:rPr>
          <w:bCs/>
          <w:color w:val="343434"/>
          <w:szCs w:val="28"/>
          <w:shd w:val="clear" w:color="auto" w:fill="FFFFFF"/>
        </w:rPr>
        <w:t>. Александровка</w:t>
      </w:r>
      <w:r w:rsidR="007F7715">
        <w:rPr>
          <w:bCs/>
          <w:color w:val="343434"/>
          <w:sz w:val="28"/>
          <w:szCs w:val="28"/>
          <w:shd w:val="clear" w:color="auto" w:fill="FFFFFF"/>
        </w:rPr>
        <w:t>.</w:t>
      </w:r>
    </w:p>
    <w:p w:rsidR="000C6195" w:rsidRPr="000C6195" w:rsidRDefault="000C6195" w:rsidP="00EA4B37">
      <w:pPr>
        <w:pStyle w:val="ad"/>
        <w:numPr>
          <w:ilvl w:val="0"/>
          <w:numId w:val="6"/>
        </w:numPr>
        <w:tabs>
          <w:tab w:val="left" w:pos="142"/>
        </w:tabs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</w:p>
    <w:p w:rsidR="000C6195" w:rsidRDefault="000C6195" w:rsidP="000C6195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C6195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в целях размещения линейных объектов системы газоснабжения </w:t>
      </w:r>
    </w:p>
    <w:p w:rsidR="000C6195" w:rsidRPr="000C6195" w:rsidRDefault="000C6195" w:rsidP="000C6195">
      <w:pPr>
        <w:pStyle w:val="1"/>
        <w:numPr>
          <w:ilvl w:val="0"/>
          <w:numId w:val="0"/>
        </w:numPr>
        <w:spacing w:before="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C6195">
        <w:rPr>
          <w:rFonts w:ascii="Times New Roman" w:hAnsi="Times New Roman" w:cs="Times New Roman"/>
          <w:sz w:val="28"/>
          <w:szCs w:val="28"/>
        </w:rPr>
        <w:t>« Газопровод межпоселковый от АГРС п. Южный до п. Южный</w:t>
      </w:r>
      <w:r>
        <w:rPr>
          <w:rFonts w:ascii="Times New Roman" w:hAnsi="Times New Roman" w:cs="Times New Roman"/>
          <w:sz w:val="28"/>
          <w:szCs w:val="28"/>
        </w:rPr>
        <w:br/>
      </w:r>
      <w:r w:rsidRPr="000C619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C61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61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6195">
        <w:rPr>
          <w:rFonts w:ascii="Times New Roman" w:hAnsi="Times New Roman" w:cs="Times New Roman"/>
          <w:sz w:val="28"/>
          <w:szCs w:val="28"/>
        </w:rPr>
        <w:t>Елизаветовка</w:t>
      </w:r>
      <w:proofErr w:type="gramEnd"/>
      <w:r w:rsidRPr="000C6195">
        <w:rPr>
          <w:rFonts w:ascii="Times New Roman" w:hAnsi="Times New Roman" w:cs="Times New Roman"/>
          <w:sz w:val="28"/>
          <w:szCs w:val="28"/>
        </w:rPr>
        <w:t xml:space="preserve"> Азовского района Ростовской области»</w:t>
      </w:r>
    </w:p>
    <w:p w:rsidR="000C6195" w:rsidRPr="007774C1" w:rsidRDefault="000C6195" w:rsidP="000C6195">
      <w:pPr>
        <w:keepNext/>
        <w:numPr>
          <w:ilvl w:val="0"/>
          <w:numId w:val="6"/>
        </w:numPr>
        <w:suppressAutoHyphens/>
        <w:spacing w:before="100" w:after="100"/>
        <w:ind w:firstLine="709"/>
        <w:jc w:val="center"/>
        <w:outlineLvl w:val="0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81445" cy="20320"/>
                <wp:effectExtent l="0" t="0" r="0" b="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20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510.3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" fillcolor="#a0a0a0" stroked="f">
                <v:path arrowok="t"/>
                <w10:anchorlock/>
              </v:rect>
            </w:pict>
          </mc:Fallback>
        </mc:AlternateContent>
      </w:r>
    </w:p>
    <w:p w:rsidR="001A51BB" w:rsidRDefault="000C6195" w:rsidP="00A834C1">
      <w:pPr>
        <w:jc w:val="both"/>
        <w:rPr>
          <w:i/>
          <w:sz w:val="28"/>
          <w:szCs w:val="28"/>
          <w:lang w:eastAsia="zh-CN"/>
        </w:rPr>
      </w:pPr>
      <w:proofErr w:type="gramStart"/>
      <w:r w:rsidRPr="001A51BB">
        <w:rPr>
          <w:b/>
          <w:bCs/>
          <w:sz w:val="28"/>
          <w:szCs w:val="28"/>
        </w:rPr>
        <w:t xml:space="preserve">1.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61:01:0020201:159</w:t>
      </w:r>
      <w:r w:rsidRPr="001A51BB">
        <w:rPr>
          <w:sz w:val="28"/>
          <w:szCs w:val="28"/>
        </w:rPr>
        <w:t xml:space="preserve">, </w:t>
      </w:r>
      <w:r w:rsidRPr="001A51BB">
        <w:rPr>
          <w:sz w:val="28"/>
          <w:szCs w:val="28"/>
          <w:shd w:val="clear" w:color="auto" w:fill="FFFFFF"/>
        </w:rPr>
        <w:t>п. Южный, ул. Тишина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>2.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color w:val="000000" w:themeColor="text1"/>
          <w:sz w:val="28"/>
          <w:szCs w:val="28"/>
          <w:shd w:val="clear" w:color="auto" w:fill="F8F9FA"/>
        </w:rPr>
        <w:t>61:01:0600024:1840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установлено относительно ориентира, расположенного в границах землепользования СХА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>3.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61:01:0600024:1844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в границах землепользования СХА им. Дзержинского;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/>
          <w:bCs/>
          <w:color w:val="000000" w:themeColor="text1"/>
          <w:sz w:val="28"/>
          <w:szCs w:val="28"/>
        </w:rPr>
        <w:t>4.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61:01:0600024:1845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в границах землепользования СХА им. Дзержинского;</w:t>
      </w:r>
      <w:r w:rsidRPr="001A51BB">
        <w:rPr>
          <w:b/>
          <w:bCs/>
          <w:color w:val="000000" w:themeColor="text1"/>
          <w:sz w:val="28"/>
          <w:szCs w:val="28"/>
        </w:rPr>
        <w:t xml:space="preserve"> 5.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61:01:0600024:1847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в границах землепользования СХА им. Дзержинского</w:t>
      </w:r>
      <w:r w:rsidRPr="001A51BB">
        <w:rPr>
          <w:color w:val="000000" w:themeColor="text1"/>
          <w:sz w:val="28"/>
          <w:szCs w:val="28"/>
        </w:rPr>
        <w:t>;</w:t>
      </w:r>
      <w:proofErr w:type="gramEnd"/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/>
          <w:bCs/>
          <w:color w:val="000000" w:themeColor="text1"/>
          <w:sz w:val="28"/>
          <w:szCs w:val="28"/>
        </w:rPr>
        <w:t xml:space="preserve">6.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61:01:0600024:1724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СХКА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 xml:space="preserve">7.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61:01:0600024:1722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СХКА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>8.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61:01:0600024:1718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СХКА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 xml:space="preserve">9.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61:01:0600024:1727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>СХКА им. Дзержинского</w:t>
      </w:r>
      <w:r w:rsidRPr="001A51BB">
        <w:rPr>
          <w:color w:val="000000" w:themeColor="text1"/>
          <w:sz w:val="28"/>
          <w:szCs w:val="28"/>
        </w:rPr>
        <w:t xml:space="preserve">; </w:t>
      </w:r>
      <w:r w:rsidRPr="001A51BB">
        <w:rPr>
          <w:b/>
          <w:bCs/>
          <w:color w:val="000000" w:themeColor="text1"/>
          <w:sz w:val="28"/>
          <w:szCs w:val="28"/>
        </w:rPr>
        <w:t>10.</w:t>
      </w:r>
      <w:r w:rsidRPr="001A51BB">
        <w:rPr>
          <w:color w:val="000000" w:themeColor="text1"/>
          <w:sz w:val="28"/>
          <w:szCs w:val="28"/>
        </w:rPr>
        <w:t xml:space="preserve"> </w:t>
      </w:r>
      <w:r w:rsidRPr="001A51BB">
        <w:rPr>
          <w:bCs/>
          <w:color w:val="000000" w:themeColor="text1"/>
          <w:sz w:val="28"/>
          <w:szCs w:val="28"/>
          <w:shd w:val="clear" w:color="auto" w:fill="FFFFFF"/>
        </w:rPr>
        <w:t>61:01:0600024:1445</w:t>
      </w:r>
      <w:r w:rsidRPr="001A51BB">
        <w:rPr>
          <w:color w:val="000000" w:themeColor="text1"/>
          <w:sz w:val="28"/>
          <w:szCs w:val="28"/>
        </w:rPr>
        <w:t xml:space="preserve">, </w:t>
      </w:r>
      <w:r w:rsidRPr="001A51BB">
        <w:rPr>
          <w:color w:val="000000" w:themeColor="text1"/>
          <w:sz w:val="28"/>
          <w:szCs w:val="28"/>
          <w:shd w:val="clear" w:color="auto" w:fill="FFFFFF"/>
        </w:rPr>
        <w:t xml:space="preserve">местоположение установлено относительно </w:t>
      </w:r>
      <w:r w:rsidRPr="001A51BB">
        <w:rPr>
          <w:color w:val="000000"/>
          <w:sz w:val="28"/>
          <w:szCs w:val="28"/>
          <w:shd w:val="clear" w:color="auto" w:fill="FFFFFF"/>
        </w:rPr>
        <w:t>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 xml:space="preserve">11.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61:01:0600024:1443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12.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61:01:0600024:1442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13.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61:01:0600024:1426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14.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61:01:0600024:1312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15.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61:01:0600024:1311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16.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61:01:0600024:1310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</w:t>
      </w:r>
      <w:r w:rsidR="0016457F">
        <w:rPr>
          <w:color w:val="000000"/>
          <w:sz w:val="28"/>
          <w:szCs w:val="28"/>
          <w:shd w:val="clear" w:color="auto" w:fill="FFFFFF"/>
        </w:rPr>
        <w:t xml:space="preserve"> </w:t>
      </w:r>
      <w:r w:rsidRPr="001A51BB">
        <w:rPr>
          <w:color w:val="000000"/>
          <w:sz w:val="28"/>
          <w:szCs w:val="28"/>
          <w:shd w:val="clear" w:color="auto" w:fill="FFFFFF"/>
        </w:rPr>
        <w:t>в границах землепользования СХА им. Дзержинского</w:t>
      </w:r>
      <w:r w:rsidRPr="001A51BB">
        <w:rPr>
          <w:sz w:val="28"/>
          <w:szCs w:val="28"/>
        </w:rPr>
        <w:t xml:space="preserve">; </w:t>
      </w:r>
      <w:r w:rsidRPr="001A51BB">
        <w:rPr>
          <w:b/>
          <w:bCs/>
          <w:sz w:val="28"/>
          <w:szCs w:val="28"/>
        </w:rPr>
        <w:t>17.</w:t>
      </w:r>
      <w:r w:rsidRPr="001A51BB">
        <w:rPr>
          <w:sz w:val="28"/>
          <w:szCs w:val="28"/>
        </w:rPr>
        <w:t xml:space="preserve"> </w:t>
      </w:r>
      <w:r w:rsidRPr="001A51BB">
        <w:rPr>
          <w:bCs/>
          <w:color w:val="000000"/>
          <w:sz w:val="28"/>
          <w:szCs w:val="28"/>
          <w:shd w:val="clear" w:color="auto" w:fill="FFFFFF"/>
        </w:rPr>
        <w:t>61:01:0600024:1309</w:t>
      </w:r>
      <w:r w:rsidRPr="001A51BB">
        <w:rPr>
          <w:sz w:val="28"/>
          <w:szCs w:val="28"/>
        </w:rPr>
        <w:t xml:space="preserve">, </w:t>
      </w:r>
      <w:r w:rsidRPr="001A51BB">
        <w:rPr>
          <w:color w:val="000000"/>
          <w:sz w:val="28"/>
          <w:szCs w:val="28"/>
          <w:shd w:val="clear" w:color="auto" w:fill="FFFFFF"/>
        </w:rPr>
        <w:t>местоположение установлено относительно ориентира, расположенного в границах участка. Ориентир в границах землепользования СХА им. Дзержинского</w:t>
      </w:r>
      <w:r w:rsidR="002079EE" w:rsidRPr="001A51BB">
        <w:rPr>
          <w:color w:val="000000"/>
          <w:sz w:val="28"/>
          <w:szCs w:val="28"/>
          <w:shd w:val="clear" w:color="auto" w:fill="FFFFFF"/>
        </w:rPr>
        <w:t>;</w:t>
      </w:r>
      <w:r w:rsidR="002079EE" w:rsidRPr="001A51BB">
        <w:rPr>
          <w:b/>
          <w:color w:val="000000"/>
          <w:sz w:val="28"/>
          <w:szCs w:val="28"/>
          <w:shd w:val="clear" w:color="auto" w:fill="FFFFFF"/>
        </w:rPr>
        <w:t>18</w:t>
      </w:r>
      <w:r w:rsidR="002079EE" w:rsidRPr="001A51BB">
        <w:rPr>
          <w:color w:val="000000"/>
          <w:sz w:val="28"/>
          <w:szCs w:val="28"/>
          <w:shd w:val="clear" w:color="auto" w:fill="FFFFFF"/>
        </w:rPr>
        <w:t>.</w:t>
      </w:r>
      <w:r w:rsidR="002079EE" w:rsidRPr="001A51BB">
        <w:rPr>
          <w:color w:val="7030A0"/>
        </w:rPr>
        <w:t xml:space="preserve"> </w:t>
      </w:r>
      <w:r w:rsidR="001A51BB" w:rsidRPr="001A51BB">
        <w:rPr>
          <w:sz w:val="28"/>
          <w:szCs w:val="28"/>
        </w:rPr>
        <w:t xml:space="preserve">61:01:0600024:1576, </w:t>
      </w:r>
      <w:r w:rsidR="001A51BB" w:rsidRPr="001A51BB">
        <w:rPr>
          <w:color w:val="000000"/>
          <w:sz w:val="28"/>
          <w:szCs w:val="28"/>
          <w:lang w:eastAsia="en-US"/>
        </w:rPr>
        <w:t xml:space="preserve">Ростовская область, р-н Азовский, в границах СХКА </w:t>
      </w:r>
      <w:proofErr w:type="spellStart"/>
      <w:r w:rsidR="001A51BB" w:rsidRPr="001A51BB">
        <w:rPr>
          <w:color w:val="000000"/>
          <w:sz w:val="28"/>
          <w:szCs w:val="28"/>
          <w:lang w:eastAsia="en-US"/>
        </w:rPr>
        <w:t>им</w:t>
      </w:r>
      <w:proofErr w:type="gramStart"/>
      <w:r w:rsidR="001A51BB" w:rsidRPr="001A51BB">
        <w:rPr>
          <w:color w:val="000000"/>
          <w:sz w:val="28"/>
          <w:szCs w:val="28"/>
          <w:lang w:eastAsia="en-US"/>
        </w:rPr>
        <w:t>.Д</w:t>
      </w:r>
      <w:proofErr w:type="gramEnd"/>
      <w:r w:rsidR="001A51BB" w:rsidRPr="001A51BB">
        <w:rPr>
          <w:color w:val="000000"/>
          <w:sz w:val="28"/>
          <w:szCs w:val="28"/>
          <w:lang w:eastAsia="en-US"/>
        </w:rPr>
        <w:t>зержинского</w:t>
      </w:r>
      <w:proofErr w:type="spellEnd"/>
      <w:r w:rsidR="001A51BB" w:rsidRPr="001A51BB">
        <w:rPr>
          <w:color w:val="000000"/>
          <w:sz w:val="28"/>
          <w:szCs w:val="28"/>
          <w:lang w:eastAsia="en-US"/>
        </w:rPr>
        <w:t xml:space="preserve"> поле 92, 22, 20; </w:t>
      </w:r>
      <w:r w:rsidR="001A51BB" w:rsidRPr="001A51BB">
        <w:rPr>
          <w:b/>
          <w:color w:val="000000"/>
          <w:sz w:val="28"/>
          <w:szCs w:val="28"/>
          <w:lang w:eastAsia="en-US"/>
        </w:rPr>
        <w:t>19.</w:t>
      </w:r>
      <w:r w:rsidR="007E0E3F" w:rsidRPr="007E0E3F">
        <w:rPr>
          <w:color w:val="7030A0"/>
          <w:lang w:eastAsia="en-US"/>
        </w:rPr>
        <w:t xml:space="preserve"> </w:t>
      </w:r>
      <w:r w:rsidR="007E0E3F" w:rsidRPr="007E0E3F">
        <w:rPr>
          <w:sz w:val="28"/>
          <w:szCs w:val="28"/>
          <w:lang w:eastAsia="en-US"/>
        </w:rPr>
        <w:t>61:01:0600024:1726, Ростовская область, р-н Азовский, к юго-востоку от п. Южный</w:t>
      </w:r>
      <w:r w:rsidR="007E0E3F">
        <w:rPr>
          <w:sz w:val="28"/>
          <w:szCs w:val="28"/>
          <w:lang w:eastAsia="en-US"/>
        </w:rPr>
        <w:t xml:space="preserve">; </w:t>
      </w:r>
      <w:r w:rsidR="007E0E3F" w:rsidRPr="007876EC">
        <w:rPr>
          <w:b/>
          <w:sz w:val="28"/>
          <w:szCs w:val="28"/>
          <w:lang w:eastAsia="en-US"/>
        </w:rPr>
        <w:t>20.</w:t>
      </w:r>
      <w:r w:rsidR="007E0E3F" w:rsidRPr="007876EC">
        <w:rPr>
          <w:sz w:val="28"/>
          <w:szCs w:val="28"/>
        </w:rPr>
        <w:t xml:space="preserve"> 61:01:0600024:1193, Ростовская обл., Азовский р-н, в границах бывшего СХА им. Дзержинского, поля № 89,144,145,146,147; </w:t>
      </w:r>
      <w:r w:rsidR="007E0E3F" w:rsidRPr="007876EC">
        <w:rPr>
          <w:b/>
          <w:sz w:val="28"/>
          <w:szCs w:val="28"/>
        </w:rPr>
        <w:t>21</w:t>
      </w:r>
      <w:r w:rsidR="007E0E3F" w:rsidRPr="007876EC">
        <w:rPr>
          <w:sz w:val="28"/>
          <w:szCs w:val="28"/>
        </w:rPr>
        <w:t xml:space="preserve">. 61:01:0600024:1257,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7E0E3F" w:rsidRPr="007876EC">
        <w:rPr>
          <w:sz w:val="28"/>
          <w:szCs w:val="28"/>
        </w:rPr>
        <w:t xml:space="preserve">; </w:t>
      </w:r>
      <w:r w:rsidR="007E0E3F" w:rsidRPr="007876EC">
        <w:rPr>
          <w:b/>
          <w:sz w:val="28"/>
          <w:szCs w:val="28"/>
        </w:rPr>
        <w:t xml:space="preserve">22. </w:t>
      </w:r>
      <w:r w:rsidR="007E0E3F" w:rsidRPr="007876EC">
        <w:rPr>
          <w:sz w:val="28"/>
          <w:szCs w:val="28"/>
        </w:rPr>
        <w:t xml:space="preserve">61:01:0600024:1723,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им. Дзержинского; </w:t>
      </w:r>
      <w:r w:rsidR="007E0E3F" w:rsidRPr="007876EC">
        <w:rPr>
          <w:b/>
          <w:sz w:val="28"/>
          <w:szCs w:val="28"/>
        </w:rPr>
        <w:t>23.</w:t>
      </w:r>
      <w:r w:rsidR="007E0E3F" w:rsidRPr="007876EC">
        <w:rPr>
          <w:sz w:val="28"/>
          <w:szCs w:val="28"/>
        </w:rPr>
        <w:t xml:space="preserve"> 61:01:0600024:1754,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</w:t>
      </w:r>
      <w:r w:rsidR="007E0E3F" w:rsidRPr="007876EC">
        <w:rPr>
          <w:sz w:val="28"/>
          <w:szCs w:val="28"/>
        </w:rPr>
        <w:lastRenderedPageBreak/>
        <w:t xml:space="preserve">122,123-часть,128-143.148-152.пастбища -поля 1-5,8-19,20-часть; поля,21,22-часть поля, поля 23-25 </w:t>
      </w:r>
      <w:r w:rsidR="007E0E3F" w:rsidRPr="007876EC">
        <w:rPr>
          <w:b/>
          <w:sz w:val="28"/>
          <w:szCs w:val="28"/>
        </w:rPr>
        <w:t xml:space="preserve">24. </w:t>
      </w:r>
      <w:r w:rsidR="007E0E3F" w:rsidRPr="007876EC">
        <w:rPr>
          <w:sz w:val="28"/>
          <w:szCs w:val="28"/>
        </w:rPr>
        <w:t xml:space="preserve">61:01:0600024:1757,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 xml:space="preserve">25. </w:t>
      </w:r>
      <w:r w:rsidR="007E0E3F" w:rsidRPr="007876EC">
        <w:rPr>
          <w:sz w:val="28"/>
          <w:szCs w:val="28"/>
        </w:rPr>
        <w:t xml:space="preserve">61:01:0600024:1760,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 xml:space="preserve">26. </w:t>
      </w:r>
      <w:r w:rsidR="007E0E3F" w:rsidRPr="007876EC">
        <w:rPr>
          <w:sz w:val="28"/>
          <w:szCs w:val="28"/>
        </w:rPr>
        <w:t xml:space="preserve">61:01:0600024:1758,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 xml:space="preserve">27. </w:t>
      </w:r>
      <w:r w:rsidR="007E0E3F" w:rsidRPr="007876EC">
        <w:rPr>
          <w:sz w:val="28"/>
          <w:szCs w:val="28"/>
        </w:rPr>
        <w:t xml:space="preserve">61:01:0600024:1761,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 xml:space="preserve">28. </w:t>
      </w:r>
      <w:r w:rsidR="007E0E3F" w:rsidRPr="007876EC">
        <w:rPr>
          <w:sz w:val="28"/>
          <w:szCs w:val="28"/>
        </w:rPr>
        <w:t xml:space="preserve">61:01:0600024:1759,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>29.</w:t>
      </w:r>
      <w:r w:rsidR="007E0E3F" w:rsidRPr="007876EC">
        <w:rPr>
          <w:sz w:val="28"/>
          <w:szCs w:val="28"/>
        </w:rPr>
        <w:t xml:space="preserve"> 61:01:0600024:1801, Ростовская область, р-н Азовский, в границах СХКА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зержинского,пашня</w:t>
      </w:r>
      <w:proofErr w:type="spellEnd"/>
      <w:r w:rsidR="007E0E3F" w:rsidRPr="007876EC">
        <w:rPr>
          <w:sz w:val="28"/>
          <w:szCs w:val="28"/>
        </w:rPr>
        <w:t xml:space="preserve"> -поля 1-19,20-часть23-43,45-47,48-часть поля 49-88,90-122,123-часть,128-143.148-152.пастбища -поля 1-5,8-19,20-часть поля,21,22-часть </w:t>
      </w:r>
      <w:proofErr w:type="spellStart"/>
      <w:r w:rsidR="007E0E3F" w:rsidRPr="007876EC">
        <w:rPr>
          <w:sz w:val="28"/>
          <w:szCs w:val="28"/>
        </w:rPr>
        <w:t>поля,поля</w:t>
      </w:r>
      <w:proofErr w:type="spellEnd"/>
      <w:r w:rsidR="007E0E3F" w:rsidRPr="007876EC">
        <w:rPr>
          <w:sz w:val="28"/>
          <w:szCs w:val="28"/>
        </w:rPr>
        <w:t xml:space="preserve"> 23-25; </w:t>
      </w:r>
      <w:r w:rsidR="007E0E3F" w:rsidRPr="007876EC">
        <w:rPr>
          <w:b/>
          <w:sz w:val="28"/>
          <w:szCs w:val="28"/>
        </w:rPr>
        <w:t>30</w:t>
      </w:r>
      <w:r w:rsidR="007E0E3F" w:rsidRPr="007876EC">
        <w:rPr>
          <w:sz w:val="28"/>
          <w:szCs w:val="28"/>
        </w:rPr>
        <w:t xml:space="preserve">. 61:01:0600024:1473,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7E0E3F" w:rsidRPr="007876EC">
        <w:rPr>
          <w:sz w:val="28"/>
          <w:szCs w:val="28"/>
        </w:rPr>
        <w:t xml:space="preserve">; </w:t>
      </w:r>
      <w:r w:rsidR="007E0E3F" w:rsidRPr="007876EC">
        <w:rPr>
          <w:b/>
          <w:sz w:val="28"/>
          <w:szCs w:val="28"/>
        </w:rPr>
        <w:t xml:space="preserve">31. </w:t>
      </w:r>
      <w:r w:rsidR="007E0E3F" w:rsidRPr="007876EC">
        <w:rPr>
          <w:sz w:val="28"/>
          <w:szCs w:val="28"/>
        </w:rPr>
        <w:t xml:space="preserve">61:01:0600024:1444,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7E0E3F" w:rsidRPr="007876EC">
        <w:rPr>
          <w:sz w:val="28"/>
          <w:szCs w:val="28"/>
        </w:rPr>
        <w:t xml:space="preserve">; </w:t>
      </w:r>
      <w:r w:rsidR="007E0E3F" w:rsidRPr="007876EC">
        <w:rPr>
          <w:b/>
          <w:sz w:val="28"/>
          <w:szCs w:val="28"/>
        </w:rPr>
        <w:t>32.</w:t>
      </w:r>
      <w:r w:rsidR="007E0E3F" w:rsidRPr="007876EC">
        <w:rPr>
          <w:sz w:val="28"/>
          <w:szCs w:val="28"/>
        </w:rPr>
        <w:t xml:space="preserve"> 61:01:0600024:1319,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7E0E3F" w:rsidRPr="007876EC">
        <w:rPr>
          <w:sz w:val="28"/>
          <w:szCs w:val="28"/>
        </w:rPr>
        <w:t xml:space="preserve">; </w:t>
      </w:r>
      <w:r w:rsidR="007E0E3F" w:rsidRPr="007876EC">
        <w:rPr>
          <w:b/>
          <w:sz w:val="28"/>
          <w:szCs w:val="28"/>
        </w:rPr>
        <w:t>33</w:t>
      </w:r>
      <w:r w:rsidR="007E0E3F" w:rsidRPr="007876EC">
        <w:rPr>
          <w:sz w:val="28"/>
          <w:szCs w:val="28"/>
        </w:rPr>
        <w:t>.</w:t>
      </w:r>
      <w:r w:rsidR="00CA522E" w:rsidRPr="007876EC">
        <w:rPr>
          <w:sz w:val="28"/>
          <w:szCs w:val="28"/>
        </w:rPr>
        <w:t xml:space="preserve"> 61:01:0600024:1318</w:t>
      </w:r>
      <w:r w:rsidR="007E0E3F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E0E3F" w:rsidRPr="007876EC">
        <w:rPr>
          <w:sz w:val="28"/>
          <w:szCs w:val="28"/>
        </w:rPr>
        <w:t>им</w:t>
      </w:r>
      <w:proofErr w:type="gramStart"/>
      <w:r w:rsidR="007E0E3F" w:rsidRPr="007876EC">
        <w:rPr>
          <w:sz w:val="28"/>
          <w:szCs w:val="28"/>
        </w:rPr>
        <w:t>.Д</w:t>
      </w:r>
      <w:proofErr w:type="gramEnd"/>
      <w:r w:rsidR="007E0E3F" w:rsidRPr="007876EC">
        <w:rPr>
          <w:sz w:val="28"/>
          <w:szCs w:val="28"/>
        </w:rPr>
        <w:t>зержинского</w:t>
      </w:r>
      <w:proofErr w:type="spellEnd"/>
      <w:r w:rsidR="008E36E3" w:rsidRPr="007876EC">
        <w:rPr>
          <w:sz w:val="28"/>
          <w:szCs w:val="28"/>
        </w:rPr>
        <w:t xml:space="preserve">; </w:t>
      </w:r>
      <w:r w:rsidR="008E36E3" w:rsidRPr="007876EC">
        <w:rPr>
          <w:b/>
          <w:sz w:val="28"/>
          <w:szCs w:val="28"/>
        </w:rPr>
        <w:t>34</w:t>
      </w:r>
      <w:r w:rsidR="008E36E3" w:rsidRPr="007876EC">
        <w:rPr>
          <w:sz w:val="28"/>
          <w:szCs w:val="28"/>
        </w:rPr>
        <w:t>.</w:t>
      </w:r>
      <w:r w:rsidR="00CA522E" w:rsidRPr="007876EC">
        <w:rPr>
          <w:sz w:val="28"/>
          <w:szCs w:val="28"/>
        </w:rPr>
        <w:t xml:space="preserve"> 61:01:0600024:1317</w:t>
      </w:r>
      <w:r w:rsidR="008E36E3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8E36E3" w:rsidRPr="007876EC">
        <w:rPr>
          <w:sz w:val="28"/>
          <w:szCs w:val="28"/>
        </w:rPr>
        <w:t>им</w:t>
      </w:r>
      <w:proofErr w:type="gramStart"/>
      <w:r w:rsidR="008E36E3" w:rsidRPr="007876EC">
        <w:rPr>
          <w:sz w:val="28"/>
          <w:szCs w:val="28"/>
        </w:rPr>
        <w:t>.Д</w:t>
      </w:r>
      <w:proofErr w:type="gramEnd"/>
      <w:r w:rsidR="008E36E3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35</w:t>
      </w:r>
      <w:r w:rsidR="00CA522E" w:rsidRPr="007876EC">
        <w:rPr>
          <w:sz w:val="28"/>
          <w:szCs w:val="28"/>
        </w:rPr>
        <w:t xml:space="preserve">. 61:01:0600024:1316,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36</w:t>
      </w:r>
      <w:r w:rsidR="00CA522E" w:rsidRPr="007876EC">
        <w:rPr>
          <w:sz w:val="28"/>
          <w:szCs w:val="28"/>
        </w:rPr>
        <w:t xml:space="preserve">. 61:01:0600024:1315,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37</w:t>
      </w:r>
      <w:r w:rsidR="00CA522E" w:rsidRPr="007876EC">
        <w:rPr>
          <w:sz w:val="28"/>
          <w:szCs w:val="28"/>
        </w:rPr>
        <w:t xml:space="preserve">. 61:01:0600024:1314,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722AB" w:rsidRPr="007876EC">
        <w:rPr>
          <w:sz w:val="28"/>
          <w:szCs w:val="28"/>
        </w:rPr>
        <w:t>;</w:t>
      </w:r>
      <w:r w:rsidR="00CA522E" w:rsidRP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38</w:t>
      </w:r>
      <w:r w:rsidR="00CA522E" w:rsidRPr="007876EC">
        <w:rPr>
          <w:sz w:val="28"/>
          <w:szCs w:val="28"/>
        </w:rPr>
        <w:t xml:space="preserve">. 61:01:0600024:1313,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722AB" w:rsidRPr="007876EC">
        <w:rPr>
          <w:sz w:val="28"/>
          <w:szCs w:val="28"/>
        </w:rPr>
        <w:t>;</w:t>
      </w:r>
      <w:r w:rsidR="00CA522E" w:rsidRP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39</w:t>
      </w:r>
      <w:r w:rsidR="00CA522E" w:rsidRPr="007876EC">
        <w:rPr>
          <w:sz w:val="28"/>
          <w:szCs w:val="28"/>
        </w:rPr>
        <w:t>.</w:t>
      </w:r>
      <w:r w:rsidR="00C722AB" w:rsidRPr="007876EC">
        <w:rPr>
          <w:sz w:val="28"/>
          <w:szCs w:val="28"/>
        </w:rPr>
        <w:t xml:space="preserve"> </w:t>
      </w:r>
      <w:r w:rsidR="00C722AB" w:rsidRPr="007876EC">
        <w:rPr>
          <w:sz w:val="28"/>
          <w:szCs w:val="28"/>
        </w:rPr>
        <w:lastRenderedPageBreak/>
        <w:t xml:space="preserve">61:01:0600024:1308, </w:t>
      </w:r>
      <w:r w:rsidR="00CA522E" w:rsidRPr="007876EC">
        <w:rPr>
          <w:sz w:val="28"/>
          <w:szCs w:val="28"/>
        </w:rPr>
        <w:t xml:space="preserve">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40</w:t>
      </w:r>
      <w:r w:rsidR="00CA522E" w:rsidRPr="007876EC">
        <w:rPr>
          <w:sz w:val="28"/>
          <w:szCs w:val="28"/>
        </w:rPr>
        <w:t>.</w:t>
      </w:r>
      <w:r w:rsidR="00C722AB" w:rsidRPr="007876EC">
        <w:rPr>
          <w:sz w:val="28"/>
          <w:szCs w:val="28"/>
        </w:rPr>
        <w:t xml:space="preserve"> 61:01:0600024:1307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722AB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41</w:t>
      </w:r>
      <w:r w:rsidR="00CA522E" w:rsidRPr="007876EC">
        <w:rPr>
          <w:sz w:val="28"/>
          <w:szCs w:val="28"/>
        </w:rPr>
        <w:t>.</w:t>
      </w:r>
      <w:r w:rsidR="00C722AB" w:rsidRPr="007876EC">
        <w:rPr>
          <w:sz w:val="28"/>
          <w:szCs w:val="28"/>
        </w:rPr>
        <w:t xml:space="preserve"> 61:01:0600024:1306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722AB" w:rsidRPr="007876EC">
        <w:rPr>
          <w:sz w:val="28"/>
          <w:szCs w:val="28"/>
        </w:rPr>
        <w:t>;</w:t>
      </w:r>
      <w:r w:rsid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42</w:t>
      </w:r>
      <w:r w:rsidR="00C722AB" w:rsidRPr="007876EC">
        <w:rPr>
          <w:sz w:val="28"/>
          <w:szCs w:val="28"/>
        </w:rPr>
        <w:t xml:space="preserve"> 61:01:0600024:1305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>;</w:t>
      </w:r>
      <w:r w:rsid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43</w:t>
      </w:r>
      <w:r w:rsidR="00CA522E" w:rsidRPr="007876EC">
        <w:rPr>
          <w:sz w:val="28"/>
          <w:szCs w:val="28"/>
        </w:rPr>
        <w:t>.</w:t>
      </w:r>
      <w:r w:rsidR="00C722AB" w:rsidRPr="007876EC">
        <w:rPr>
          <w:sz w:val="28"/>
          <w:szCs w:val="28"/>
        </w:rPr>
        <w:t xml:space="preserve"> 61:01:0600024:1304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; </w:t>
      </w:r>
      <w:r w:rsidR="00CA522E" w:rsidRPr="007876EC">
        <w:rPr>
          <w:b/>
          <w:sz w:val="28"/>
          <w:szCs w:val="28"/>
        </w:rPr>
        <w:t>44</w:t>
      </w:r>
      <w:r w:rsidR="00CA522E" w:rsidRPr="007876EC">
        <w:rPr>
          <w:sz w:val="28"/>
          <w:szCs w:val="28"/>
        </w:rPr>
        <w:t xml:space="preserve">. </w:t>
      </w:r>
      <w:r w:rsidR="00C722AB" w:rsidRPr="007876EC">
        <w:rPr>
          <w:sz w:val="28"/>
          <w:szCs w:val="28"/>
        </w:rPr>
        <w:t>61:01:0600024:1303</w:t>
      </w:r>
      <w:r w:rsidR="00CA522E" w:rsidRPr="007876EC">
        <w:rPr>
          <w:sz w:val="28"/>
          <w:szCs w:val="28"/>
        </w:rPr>
        <w:t xml:space="preserve">, 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CA522E" w:rsidRPr="007876EC">
        <w:rPr>
          <w:sz w:val="28"/>
          <w:szCs w:val="28"/>
        </w:rPr>
        <w:t>им</w:t>
      </w:r>
      <w:proofErr w:type="gramStart"/>
      <w:r w:rsidR="00CA522E" w:rsidRPr="007876EC">
        <w:rPr>
          <w:sz w:val="28"/>
          <w:szCs w:val="28"/>
        </w:rPr>
        <w:t>.Д</w:t>
      </w:r>
      <w:proofErr w:type="gramEnd"/>
      <w:r w:rsidR="00CA522E" w:rsidRPr="007876EC">
        <w:rPr>
          <w:sz w:val="28"/>
          <w:szCs w:val="28"/>
        </w:rPr>
        <w:t>зержинского</w:t>
      </w:r>
      <w:proofErr w:type="spellEnd"/>
      <w:r w:rsidR="00CA522E" w:rsidRPr="007876EC">
        <w:rPr>
          <w:sz w:val="28"/>
          <w:szCs w:val="28"/>
        </w:rPr>
        <w:t>;</w:t>
      </w:r>
      <w:r w:rsidR="007876EC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45.</w:t>
      </w:r>
      <w:r w:rsidR="0016457F" w:rsidRPr="007876EC">
        <w:rPr>
          <w:sz w:val="28"/>
          <w:szCs w:val="28"/>
        </w:rPr>
        <w:t xml:space="preserve"> 61:01:0600024:1257</w:t>
      </w:r>
      <w:r w:rsidR="007876EC">
        <w:rPr>
          <w:sz w:val="28"/>
          <w:szCs w:val="28"/>
        </w:rPr>
        <w:t xml:space="preserve">, </w:t>
      </w:r>
      <w:r w:rsidR="007876EC" w:rsidRPr="007876EC">
        <w:rPr>
          <w:bCs/>
          <w:color w:val="343434"/>
          <w:sz w:val="28"/>
          <w:szCs w:val="28"/>
          <w:shd w:val="clear" w:color="auto" w:fill="FFFFFF"/>
        </w:rPr>
        <w:t xml:space="preserve">Ростовская область, р-н Азовский, местоположение установлено относительно ориентира, расположенного в границах участка. Ориентир в границах землепользования СХА </w:t>
      </w:r>
      <w:proofErr w:type="spellStart"/>
      <w:r w:rsidR="007876EC" w:rsidRPr="007876EC">
        <w:rPr>
          <w:bCs/>
          <w:color w:val="343434"/>
          <w:sz w:val="28"/>
          <w:szCs w:val="28"/>
          <w:shd w:val="clear" w:color="auto" w:fill="FFFFFF"/>
        </w:rPr>
        <w:t>им</w:t>
      </w:r>
      <w:proofErr w:type="gramStart"/>
      <w:r w:rsidR="007876EC" w:rsidRPr="007876EC">
        <w:rPr>
          <w:bCs/>
          <w:color w:val="343434"/>
          <w:sz w:val="28"/>
          <w:szCs w:val="28"/>
          <w:shd w:val="clear" w:color="auto" w:fill="FFFFFF"/>
        </w:rPr>
        <w:t>.Д</w:t>
      </w:r>
      <w:proofErr w:type="gramEnd"/>
      <w:r w:rsidR="007876EC" w:rsidRPr="007876EC">
        <w:rPr>
          <w:bCs/>
          <w:color w:val="343434"/>
          <w:sz w:val="28"/>
          <w:szCs w:val="28"/>
          <w:shd w:val="clear" w:color="auto" w:fill="FFFFFF"/>
        </w:rPr>
        <w:t>зержинского</w:t>
      </w:r>
      <w:proofErr w:type="spellEnd"/>
      <w:r w:rsidR="00CA522E" w:rsidRPr="007876EC">
        <w:rPr>
          <w:sz w:val="28"/>
          <w:szCs w:val="28"/>
        </w:rPr>
        <w:t xml:space="preserve"> , </w:t>
      </w:r>
      <w:r w:rsidR="00CA522E" w:rsidRPr="007876EC">
        <w:rPr>
          <w:b/>
          <w:sz w:val="28"/>
          <w:szCs w:val="28"/>
        </w:rPr>
        <w:t>46</w:t>
      </w:r>
      <w:r w:rsidR="00CA522E" w:rsidRPr="007876EC">
        <w:rPr>
          <w:sz w:val="28"/>
          <w:szCs w:val="28"/>
        </w:rPr>
        <w:t>.</w:t>
      </w:r>
      <w:r w:rsidR="0016457F" w:rsidRPr="007876EC">
        <w:rPr>
          <w:sz w:val="28"/>
          <w:szCs w:val="28"/>
        </w:rPr>
        <w:t xml:space="preserve"> 61:01:0600024:1833</w:t>
      </w:r>
      <w:r w:rsidR="00CA522E" w:rsidRPr="007876EC">
        <w:rPr>
          <w:sz w:val="28"/>
          <w:szCs w:val="28"/>
        </w:rPr>
        <w:t>,</w:t>
      </w:r>
      <w:r w:rsidR="00DE5EF9" w:rsidRPr="00DE5EF9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DE5EF9" w:rsidRPr="00DE5EF9">
        <w:rPr>
          <w:bCs/>
          <w:color w:val="343434"/>
          <w:sz w:val="28"/>
          <w:szCs w:val="28"/>
          <w:shd w:val="clear" w:color="auto" w:fill="FFFFFF"/>
        </w:rPr>
        <w:t xml:space="preserve">Российская Федерация, Ростовская область, р-н Азовский, </w:t>
      </w:r>
      <w:proofErr w:type="spellStart"/>
      <w:r w:rsidR="00DE5EF9" w:rsidRPr="00DE5EF9">
        <w:rPr>
          <w:bCs/>
          <w:color w:val="343434"/>
          <w:sz w:val="28"/>
          <w:szCs w:val="28"/>
          <w:shd w:val="clear" w:color="auto" w:fill="FFFFFF"/>
        </w:rPr>
        <w:t>Елизаветовское</w:t>
      </w:r>
      <w:proofErr w:type="spellEnd"/>
      <w:r w:rsidR="00DE5EF9" w:rsidRPr="00DE5EF9">
        <w:rPr>
          <w:bCs/>
          <w:color w:val="343434"/>
          <w:sz w:val="28"/>
          <w:szCs w:val="28"/>
          <w:shd w:val="clear" w:color="auto" w:fill="FFFFFF"/>
        </w:rPr>
        <w:t xml:space="preserve"> сельское поселение</w:t>
      </w:r>
      <w:r w:rsidR="00CA522E" w:rsidRPr="007876EC">
        <w:rPr>
          <w:sz w:val="28"/>
          <w:szCs w:val="28"/>
        </w:rPr>
        <w:t>;</w:t>
      </w:r>
      <w:r w:rsidR="0044673F">
        <w:rPr>
          <w:sz w:val="28"/>
          <w:szCs w:val="28"/>
        </w:rPr>
        <w:t xml:space="preserve"> </w:t>
      </w:r>
      <w:r w:rsidR="00CA522E" w:rsidRPr="007876EC">
        <w:rPr>
          <w:b/>
          <w:sz w:val="28"/>
          <w:szCs w:val="28"/>
        </w:rPr>
        <w:t>47</w:t>
      </w:r>
      <w:r w:rsidR="00CA522E" w:rsidRPr="007876EC">
        <w:rPr>
          <w:sz w:val="28"/>
          <w:szCs w:val="28"/>
        </w:rPr>
        <w:t>.</w:t>
      </w:r>
      <w:r w:rsidR="0016457F" w:rsidRPr="007876EC">
        <w:rPr>
          <w:sz w:val="28"/>
          <w:szCs w:val="28"/>
        </w:rPr>
        <w:t xml:space="preserve"> 61:01:0020201:336</w:t>
      </w:r>
      <w:r w:rsidR="00CA522E" w:rsidRPr="007876EC">
        <w:rPr>
          <w:sz w:val="28"/>
          <w:szCs w:val="28"/>
        </w:rPr>
        <w:t>,</w:t>
      </w:r>
      <w:r w:rsidR="0044673F" w:rsidRPr="0044673F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44673F" w:rsidRPr="0044673F">
        <w:rPr>
          <w:bCs/>
          <w:color w:val="343434"/>
          <w:sz w:val="28"/>
          <w:szCs w:val="28"/>
          <w:shd w:val="clear" w:color="auto" w:fill="FFFFFF"/>
        </w:rPr>
        <w:t xml:space="preserve">Российская Федерация, Ростовская область, р-н Азовский, </w:t>
      </w:r>
      <w:proofErr w:type="spellStart"/>
      <w:r w:rsidR="0044673F" w:rsidRPr="0044673F">
        <w:rPr>
          <w:bCs/>
          <w:color w:val="343434"/>
          <w:sz w:val="28"/>
          <w:szCs w:val="28"/>
          <w:shd w:val="clear" w:color="auto" w:fill="FFFFFF"/>
        </w:rPr>
        <w:t>Елизаветовское</w:t>
      </w:r>
      <w:proofErr w:type="spellEnd"/>
      <w:r w:rsidR="0044673F" w:rsidRPr="0044673F">
        <w:rPr>
          <w:bCs/>
          <w:color w:val="343434"/>
          <w:sz w:val="28"/>
          <w:szCs w:val="28"/>
          <w:shd w:val="clear" w:color="auto" w:fill="FFFFFF"/>
        </w:rPr>
        <w:t xml:space="preserve"> сельское поселение, п. Южный</w:t>
      </w:r>
      <w:r w:rsidR="00C722AB" w:rsidRPr="0044673F">
        <w:rPr>
          <w:sz w:val="28"/>
          <w:szCs w:val="28"/>
        </w:rPr>
        <w:t xml:space="preserve">; </w:t>
      </w:r>
      <w:r w:rsidR="00C722AB" w:rsidRPr="0044673F">
        <w:rPr>
          <w:b/>
          <w:sz w:val="28"/>
          <w:szCs w:val="28"/>
        </w:rPr>
        <w:t>48</w:t>
      </w:r>
      <w:r w:rsidR="00C722AB" w:rsidRPr="0044673F">
        <w:rPr>
          <w:sz w:val="28"/>
          <w:szCs w:val="28"/>
        </w:rPr>
        <w:t>.</w:t>
      </w:r>
      <w:r w:rsidR="0016457F" w:rsidRPr="0044673F">
        <w:rPr>
          <w:sz w:val="28"/>
          <w:szCs w:val="28"/>
        </w:rPr>
        <w:t xml:space="preserve"> 61:01:0020101:2623,</w:t>
      </w:r>
      <w:r w:rsidR="005532CC" w:rsidRPr="005532CC"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="005532CC" w:rsidRPr="005532CC">
        <w:rPr>
          <w:bCs/>
          <w:color w:val="343434"/>
          <w:sz w:val="28"/>
          <w:szCs w:val="28"/>
          <w:shd w:val="clear" w:color="auto" w:fill="FFFFFF"/>
        </w:rPr>
        <w:t xml:space="preserve">Российская Федерация, Ростовская область, р-н Азовский, </w:t>
      </w:r>
      <w:proofErr w:type="spellStart"/>
      <w:r w:rsidR="005532CC" w:rsidRPr="005532CC">
        <w:rPr>
          <w:bCs/>
          <w:color w:val="343434"/>
          <w:sz w:val="28"/>
          <w:szCs w:val="28"/>
          <w:shd w:val="clear" w:color="auto" w:fill="FFFFFF"/>
        </w:rPr>
        <w:t>Елизаветовское</w:t>
      </w:r>
      <w:proofErr w:type="spellEnd"/>
      <w:r w:rsidR="005532CC" w:rsidRPr="005532CC">
        <w:rPr>
          <w:bCs/>
          <w:color w:val="343434"/>
          <w:sz w:val="28"/>
          <w:szCs w:val="28"/>
          <w:shd w:val="clear" w:color="auto" w:fill="FFFFFF"/>
        </w:rPr>
        <w:t xml:space="preserve"> сельское поселение, с. Елизаветовка</w:t>
      </w:r>
      <w:r w:rsidR="00A834C1">
        <w:rPr>
          <w:bCs/>
          <w:color w:val="343434"/>
          <w:sz w:val="28"/>
          <w:szCs w:val="28"/>
          <w:shd w:val="clear" w:color="auto" w:fill="FFFFFF"/>
        </w:rPr>
        <w:t>.</w:t>
      </w:r>
    </w:p>
    <w:p w:rsidR="001A51BB" w:rsidRPr="001A51BB" w:rsidRDefault="001A51BB" w:rsidP="001A51BB">
      <w:pPr>
        <w:tabs>
          <w:tab w:val="left" w:pos="142"/>
        </w:tabs>
        <w:spacing w:line="276" w:lineRule="auto"/>
        <w:jc w:val="both"/>
        <w:rPr>
          <w:i/>
          <w:sz w:val="28"/>
          <w:szCs w:val="28"/>
          <w:lang w:eastAsia="zh-CN"/>
        </w:rPr>
      </w:pPr>
    </w:p>
    <w:p w:rsidR="00574405" w:rsidRPr="00733D57" w:rsidRDefault="00574405" w:rsidP="00EA4B37">
      <w:pPr>
        <w:pStyle w:val="ad"/>
        <w:numPr>
          <w:ilvl w:val="0"/>
          <w:numId w:val="6"/>
        </w:numPr>
        <w:tabs>
          <w:tab w:val="left" w:pos="142"/>
        </w:tabs>
        <w:spacing w:line="276" w:lineRule="auto"/>
        <w:ind w:firstLine="709"/>
        <w:jc w:val="both"/>
        <w:rPr>
          <w:i/>
          <w:sz w:val="28"/>
          <w:szCs w:val="28"/>
          <w:lang w:eastAsia="zh-CN"/>
        </w:rPr>
      </w:pPr>
      <w:r w:rsidRPr="00733D57">
        <w:rPr>
          <w:sz w:val="28"/>
          <w:szCs w:val="28"/>
          <w:lang w:eastAsia="zh-CN"/>
        </w:rPr>
        <w:t xml:space="preserve">Комитет имущественных отношений Азовского района, адрес: Ростовская область, г. Азов, ул. Московская, 58, </w:t>
      </w:r>
      <w:proofErr w:type="spellStart"/>
      <w:r w:rsidRPr="00733D57">
        <w:rPr>
          <w:sz w:val="28"/>
          <w:szCs w:val="28"/>
          <w:lang w:eastAsia="zh-CN"/>
        </w:rPr>
        <w:t>каб</w:t>
      </w:r>
      <w:proofErr w:type="spellEnd"/>
      <w:r w:rsidRPr="00733D57">
        <w:rPr>
          <w:sz w:val="28"/>
          <w:szCs w:val="28"/>
          <w:lang w:eastAsia="zh-CN"/>
        </w:rPr>
        <w:t>. 3 приемный день среда с 9-00 до 12-00.</w:t>
      </w:r>
    </w:p>
    <w:p w:rsidR="00574405" w:rsidRPr="00D44A75" w:rsidRDefault="00574405" w:rsidP="00EA4B37">
      <w:pPr>
        <w:suppressAutoHyphens/>
        <w:jc w:val="both"/>
        <w:rPr>
          <w:i/>
          <w:sz w:val="28"/>
          <w:szCs w:val="28"/>
          <w:lang w:eastAsia="zh-CN"/>
        </w:rPr>
      </w:pPr>
      <w:r w:rsidRPr="00D44A75">
        <w:rPr>
          <w:i/>
          <w:sz w:val="28"/>
          <w:szCs w:val="28"/>
          <w:lang w:eastAsia="zh-CN"/>
        </w:rPr>
        <w:t>(</w:t>
      </w:r>
      <w:proofErr w:type="gramStart"/>
      <w:r w:rsidRPr="00D44A75">
        <w:rPr>
          <w:i/>
          <w:sz w:val="28"/>
          <w:szCs w:val="28"/>
          <w:lang w:eastAsia="zh-CN"/>
        </w:rPr>
        <w:t>адрес</w:t>
      </w:r>
      <w:proofErr w:type="gramEnd"/>
      <w:r w:rsidRPr="00D44A75">
        <w:rPr>
          <w:i/>
          <w:sz w:val="28"/>
          <w:szCs w:val="28"/>
          <w:lang w:eastAsia="zh-CN"/>
        </w:rPr>
        <w:t xml:space="preserve"> по которому заинтересованные лица могут ознакомиться</w:t>
      </w:r>
      <w:r w:rsidR="008A049D" w:rsidRPr="00D44A75">
        <w:rPr>
          <w:i/>
          <w:sz w:val="28"/>
          <w:szCs w:val="28"/>
          <w:lang w:eastAsia="zh-CN"/>
        </w:rPr>
        <w:t xml:space="preserve"> </w:t>
      </w:r>
      <w:r w:rsidRPr="00D44A75">
        <w:rPr>
          <w:i/>
          <w:sz w:val="28"/>
          <w:szCs w:val="28"/>
          <w:lang w:eastAsia="zh-CN"/>
        </w:rPr>
        <w:t>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сервитута).</w:t>
      </w:r>
    </w:p>
    <w:p w:rsidR="00574405" w:rsidRPr="00D44A75" w:rsidRDefault="00574405" w:rsidP="00EA4B37">
      <w:pPr>
        <w:ind w:firstLine="708"/>
        <w:jc w:val="both"/>
        <w:rPr>
          <w:sz w:val="28"/>
          <w:szCs w:val="28"/>
          <w:lang w:eastAsia="zh-CN"/>
        </w:rPr>
      </w:pPr>
      <w:r w:rsidRPr="00D44A75">
        <w:rPr>
          <w:sz w:val="28"/>
          <w:szCs w:val="28"/>
          <w:lang w:eastAsia="zh-CN"/>
        </w:rPr>
        <w:t>Комитет имущественных отношений Азовского района, адрес: Ростовская область, г. Азо</w:t>
      </w:r>
      <w:bookmarkStart w:id="0" w:name="_GoBack"/>
      <w:bookmarkEnd w:id="0"/>
      <w:r w:rsidRPr="00D44A75">
        <w:rPr>
          <w:sz w:val="28"/>
          <w:szCs w:val="28"/>
          <w:lang w:eastAsia="zh-CN"/>
        </w:rPr>
        <w:t>в, ул. Московская, 58.</w:t>
      </w:r>
    </w:p>
    <w:p w:rsidR="00574405" w:rsidRPr="00D44A75" w:rsidRDefault="00574405" w:rsidP="00EA4B37">
      <w:pPr>
        <w:suppressAutoHyphens/>
        <w:spacing w:after="160"/>
        <w:ind w:firstLine="709"/>
        <w:contextualSpacing/>
        <w:jc w:val="both"/>
        <w:rPr>
          <w:rFonts w:eastAsia="Calibri"/>
          <w:i/>
          <w:sz w:val="28"/>
          <w:szCs w:val="28"/>
          <w:lang w:eastAsia="zh-CN"/>
        </w:rPr>
      </w:pPr>
      <w:r w:rsidRPr="00D44A75">
        <w:rPr>
          <w:rFonts w:eastAsia="Calibri"/>
          <w:sz w:val="28"/>
          <w:szCs w:val="28"/>
          <w:lang w:eastAsia="zh-CN"/>
        </w:rPr>
        <w:t>В течение 30 дней со дня опубликования данного сообщения в порядке, установленном для официального опубликования (обнародования) правовых актов</w:t>
      </w:r>
      <w:proofErr w:type="gramStart"/>
      <w:r w:rsidRPr="00D44A75">
        <w:rPr>
          <w:rFonts w:eastAsia="Calibri"/>
          <w:sz w:val="28"/>
          <w:szCs w:val="28"/>
          <w:lang w:eastAsia="zh-CN"/>
        </w:rPr>
        <w:t>.</w:t>
      </w:r>
      <w:proofErr w:type="gramEnd"/>
      <w:r w:rsidRPr="00D44A75">
        <w:rPr>
          <w:rFonts w:eastAsia="Calibri"/>
          <w:sz w:val="28"/>
          <w:szCs w:val="28"/>
          <w:lang w:eastAsia="zh-CN"/>
        </w:rPr>
        <w:t xml:space="preserve"> </w:t>
      </w:r>
      <w:r w:rsidRPr="00D44A75">
        <w:rPr>
          <w:rFonts w:eastAsia="Calibri"/>
          <w:i/>
          <w:sz w:val="28"/>
          <w:szCs w:val="28"/>
          <w:lang w:eastAsia="zh-CN"/>
        </w:rPr>
        <w:t>(</w:t>
      </w:r>
      <w:proofErr w:type="gramStart"/>
      <w:r w:rsidRPr="00D44A75">
        <w:rPr>
          <w:rFonts w:eastAsia="Calibri"/>
          <w:i/>
          <w:sz w:val="28"/>
          <w:szCs w:val="28"/>
          <w:lang w:eastAsia="zh-CN"/>
        </w:rPr>
        <w:t>а</w:t>
      </w:r>
      <w:proofErr w:type="gramEnd"/>
      <w:r w:rsidRPr="00D44A75">
        <w:rPr>
          <w:rFonts w:eastAsia="Calibri"/>
          <w:i/>
          <w:sz w:val="28"/>
          <w:szCs w:val="28"/>
          <w:lang w:eastAsia="zh-CN"/>
        </w:rPr>
        <w:t>дрес, по которому заинтересованные лица могут подать заявления об учете прав на земельные участки, а также срок подачи указанных заявлений).</w:t>
      </w:r>
    </w:p>
    <w:p w:rsidR="00574405" w:rsidRPr="00D44A75" w:rsidRDefault="00646FD4" w:rsidP="00EA4B37">
      <w:pPr>
        <w:ind w:left="720"/>
        <w:contextualSpacing/>
        <w:jc w:val="both"/>
        <w:rPr>
          <w:rFonts w:eastAsia="Calibri"/>
          <w:sz w:val="28"/>
          <w:szCs w:val="28"/>
          <w:lang w:eastAsia="zh-CN"/>
        </w:rPr>
      </w:pPr>
      <w:hyperlink r:id="rId9" w:history="1">
        <w:r w:rsidR="00574405" w:rsidRPr="00D44A75">
          <w:rPr>
            <w:rFonts w:eastAsia="Calibri"/>
            <w:sz w:val="28"/>
            <w:szCs w:val="28"/>
            <w:u w:val="single"/>
            <w:lang w:val="en-US" w:eastAsia="zh-CN"/>
          </w:rPr>
          <w:t>http</w:t>
        </w:r>
        <w:r w:rsidR="00574405" w:rsidRPr="00D44A75">
          <w:rPr>
            <w:rFonts w:eastAsia="Calibri"/>
            <w:sz w:val="28"/>
            <w:szCs w:val="28"/>
            <w:u w:val="single"/>
            <w:lang w:eastAsia="zh-CN"/>
          </w:rPr>
          <w:t>://</w:t>
        </w:r>
        <w:proofErr w:type="spellStart"/>
        <w:r w:rsidR="00574405" w:rsidRPr="00D44A75">
          <w:rPr>
            <w:rFonts w:eastAsia="Calibri"/>
            <w:sz w:val="28"/>
            <w:szCs w:val="28"/>
            <w:u w:val="single"/>
            <w:lang w:val="en-US" w:eastAsia="zh-CN"/>
          </w:rPr>
          <w:t>azovskiy</w:t>
        </w:r>
        <w:proofErr w:type="spellEnd"/>
        <w:r w:rsidR="00574405" w:rsidRPr="00D44A75">
          <w:rPr>
            <w:rFonts w:eastAsia="Calibri"/>
            <w:sz w:val="28"/>
            <w:szCs w:val="28"/>
            <w:u w:val="single"/>
            <w:lang w:eastAsia="zh-CN"/>
          </w:rPr>
          <w:t>.</w:t>
        </w:r>
        <w:proofErr w:type="spellStart"/>
        <w:r w:rsidR="00574405" w:rsidRPr="00D44A75">
          <w:rPr>
            <w:rFonts w:eastAsia="Calibri"/>
            <w:sz w:val="28"/>
            <w:szCs w:val="28"/>
            <w:u w:val="single"/>
            <w:lang w:val="en-US" w:eastAsia="zh-CN"/>
          </w:rPr>
          <w:t>donland</w:t>
        </w:r>
        <w:proofErr w:type="spellEnd"/>
        <w:r w:rsidR="00574405" w:rsidRPr="00D44A75">
          <w:rPr>
            <w:rFonts w:eastAsia="Calibri"/>
            <w:sz w:val="28"/>
            <w:szCs w:val="28"/>
            <w:u w:val="single"/>
            <w:lang w:eastAsia="zh-CN"/>
          </w:rPr>
          <w:t>.</w:t>
        </w:r>
        <w:proofErr w:type="spellStart"/>
        <w:r w:rsidR="00574405" w:rsidRPr="00D44A75">
          <w:rPr>
            <w:rFonts w:eastAsia="Calibri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574405" w:rsidRPr="00D44A75" w:rsidRDefault="00574405" w:rsidP="003704BC">
      <w:pPr>
        <w:suppressAutoHyphens/>
        <w:spacing w:after="160"/>
        <w:ind w:firstLine="709"/>
        <w:contextualSpacing/>
        <w:jc w:val="both"/>
        <w:rPr>
          <w:rFonts w:eastAsia="Calibri"/>
          <w:i/>
          <w:sz w:val="28"/>
          <w:szCs w:val="28"/>
          <w:lang w:eastAsia="zh-CN"/>
        </w:rPr>
      </w:pPr>
      <w:r w:rsidRPr="00D44A75">
        <w:rPr>
          <w:rFonts w:eastAsia="Calibri"/>
          <w:i/>
          <w:sz w:val="28"/>
          <w:szCs w:val="28"/>
          <w:lang w:eastAsia="zh-CN"/>
        </w:rPr>
        <w:t xml:space="preserve">(официальные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D44A75">
        <w:rPr>
          <w:rFonts w:eastAsia="Calibri"/>
          <w:i/>
          <w:sz w:val="28"/>
          <w:szCs w:val="28"/>
          <w:lang w:eastAsia="zh-CN"/>
        </w:rPr>
        <w:t>ходатайстве</w:t>
      </w:r>
      <w:proofErr w:type="gramEnd"/>
      <w:r w:rsidRPr="00D44A75">
        <w:rPr>
          <w:rFonts w:eastAsia="Calibri"/>
          <w:i/>
          <w:sz w:val="28"/>
          <w:szCs w:val="28"/>
          <w:lang w:eastAsia="zh-CN"/>
        </w:rPr>
        <w:t xml:space="preserve"> об установлении публичного сервитута).</w:t>
      </w:r>
    </w:p>
    <w:p w:rsidR="00B43CAF" w:rsidRPr="00646FD4" w:rsidRDefault="00B43CAF" w:rsidP="003704BC">
      <w:pPr>
        <w:suppressAutoHyphens/>
        <w:spacing w:after="160"/>
        <w:ind w:firstLine="709"/>
        <w:contextualSpacing/>
        <w:jc w:val="both"/>
        <w:rPr>
          <w:rFonts w:eastAsia="Calibri"/>
          <w:i/>
          <w:sz w:val="40"/>
          <w:szCs w:val="28"/>
          <w:lang w:eastAsia="zh-CN"/>
        </w:rPr>
      </w:pPr>
    </w:p>
    <w:p w:rsidR="006F3EA9" w:rsidRPr="00D44A75" w:rsidRDefault="0042555C" w:rsidP="0042555C">
      <w:pPr>
        <w:jc w:val="both"/>
        <w:rPr>
          <w:bCs/>
          <w:sz w:val="28"/>
          <w:szCs w:val="28"/>
        </w:rPr>
      </w:pPr>
      <w:r w:rsidRPr="00D44A75">
        <w:rPr>
          <w:bCs/>
          <w:sz w:val="28"/>
          <w:szCs w:val="28"/>
        </w:rPr>
        <w:t xml:space="preserve">Председатель Комитета </w:t>
      </w:r>
      <w:r w:rsidRPr="00D44A75">
        <w:rPr>
          <w:bCs/>
          <w:sz w:val="28"/>
          <w:szCs w:val="28"/>
        </w:rPr>
        <w:tab/>
      </w:r>
      <w:r w:rsidRPr="00D44A75">
        <w:rPr>
          <w:bCs/>
          <w:sz w:val="28"/>
          <w:szCs w:val="28"/>
        </w:rPr>
        <w:tab/>
      </w:r>
      <w:r w:rsidRPr="00D44A75">
        <w:rPr>
          <w:bCs/>
          <w:sz w:val="28"/>
          <w:szCs w:val="28"/>
        </w:rPr>
        <w:tab/>
      </w:r>
      <w:r w:rsidR="008A049D" w:rsidRPr="00D44A75">
        <w:rPr>
          <w:bCs/>
          <w:sz w:val="28"/>
          <w:szCs w:val="28"/>
        </w:rPr>
        <w:t xml:space="preserve">    </w:t>
      </w:r>
      <w:r w:rsidR="00EE3F9B" w:rsidRPr="00D44A75">
        <w:rPr>
          <w:bCs/>
          <w:sz w:val="28"/>
          <w:szCs w:val="28"/>
        </w:rPr>
        <w:t xml:space="preserve">       </w:t>
      </w:r>
      <w:r w:rsidR="009537CA" w:rsidRPr="00D44A75">
        <w:rPr>
          <w:bCs/>
          <w:sz w:val="28"/>
          <w:szCs w:val="28"/>
        </w:rPr>
        <w:t xml:space="preserve">                           </w:t>
      </w:r>
      <w:r w:rsidR="00EE3F9B" w:rsidRPr="00D44A75">
        <w:rPr>
          <w:bCs/>
          <w:sz w:val="28"/>
          <w:szCs w:val="28"/>
        </w:rPr>
        <w:t xml:space="preserve">   </w:t>
      </w:r>
      <w:r w:rsidR="008A049D" w:rsidRPr="00D44A75">
        <w:rPr>
          <w:bCs/>
          <w:sz w:val="28"/>
          <w:szCs w:val="28"/>
        </w:rPr>
        <w:t xml:space="preserve"> </w:t>
      </w:r>
      <w:r w:rsidRPr="00D44A75">
        <w:rPr>
          <w:bCs/>
          <w:sz w:val="28"/>
          <w:szCs w:val="28"/>
        </w:rPr>
        <w:t xml:space="preserve"> М.А. Глазунова</w:t>
      </w:r>
    </w:p>
    <w:sectPr w:rsidR="006F3EA9" w:rsidRPr="00D44A75" w:rsidSect="00EA4B37"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33" w:rsidRDefault="00BC5A33" w:rsidP="0042555C">
      <w:r>
        <w:separator/>
      </w:r>
    </w:p>
  </w:endnote>
  <w:endnote w:type="continuationSeparator" w:id="0">
    <w:p w:rsidR="00BC5A33" w:rsidRDefault="00BC5A33" w:rsidP="0042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33" w:rsidRDefault="00BC5A33" w:rsidP="0042555C">
      <w:r>
        <w:separator/>
      </w:r>
    </w:p>
  </w:footnote>
  <w:footnote w:type="continuationSeparator" w:id="0">
    <w:p w:rsidR="00BC5A33" w:rsidRDefault="00BC5A33" w:rsidP="0042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342"/>
    <w:multiLevelType w:val="multilevel"/>
    <w:tmpl w:val="1B3645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56E5ED6"/>
    <w:multiLevelType w:val="hybridMultilevel"/>
    <w:tmpl w:val="C37E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746C"/>
    <w:multiLevelType w:val="multilevel"/>
    <w:tmpl w:val="504E0F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8CC56C4"/>
    <w:multiLevelType w:val="hybridMultilevel"/>
    <w:tmpl w:val="DD62B734"/>
    <w:lvl w:ilvl="0" w:tplc="C9E85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7B0D5C"/>
    <w:multiLevelType w:val="hybridMultilevel"/>
    <w:tmpl w:val="DD62B734"/>
    <w:lvl w:ilvl="0" w:tplc="C9E85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341C94"/>
    <w:multiLevelType w:val="multilevel"/>
    <w:tmpl w:val="0A6A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D087423"/>
    <w:multiLevelType w:val="multilevel"/>
    <w:tmpl w:val="5E4ACB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2FE1E9C"/>
    <w:multiLevelType w:val="multilevel"/>
    <w:tmpl w:val="003EC9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92D5025"/>
    <w:multiLevelType w:val="hybridMultilevel"/>
    <w:tmpl w:val="EA92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7762E"/>
    <w:multiLevelType w:val="multilevel"/>
    <w:tmpl w:val="62CE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2407C9"/>
    <w:multiLevelType w:val="hybridMultilevel"/>
    <w:tmpl w:val="C068CB60"/>
    <w:lvl w:ilvl="0" w:tplc="C9E85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B4"/>
    <w:rsid w:val="000164E5"/>
    <w:rsid w:val="00017108"/>
    <w:rsid w:val="000320D6"/>
    <w:rsid w:val="00034F83"/>
    <w:rsid w:val="00042C64"/>
    <w:rsid w:val="0004746C"/>
    <w:rsid w:val="00063953"/>
    <w:rsid w:val="00072047"/>
    <w:rsid w:val="00072760"/>
    <w:rsid w:val="00072C2E"/>
    <w:rsid w:val="000C11E2"/>
    <w:rsid w:val="000C6195"/>
    <w:rsid w:val="000C61D9"/>
    <w:rsid w:val="000D6F7A"/>
    <w:rsid w:val="000E469C"/>
    <w:rsid w:val="000F29E7"/>
    <w:rsid w:val="00140DF3"/>
    <w:rsid w:val="001454DB"/>
    <w:rsid w:val="00156435"/>
    <w:rsid w:val="00161A90"/>
    <w:rsid w:val="00161E9D"/>
    <w:rsid w:val="0016457F"/>
    <w:rsid w:val="00173CEA"/>
    <w:rsid w:val="001761F7"/>
    <w:rsid w:val="00176BF9"/>
    <w:rsid w:val="00182DEF"/>
    <w:rsid w:val="0018332D"/>
    <w:rsid w:val="001A08B7"/>
    <w:rsid w:val="001A3D2F"/>
    <w:rsid w:val="001A51BB"/>
    <w:rsid w:val="001A63ED"/>
    <w:rsid w:val="001B178D"/>
    <w:rsid w:val="001B61BB"/>
    <w:rsid w:val="001B7389"/>
    <w:rsid w:val="001C4B79"/>
    <w:rsid w:val="001D1C5F"/>
    <w:rsid w:val="001D4D28"/>
    <w:rsid w:val="001D73F5"/>
    <w:rsid w:val="001F7C1C"/>
    <w:rsid w:val="002079EE"/>
    <w:rsid w:val="0022174F"/>
    <w:rsid w:val="002234D8"/>
    <w:rsid w:val="00232A13"/>
    <w:rsid w:val="00233607"/>
    <w:rsid w:val="00252E33"/>
    <w:rsid w:val="00253244"/>
    <w:rsid w:val="00261E37"/>
    <w:rsid w:val="002620DC"/>
    <w:rsid w:val="00264C26"/>
    <w:rsid w:val="00280405"/>
    <w:rsid w:val="002879E9"/>
    <w:rsid w:val="002929C8"/>
    <w:rsid w:val="002A10B4"/>
    <w:rsid w:val="002B4863"/>
    <w:rsid w:val="002C2951"/>
    <w:rsid w:val="002C5A7C"/>
    <w:rsid w:val="002C6E53"/>
    <w:rsid w:val="00301737"/>
    <w:rsid w:val="003036C8"/>
    <w:rsid w:val="00325A1E"/>
    <w:rsid w:val="0033030B"/>
    <w:rsid w:val="00337EF4"/>
    <w:rsid w:val="00362D0A"/>
    <w:rsid w:val="003704BC"/>
    <w:rsid w:val="0037213A"/>
    <w:rsid w:val="00380465"/>
    <w:rsid w:val="00386812"/>
    <w:rsid w:val="003B42F8"/>
    <w:rsid w:val="003C2AEB"/>
    <w:rsid w:val="003D554F"/>
    <w:rsid w:val="003D55BF"/>
    <w:rsid w:val="003E4D4C"/>
    <w:rsid w:val="003E6D43"/>
    <w:rsid w:val="00401268"/>
    <w:rsid w:val="00405E4F"/>
    <w:rsid w:val="00422249"/>
    <w:rsid w:val="004226E4"/>
    <w:rsid w:val="0042555C"/>
    <w:rsid w:val="00431F50"/>
    <w:rsid w:val="00433CB8"/>
    <w:rsid w:val="00436D04"/>
    <w:rsid w:val="00437B36"/>
    <w:rsid w:val="0044673F"/>
    <w:rsid w:val="00454262"/>
    <w:rsid w:val="00457E72"/>
    <w:rsid w:val="00463FB1"/>
    <w:rsid w:val="00494CF9"/>
    <w:rsid w:val="004977EF"/>
    <w:rsid w:val="004B4154"/>
    <w:rsid w:val="004B6931"/>
    <w:rsid w:val="004C5C3E"/>
    <w:rsid w:val="004E599B"/>
    <w:rsid w:val="004E5FAB"/>
    <w:rsid w:val="00507CBD"/>
    <w:rsid w:val="005148AB"/>
    <w:rsid w:val="005314CF"/>
    <w:rsid w:val="00532B17"/>
    <w:rsid w:val="00547A8E"/>
    <w:rsid w:val="00550E44"/>
    <w:rsid w:val="005532CC"/>
    <w:rsid w:val="00557684"/>
    <w:rsid w:val="0056281A"/>
    <w:rsid w:val="005739C6"/>
    <w:rsid w:val="0057415B"/>
    <w:rsid w:val="00574405"/>
    <w:rsid w:val="00580999"/>
    <w:rsid w:val="0059430F"/>
    <w:rsid w:val="005958A9"/>
    <w:rsid w:val="00597981"/>
    <w:rsid w:val="005E1654"/>
    <w:rsid w:val="005E18A4"/>
    <w:rsid w:val="00637206"/>
    <w:rsid w:val="0064062C"/>
    <w:rsid w:val="00646FD4"/>
    <w:rsid w:val="006551B6"/>
    <w:rsid w:val="00656AEC"/>
    <w:rsid w:val="00664A58"/>
    <w:rsid w:val="00671CDD"/>
    <w:rsid w:val="006912BE"/>
    <w:rsid w:val="006A08DB"/>
    <w:rsid w:val="006B30E5"/>
    <w:rsid w:val="006B58EA"/>
    <w:rsid w:val="006D4897"/>
    <w:rsid w:val="006E2E5D"/>
    <w:rsid w:val="006F3EA9"/>
    <w:rsid w:val="0071277F"/>
    <w:rsid w:val="00716C7B"/>
    <w:rsid w:val="00720096"/>
    <w:rsid w:val="00733D57"/>
    <w:rsid w:val="007352FE"/>
    <w:rsid w:val="0075066B"/>
    <w:rsid w:val="00764637"/>
    <w:rsid w:val="0077300A"/>
    <w:rsid w:val="007774C1"/>
    <w:rsid w:val="00780121"/>
    <w:rsid w:val="007876EC"/>
    <w:rsid w:val="007A5C88"/>
    <w:rsid w:val="007B6699"/>
    <w:rsid w:val="007C05F7"/>
    <w:rsid w:val="007E0E3F"/>
    <w:rsid w:val="007E76B8"/>
    <w:rsid w:val="007F7715"/>
    <w:rsid w:val="00814519"/>
    <w:rsid w:val="00822B8D"/>
    <w:rsid w:val="0084190B"/>
    <w:rsid w:val="008751A7"/>
    <w:rsid w:val="0087567F"/>
    <w:rsid w:val="008A049D"/>
    <w:rsid w:val="008A542A"/>
    <w:rsid w:val="008B5308"/>
    <w:rsid w:val="008D02B7"/>
    <w:rsid w:val="008D6688"/>
    <w:rsid w:val="008E36E3"/>
    <w:rsid w:val="008E540C"/>
    <w:rsid w:val="008F2DD4"/>
    <w:rsid w:val="008F60AF"/>
    <w:rsid w:val="008F7E16"/>
    <w:rsid w:val="00910676"/>
    <w:rsid w:val="00911042"/>
    <w:rsid w:val="00914482"/>
    <w:rsid w:val="00923B1E"/>
    <w:rsid w:val="0094701C"/>
    <w:rsid w:val="00952B75"/>
    <w:rsid w:val="009537CA"/>
    <w:rsid w:val="00964091"/>
    <w:rsid w:val="00985027"/>
    <w:rsid w:val="009942A9"/>
    <w:rsid w:val="009A6EA3"/>
    <w:rsid w:val="009C44D1"/>
    <w:rsid w:val="009C58F8"/>
    <w:rsid w:val="009D4C0E"/>
    <w:rsid w:val="009F3C72"/>
    <w:rsid w:val="00A036FD"/>
    <w:rsid w:val="00A15FFC"/>
    <w:rsid w:val="00A22D5E"/>
    <w:rsid w:val="00A30FD9"/>
    <w:rsid w:val="00A5796E"/>
    <w:rsid w:val="00A60B64"/>
    <w:rsid w:val="00A62A5D"/>
    <w:rsid w:val="00A72227"/>
    <w:rsid w:val="00A81A65"/>
    <w:rsid w:val="00A834C1"/>
    <w:rsid w:val="00A84CC0"/>
    <w:rsid w:val="00A94038"/>
    <w:rsid w:val="00AA0FFC"/>
    <w:rsid w:val="00AA189F"/>
    <w:rsid w:val="00AC34C8"/>
    <w:rsid w:val="00B039C4"/>
    <w:rsid w:val="00B14CCD"/>
    <w:rsid w:val="00B16F14"/>
    <w:rsid w:val="00B25B16"/>
    <w:rsid w:val="00B43CAF"/>
    <w:rsid w:val="00B4638A"/>
    <w:rsid w:val="00B46F62"/>
    <w:rsid w:val="00B62412"/>
    <w:rsid w:val="00B6771A"/>
    <w:rsid w:val="00B71749"/>
    <w:rsid w:val="00B75DD9"/>
    <w:rsid w:val="00B80CB4"/>
    <w:rsid w:val="00B93617"/>
    <w:rsid w:val="00BC36AA"/>
    <w:rsid w:val="00BC5A33"/>
    <w:rsid w:val="00BD29DB"/>
    <w:rsid w:val="00BD6E02"/>
    <w:rsid w:val="00BE0ABF"/>
    <w:rsid w:val="00BE3E2E"/>
    <w:rsid w:val="00BF58E6"/>
    <w:rsid w:val="00C0092C"/>
    <w:rsid w:val="00C134BF"/>
    <w:rsid w:val="00C15502"/>
    <w:rsid w:val="00C42466"/>
    <w:rsid w:val="00C56E8E"/>
    <w:rsid w:val="00C722AB"/>
    <w:rsid w:val="00C76DC1"/>
    <w:rsid w:val="00C8104F"/>
    <w:rsid w:val="00C81416"/>
    <w:rsid w:val="00CA13D2"/>
    <w:rsid w:val="00CA522E"/>
    <w:rsid w:val="00CD2F50"/>
    <w:rsid w:val="00D073FB"/>
    <w:rsid w:val="00D106A6"/>
    <w:rsid w:val="00D305DC"/>
    <w:rsid w:val="00D33743"/>
    <w:rsid w:val="00D44A75"/>
    <w:rsid w:val="00D51E8B"/>
    <w:rsid w:val="00D72DA3"/>
    <w:rsid w:val="00D82CBB"/>
    <w:rsid w:val="00D839CB"/>
    <w:rsid w:val="00D91C5F"/>
    <w:rsid w:val="00DA16F3"/>
    <w:rsid w:val="00DA32D1"/>
    <w:rsid w:val="00DA3B1C"/>
    <w:rsid w:val="00DE5EF9"/>
    <w:rsid w:val="00E25BF0"/>
    <w:rsid w:val="00E400EA"/>
    <w:rsid w:val="00E4284A"/>
    <w:rsid w:val="00E45E28"/>
    <w:rsid w:val="00E73DC5"/>
    <w:rsid w:val="00E81C7E"/>
    <w:rsid w:val="00E82C06"/>
    <w:rsid w:val="00E907D8"/>
    <w:rsid w:val="00EA0738"/>
    <w:rsid w:val="00EA17BB"/>
    <w:rsid w:val="00EA454A"/>
    <w:rsid w:val="00EA4B37"/>
    <w:rsid w:val="00EA4CAF"/>
    <w:rsid w:val="00EC0FB0"/>
    <w:rsid w:val="00EC51B4"/>
    <w:rsid w:val="00ED62CD"/>
    <w:rsid w:val="00EE335F"/>
    <w:rsid w:val="00EE3F9B"/>
    <w:rsid w:val="00EE756D"/>
    <w:rsid w:val="00F142C2"/>
    <w:rsid w:val="00F1452F"/>
    <w:rsid w:val="00F27170"/>
    <w:rsid w:val="00F448F1"/>
    <w:rsid w:val="00F45CF4"/>
    <w:rsid w:val="00F52217"/>
    <w:rsid w:val="00F541B9"/>
    <w:rsid w:val="00F7441E"/>
    <w:rsid w:val="00F82E6D"/>
    <w:rsid w:val="00F85932"/>
    <w:rsid w:val="00FA75B8"/>
    <w:rsid w:val="00FB0B17"/>
    <w:rsid w:val="00FE75B6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E72"/>
    <w:pPr>
      <w:keepNext/>
      <w:numPr>
        <w:numId w:val="9"/>
      </w:numPr>
      <w:suppressAutoHyphens/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lang w:eastAsia="zh-CN"/>
    </w:rPr>
  </w:style>
  <w:style w:type="paragraph" w:styleId="2">
    <w:name w:val="heading 2"/>
    <w:basedOn w:val="a"/>
    <w:next w:val="a"/>
    <w:link w:val="20"/>
    <w:qFormat/>
    <w:rsid w:val="00457E72"/>
    <w:pPr>
      <w:keepNext/>
      <w:numPr>
        <w:ilvl w:val="1"/>
        <w:numId w:val="9"/>
      </w:numPr>
      <w:suppressAutoHyphens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7E72"/>
    <w:pPr>
      <w:keepNext/>
      <w:numPr>
        <w:ilvl w:val="2"/>
        <w:numId w:val="9"/>
      </w:numPr>
      <w:suppressAutoHyphens/>
      <w:jc w:val="right"/>
      <w:outlineLvl w:val="2"/>
    </w:pPr>
    <w:rPr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57E72"/>
    <w:pPr>
      <w:keepNext/>
      <w:numPr>
        <w:ilvl w:val="3"/>
        <w:numId w:val="9"/>
      </w:numPr>
      <w:pBdr>
        <w:bottom w:val="double" w:sz="18" w:space="1" w:color="000000"/>
      </w:pBdr>
      <w:suppressAutoHyphens/>
      <w:jc w:val="center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57E72"/>
    <w:pPr>
      <w:keepNext/>
      <w:numPr>
        <w:ilvl w:val="4"/>
        <w:numId w:val="9"/>
      </w:numPr>
      <w:suppressAutoHyphens/>
      <w:jc w:val="center"/>
      <w:outlineLvl w:val="4"/>
    </w:pPr>
    <w:rPr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457E72"/>
    <w:pPr>
      <w:keepNext/>
      <w:numPr>
        <w:ilvl w:val="5"/>
        <w:numId w:val="9"/>
      </w:numPr>
      <w:suppressAutoHyphens/>
      <w:ind w:firstLine="708"/>
      <w:jc w:val="right"/>
      <w:outlineLvl w:val="5"/>
    </w:pPr>
    <w:rPr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57E72"/>
    <w:pPr>
      <w:keepNext/>
      <w:numPr>
        <w:ilvl w:val="6"/>
        <w:numId w:val="9"/>
      </w:numPr>
      <w:suppressAutoHyphens/>
      <w:jc w:val="both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57E72"/>
    <w:pPr>
      <w:keepNext/>
      <w:numPr>
        <w:ilvl w:val="7"/>
        <w:numId w:val="9"/>
      </w:numPr>
      <w:pBdr>
        <w:bottom w:val="double" w:sz="18" w:space="1" w:color="000000"/>
      </w:pBdr>
      <w:suppressAutoHyphens/>
      <w:outlineLvl w:val="7"/>
    </w:pPr>
    <w:rPr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457E72"/>
    <w:pPr>
      <w:keepNext/>
      <w:numPr>
        <w:ilvl w:val="8"/>
        <w:numId w:val="9"/>
      </w:numPr>
      <w:pBdr>
        <w:bottom w:val="double" w:sz="18" w:space="1" w:color="000000"/>
      </w:pBdr>
      <w:suppressAutoHyphens/>
      <w:outlineLvl w:val="8"/>
    </w:pPr>
    <w:rPr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52F"/>
    <w:rPr>
      <w:color w:val="0000FF"/>
      <w:u w:val="single"/>
    </w:rPr>
  </w:style>
  <w:style w:type="paragraph" w:styleId="a4">
    <w:name w:val="Balloon Text"/>
    <w:basedOn w:val="a"/>
    <w:semiHidden/>
    <w:rsid w:val="00F45CF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9470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814519"/>
    <w:pPr>
      <w:ind w:left="705"/>
      <w:jc w:val="both"/>
    </w:pPr>
  </w:style>
  <w:style w:type="table" w:styleId="a8">
    <w:name w:val="Table Grid"/>
    <w:basedOn w:val="a1"/>
    <w:uiPriority w:val="59"/>
    <w:rsid w:val="008F2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5148AB"/>
    <w:rPr>
      <w:sz w:val="24"/>
      <w:szCs w:val="24"/>
    </w:rPr>
  </w:style>
  <w:style w:type="paragraph" w:styleId="a9">
    <w:name w:val="Body Text"/>
    <w:basedOn w:val="a"/>
    <w:link w:val="aa"/>
    <w:rsid w:val="009D4C0E"/>
    <w:pPr>
      <w:spacing w:after="120"/>
    </w:pPr>
  </w:style>
  <w:style w:type="character" w:customStyle="1" w:styleId="aa">
    <w:name w:val="Основной текст Знак"/>
    <w:basedOn w:val="a0"/>
    <w:link w:val="a9"/>
    <w:rsid w:val="009D4C0E"/>
    <w:rPr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4B6931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4B6931"/>
  </w:style>
  <w:style w:type="table" w:customStyle="1" w:styleId="11">
    <w:name w:val="Сетка таблицы1"/>
    <w:basedOn w:val="a1"/>
    <w:next w:val="a8"/>
    <w:uiPriority w:val="59"/>
    <w:rsid w:val="00AA18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31F50"/>
    <w:rPr>
      <w:i/>
      <w:iCs/>
    </w:rPr>
  </w:style>
  <w:style w:type="paragraph" w:styleId="ad">
    <w:name w:val="List Paragraph"/>
    <w:basedOn w:val="a"/>
    <w:uiPriority w:val="34"/>
    <w:qFormat/>
    <w:rsid w:val="00CA13D2"/>
    <w:pPr>
      <w:ind w:left="720"/>
      <w:contextualSpacing/>
    </w:pPr>
  </w:style>
  <w:style w:type="paragraph" w:styleId="ae">
    <w:name w:val="header"/>
    <w:basedOn w:val="a"/>
    <w:link w:val="af"/>
    <w:rsid w:val="004255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2555C"/>
    <w:rPr>
      <w:sz w:val="24"/>
      <w:szCs w:val="24"/>
    </w:rPr>
  </w:style>
  <w:style w:type="paragraph" w:styleId="af0">
    <w:name w:val="footer"/>
    <w:basedOn w:val="a"/>
    <w:link w:val="af1"/>
    <w:rsid w:val="004255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2555C"/>
    <w:rPr>
      <w:sz w:val="24"/>
      <w:szCs w:val="24"/>
    </w:rPr>
  </w:style>
  <w:style w:type="character" w:customStyle="1" w:styleId="WW8Num5z0">
    <w:name w:val="WW8Num5z0"/>
    <w:qFormat/>
    <w:rsid w:val="00B46F62"/>
  </w:style>
  <w:style w:type="character" w:customStyle="1" w:styleId="10">
    <w:name w:val="Заголовок 1 Знак"/>
    <w:basedOn w:val="a0"/>
    <w:link w:val="1"/>
    <w:rsid w:val="00457E72"/>
    <w:rPr>
      <w:rFonts w:ascii="Arial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57E72"/>
    <w:rPr>
      <w:rFonts w:ascii="Arial" w:hAnsi="Arial" w:cs="Arial"/>
      <w:b/>
      <w:bCs/>
      <w:i/>
      <w:iCs/>
      <w:lang w:eastAsia="zh-CN"/>
    </w:rPr>
  </w:style>
  <w:style w:type="character" w:customStyle="1" w:styleId="30">
    <w:name w:val="Заголовок 3 Знак"/>
    <w:basedOn w:val="a0"/>
    <w:link w:val="3"/>
    <w:rsid w:val="00457E72"/>
    <w:rPr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57E7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57E72"/>
    <w:rPr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57E72"/>
    <w:rPr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57E7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57E72"/>
    <w:rPr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57E72"/>
    <w:rPr>
      <w:b/>
      <w:bCs/>
      <w:sz w:val="36"/>
      <w:szCs w:val="36"/>
      <w:lang w:eastAsia="zh-CN"/>
    </w:rPr>
  </w:style>
  <w:style w:type="paragraph" w:customStyle="1" w:styleId="Style1">
    <w:name w:val="Style1"/>
    <w:basedOn w:val="a"/>
    <w:uiPriority w:val="99"/>
    <w:rsid w:val="007774C1"/>
    <w:pPr>
      <w:widowControl w:val="0"/>
      <w:autoSpaceDE w:val="0"/>
      <w:autoSpaceDN w:val="0"/>
      <w:adjustRightInd w:val="0"/>
      <w:spacing w:line="37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774C1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E72"/>
    <w:pPr>
      <w:keepNext/>
      <w:numPr>
        <w:numId w:val="9"/>
      </w:numPr>
      <w:suppressAutoHyphens/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lang w:eastAsia="zh-CN"/>
    </w:rPr>
  </w:style>
  <w:style w:type="paragraph" w:styleId="2">
    <w:name w:val="heading 2"/>
    <w:basedOn w:val="a"/>
    <w:next w:val="a"/>
    <w:link w:val="20"/>
    <w:qFormat/>
    <w:rsid w:val="00457E72"/>
    <w:pPr>
      <w:keepNext/>
      <w:numPr>
        <w:ilvl w:val="1"/>
        <w:numId w:val="9"/>
      </w:numPr>
      <w:suppressAutoHyphens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7E72"/>
    <w:pPr>
      <w:keepNext/>
      <w:numPr>
        <w:ilvl w:val="2"/>
        <w:numId w:val="9"/>
      </w:numPr>
      <w:suppressAutoHyphens/>
      <w:jc w:val="right"/>
      <w:outlineLvl w:val="2"/>
    </w:pPr>
    <w:rPr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457E72"/>
    <w:pPr>
      <w:keepNext/>
      <w:numPr>
        <w:ilvl w:val="3"/>
        <w:numId w:val="9"/>
      </w:numPr>
      <w:pBdr>
        <w:bottom w:val="double" w:sz="18" w:space="1" w:color="000000"/>
      </w:pBdr>
      <w:suppressAutoHyphens/>
      <w:jc w:val="center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57E72"/>
    <w:pPr>
      <w:keepNext/>
      <w:numPr>
        <w:ilvl w:val="4"/>
        <w:numId w:val="9"/>
      </w:numPr>
      <w:suppressAutoHyphens/>
      <w:jc w:val="center"/>
      <w:outlineLvl w:val="4"/>
    </w:pPr>
    <w:rPr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457E72"/>
    <w:pPr>
      <w:keepNext/>
      <w:numPr>
        <w:ilvl w:val="5"/>
        <w:numId w:val="9"/>
      </w:numPr>
      <w:suppressAutoHyphens/>
      <w:ind w:firstLine="708"/>
      <w:jc w:val="right"/>
      <w:outlineLvl w:val="5"/>
    </w:pPr>
    <w:rPr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57E72"/>
    <w:pPr>
      <w:keepNext/>
      <w:numPr>
        <w:ilvl w:val="6"/>
        <w:numId w:val="9"/>
      </w:numPr>
      <w:suppressAutoHyphens/>
      <w:jc w:val="both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57E72"/>
    <w:pPr>
      <w:keepNext/>
      <w:numPr>
        <w:ilvl w:val="7"/>
        <w:numId w:val="9"/>
      </w:numPr>
      <w:pBdr>
        <w:bottom w:val="double" w:sz="18" w:space="1" w:color="000000"/>
      </w:pBdr>
      <w:suppressAutoHyphens/>
      <w:outlineLvl w:val="7"/>
    </w:pPr>
    <w:rPr>
      <w:b/>
      <w:b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457E72"/>
    <w:pPr>
      <w:keepNext/>
      <w:numPr>
        <w:ilvl w:val="8"/>
        <w:numId w:val="9"/>
      </w:numPr>
      <w:pBdr>
        <w:bottom w:val="double" w:sz="18" w:space="1" w:color="000000"/>
      </w:pBdr>
      <w:suppressAutoHyphens/>
      <w:outlineLvl w:val="8"/>
    </w:pPr>
    <w:rPr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452F"/>
    <w:rPr>
      <w:color w:val="0000FF"/>
      <w:u w:val="single"/>
    </w:rPr>
  </w:style>
  <w:style w:type="paragraph" w:styleId="a4">
    <w:name w:val="Balloon Text"/>
    <w:basedOn w:val="a"/>
    <w:semiHidden/>
    <w:rsid w:val="00F45CF4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9470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 Indent"/>
    <w:basedOn w:val="a"/>
    <w:link w:val="a7"/>
    <w:rsid w:val="00814519"/>
    <w:pPr>
      <w:ind w:left="705"/>
      <w:jc w:val="both"/>
    </w:pPr>
  </w:style>
  <w:style w:type="table" w:styleId="a8">
    <w:name w:val="Table Grid"/>
    <w:basedOn w:val="a1"/>
    <w:uiPriority w:val="59"/>
    <w:rsid w:val="008F2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5148AB"/>
    <w:rPr>
      <w:sz w:val="24"/>
      <w:szCs w:val="24"/>
    </w:rPr>
  </w:style>
  <w:style w:type="paragraph" w:styleId="a9">
    <w:name w:val="Body Text"/>
    <w:basedOn w:val="a"/>
    <w:link w:val="aa"/>
    <w:rsid w:val="009D4C0E"/>
    <w:pPr>
      <w:spacing w:after="120"/>
    </w:pPr>
  </w:style>
  <w:style w:type="character" w:customStyle="1" w:styleId="aa">
    <w:name w:val="Основной текст Знак"/>
    <w:basedOn w:val="a0"/>
    <w:link w:val="a9"/>
    <w:rsid w:val="009D4C0E"/>
    <w:rPr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4B6931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4B6931"/>
  </w:style>
  <w:style w:type="table" w:customStyle="1" w:styleId="11">
    <w:name w:val="Сетка таблицы1"/>
    <w:basedOn w:val="a1"/>
    <w:next w:val="a8"/>
    <w:uiPriority w:val="59"/>
    <w:rsid w:val="00AA18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31F50"/>
    <w:rPr>
      <w:i/>
      <w:iCs/>
    </w:rPr>
  </w:style>
  <w:style w:type="paragraph" w:styleId="ad">
    <w:name w:val="List Paragraph"/>
    <w:basedOn w:val="a"/>
    <w:uiPriority w:val="34"/>
    <w:qFormat/>
    <w:rsid w:val="00CA13D2"/>
    <w:pPr>
      <w:ind w:left="720"/>
      <w:contextualSpacing/>
    </w:pPr>
  </w:style>
  <w:style w:type="paragraph" w:styleId="ae">
    <w:name w:val="header"/>
    <w:basedOn w:val="a"/>
    <w:link w:val="af"/>
    <w:rsid w:val="004255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2555C"/>
    <w:rPr>
      <w:sz w:val="24"/>
      <w:szCs w:val="24"/>
    </w:rPr>
  </w:style>
  <w:style w:type="paragraph" w:styleId="af0">
    <w:name w:val="footer"/>
    <w:basedOn w:val="a"/>
    <w:link w:val="af1"/>
    <w:rsid w:val="004255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2555C"/>
    <w:rPr>
      <w:sz w:val="24"/>
      <w:szCs w:val="24"/>
    </w:rPr>
  </w:style>
  <w:style w:type="character" w:customStyle="1" w:styleId="WW8Num5z0">
    <w:name w:val="WW8Num5z0"/>
    <w:qFormat/>
    <w:rsid w:val="00B46F62"/>
  </w:style>
  <w:style w:type="character" w:customStyle="1" w:styleId="10">
    <w:name w:val="Заголовок 1 Знак"/>
    <w:basedOn w:val="a0"/>
    <w:link w:val="1"/>
    <w:rsid w:val="00457E72"/>
    <w:rPr>
      <w:rFonts w:ascii="Arial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57E72"/>
    <w:rPr>
      <w:rFonts w:ascii="Arial" w:hAnsi="Arial" w:cs="Arial"/>
      <w:b/>
      <w:bCs/>
      <w:i/>
      <w:iCs/>
      <w:lang w:eastAsia="zh-CN"/>
    </w:rPr>
  </w:style>
  <w:style w:type="character" w:customStyle="1" w:styleId="30">
    <w:name w:val="Заголовок 3 Знак"/>
    <w:basedOn w:val="a0"/>
    <w:link w:val="3"/>
    <w:rsid w:val="00457E72"/>
    <w:rPr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57E7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57E72"/>
    <w:rPr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57E72"/>
    <w:rPr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57E72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57E72"/>
    <w:rPr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57E72"/>
    <w:rPr>
      <w:b/>
      <w:bCs/>
      <w:sz w:val="36"/>
      <w:szCs w:val="36"/>
      <w:lang w:eastAsia="zh-CN"/>
    </w:rPr>
  </w:style>
  <w:style w:type="paragraph" w:customStyle="1" w:styleId="Style1">
    <w:name w:val="Style1"/>
    <w:basedOn w:val="a"/>
    <w:uiPriority w:val="99"/>
    <w:rsid w:val="007774C1"/>
    <w:pPr>
      <w:widowControl w:val="0"/>
      <w:autoSpaceDE w:val="0"/>
      <w:autoSpaceDN w:val="0"/>
      <w:adjustRightInd w:val="0"/>
      <w:spacing w:line="37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774C1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zovskiy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7128-9F60-412F-8072-258C311C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1432</Words>
  <Characters>11842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Сообщает о проведении торгов в форме аукциона по продаже недвижимого имущества</vt:lpstr>
    </vt:vector>
  </TitlesOfParts>
  <Company>KIO</Company>
  <LinksUpToDate>false</LinksUpToDate>
  <CharactersWithSpaces>13248</CharactersWithSpaces>
  <SharedDoc>false</SharedDoc>
  <HLinks>
    <vt:vector size="6" baseType="variant">
      <vt:variant>
        <vt:i4>1900651</vt:i4>
      </vt:variant>
      <vt:variant>
        <vt:i4>0</vt:i4>
      </vt:variant>
      <vt:variant>
        <vt:i4>0</vt:i4>
      </vt:variant>
      <vt:variant>
        <vt:i4>5</vt:i4>
      </vt:variant>
      <vt:variant>
        <vt:lpwstr>mailto:February@azov.donpac.ru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Сообщает о проведении торгов в форме аукциона по продаже недвижимого имущества</dc:title>
  <dc:creator>Оля</dc:creator>
  <cp:lastModifiedBy>Админ</cp:lastModifiedBy>
  <cp:revision>23</cp:revision>
  <cp:lastPrinted>2020-12-24T07:46:00Z</cp:lastPrinted>
  <dcterms:created xsi:type="dcterms:W3CDTF">2020-12-24T07:49:00Z</dcterms:created>
  <dcterms:modified xsi:type="dcterms:W3CDTF">2021-02-05T06:00:00Z</dcterms:modified>
</cp:coreProperties>
</file>