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ind w:left="11766" w:right="-284"/>
        <w:jc w:val="right"/>
        <w:rPr>
          <w:sz w:val="24"/>
          <w:szCs w:val="24"/>
        </w:rPr>
      </w:pPr>
      <w:r w:rsidRPr="00264068">
        <w:rPr>
          <w:sz w:val="24"/>
          <w:szCs w:val="24"/>
        </w:rPr>
        <w:t>Приложение № 1</w:t>
      </w:r>
    </w:p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ind w:left="11766" w:right="-284"/>
        <w:jc w:val="right"/>
        <w:rPr>
          <w:sz w:val="24"/>
          <w:szCs w:val="24"/>
        </w:rPr>
      </w:pPr>
      <w:r w:rsidRPr="00264068">
        <w:rPr>
          <w:sz w:val="24"/>
          <w:szCs w:val="24"/>
        </w:rPr>
        <w:t>к отчету о реализации муниципальной программы</w:t>
      </w:r>
    </w:p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264068">
        <w:rPr>
          <w:sz w:val="24"/>
          <w:szCs w:val="24"/>
        </w:rPr>
        <w:t>СВЕДЕНИЯ</w:t>
      </w:r>
    </w:p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264068">
        <w:rPr>
          <w:sz w:val="26"/>
          <w:szCs w:val="26"/>
        </w:rPr>
        <w:t>о выполнении основных мероприятий подпрограмм, а также контрольных событий муниципальной программы «Обеспечение общественного порядка и профилактика правонарушений преступности» за 20</w:t>
      </w:r>
      <w:r>
        <w:rPr>
          <w:sz w:val="26"/>
          <w:szCs w:val="26"/>
        </w:rPr>
        <w:t>22</w:t>
      </w:r>
      <w:r w:rsidRPr="00264068">
        <w:rPr>
          <w:sz w:val="26"/>
          <w:szCs w:val="26"/>
        </w:rPr>
        <w:t xml:space="preserve"> г.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9"/>
        <w:gridCol w:w="1417"/>
        <w:gridCol w:w="2410"/>
        <w:gridCol w:w="1701"/>
        <w:gridCol w:w="1559"/>
      </w:tblGrid>
      <w:tr w:rsidR="000905BC" w:rsidRPr="00CD768E" w:rsidTr="002F3CCE">
        <w:trPr>
          <w:trHeight w:val="552"/>
        </w:trPr>
        <w:tc>
          <w:tcPr>
            <w:tcW w:w="426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D768E">
              <w:rPr>
                <w:rFonts w:eastAsia="Calibri"/>
                <w:lang w:eastAsia="en-US"/>
              </w:rPr>
              <w:t>п</w:t>
            </w:r>
            <w:proofErr w:type="gramEnd"/>
            <w:r w:rsidRPr="00CD768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D768E">
              <w:t xml:space="preserve">Ответственный </w:t>
            </w:r>
            <w:r w:rsidRPr="00CD768E">
              <w:br/>
              <w:t xml:space="preserve"> исполнитель, соисполнитель, участник  </w:t>
            </w:r>
            <w:r w:rsidRPr="00CD768E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Плановый срок окончания ре</w:t>
            </w:r>
            <w:r w:rsidRPr="00CD768E">
              <w:rPr>
                <w:rFonts w:eastAsia="Calibri"/>
                <w:lang w:eastAsia="en-US"/>
              </w:rPr>
              <w:t>а</w:t>
            </w:r>
            <w:r w:rsidRPr="00CD768E">
              <w:rPr>
                <w:rFonts w:eastAsia="Calibri"/>
                <w:lang w:eastAsia="en-US"/>
              </w:rPr>
              <w:t>лизации</w:t>
            </w:r>
          </w:p>
        </w:tc>
        <w:tc>
          <w:tcPr>
            <w:tcW w:w="2836" w:type="dxa"/>
            <w:gridSpan w:val="2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0905BC" w:rsidRPr="00CD768E" w:rsidTr="002F3CCE">
        <w:tc>
          <w:tcPr>
            <w:tcW w:w="426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достигн</w:t>
            </w:r>
            <w:r w:rsidRPr="00CD768E">
              <w:rPr>
                <w:rFonts w:eastAsia="Calibri"/>
                <w:lang w:eastAsia="en-US"/>
              </w:rPr>
              <w:t>у</w:t>
            </w:r>
            <w:r w:rsidRPr="00CD768E">
              <w:rPr>
                <w:rFonts w:eastAsia="Calibri"/>
                <w:lang w:eastAsia="en-US"/>
              </w:rPr>
              <w:t>тые</w:t>
            </w:r>
          </w:p>
        </w:tc>
        <w:tc>
          <w:tcPr>
            <w:tcW w:w="1559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9</w:t>
            </w: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Подпрограмма 1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«Профилактика экстремизма и терроризма в Александровском сельском пос</w:t>
            </w:r>
            <w:r w:rsidRPr="00CD768E">
              <w:t>е</w:t>
            </w:r>
            <w:r w:rsidRPr="00CD768E">
              <w:t>лении»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1.1.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bCs/>
              </w:rPr>
              <w:t>Мероприятия по антитеррористической защищенности объектов социальной сферы в рамках подпрограммы "Профилактика экстремизма и терроризма в Александровском сельском поселении"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01.01.2021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D768E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tabs>
                <w:tab w:val="left" w:pos="23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Нормализация   социальной напряженности среди населения, отсутствие негативных явлений в межнациональных отношениях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Подпрограмма 2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«Комплексные меры противодействия злоупотреблению на</w:t>
            </w:r>
            <w:r w:rsidRPr="00CD768E">
              <w:t>р</w:t>
            </w:r>
            <w:r w:rsidRPr="00CD768E">
              <w:t>котиками и их незаконному об</w:t>
            </w:r>
            <w:r w:rsidRPr="00CD768E">
              <w:t>о</w:t>
            </w:r>
            <w:r w:rsidRPr="00CD768E">
              <w:t>роту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2.1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D768E">
              <w:t xml:space="preserve">Мероприятия на обеспечение реализации комплекса мер по противодействию злоупотребления наркотиками и их незаконному обороту в рамках подпрограммы "Комплексные меры противодействия злоупотребления наркотиками и их </w:t>
            </w:r>
            <w:r w:rsidRPr="00CD768E">
              <w:lastRenderedPageBreak/>
              <w:t>незаконному обороту"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01.01.2021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</w:t>
            </w:r>
            <w:r w:rsidRPr="00CD768E">
              <w:lastRenderedPageBreak/>
              <w:t>семейных отношений, формирования здорового образа жизни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lang w:eastAsia="en-US"/>
              </w:rPr>
              <w:lastRenderedPageBreak/>
              <w:t>Расширение межведомственного взаимодействия и сотрудничества в сфере борьбы с распространение</w:t>
            </w:r>
            <w:r w:rsidRPr="00CD768E">
              <w:rPr>
                <w:lang w:eastAsia="en-US"/>
              </w:rPr>
              <w:lastRenderedPageBreak/>
              <w:t>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Подпрограмма 3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«Укрепление общественного порядка на территории Александровского сельского поселения»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3.2.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Мероприятия по поощрению членов добровольной народной дружины в рамках подпрограммы "Пр</w:t>
            </w:r>
            <w:r w:rsidRPr="00CD768E">
              <w:t>о</w:t>
            </w:r>
            <w:r w:rsidRPr="00CD768E">
              <w:t>филактика экстремизма и терроризма в Александровском сельском поселении"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01.01.2021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Повышение антитеррористической защищенности объе</w:t>
            </w:r>
            <w:r w:rsidRPr="00CD768E">
              <w:t>к</w:t>
            </w:r>
            <w:r w:rsidRPr="00CD768E">
              <w:t>тов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color w:val="000000"/>
              </w:rPr>
              <w:t>Мотивация членов добровольной народной дружины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D768E">
              <w:t>Подпрограмма 4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«Противодействие коррупции в Александровском сельском поселении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4.1.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Мероприятия по обеспечению реализации комплекса мер по противодействию коррупции в рамках подпрограммы "Противодействие коррупции в Александровском сельском поселении"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31.12.2021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t>Формирование эффективной муниципальной политики на территории Александровского сельского посел</w:t>
            </w:r>
            <w:r w:rsidRPr="00CD768E">
              <w:t>е</w:t>
            </w:r>
            <w:r w:rsidRPr="00CD768E">
              <w:t>ния по противодействию коррупции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768E">
              <w:rPr>
                <w:lang w:eastAsia="ar-SA"/>
              </w:rPr>
              <w:t>Ведется своевременное приведение в соответствие с действующим законодательством нормативных правовых актов администрации Александровского сельского поселения; проведен анализ обращений граждан в данной сфере, вследствие которого подобных обращений не выявлено</w:t>
            </w:r>
            <w:proofErr w:type="gramEnd"/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05BC" w:rsidRDefault="000905BC" w:rsidP="000905BC">
      <w:pPr>
        <w:tabs>
          <w:tab w:val="left" w:pos="2901"/>
        </w:tabs>
        <w:suppressAutoHyphens/>
        <w:rPr>
          <w:sz w:val="28"/>
          <w:szCs w:val="28"/>
        </w:rPr>
        <w:sectPr w:rsidR="000905BC" w:rsidSect="001F7991">
          <w:pgSz w:w="16840" w:h="11907" w:orient="landscape" w:code="9"/>
          <w:pgMar w:top="567" w:right="851" w:bottom="709" w:left="1134" w:header="720" w:footer="188" w:gutter="0"/>
          <w:cols w:space="720"/>
        </w:sectPr>
      </w:pPr>
    </w:p>
    <w:p w:rsidR="005A491A" w:rsidRDefault="005A491A">
      <w:bookmarkStart w:id="0" w:name="_GoBack"/>
      <w:bookmarkEnd w:id="0"/>
    </w:p>
    <w:sectPr w:rsidR="005A491A" w:rsidSect="00AF6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CD"/>
    <w:rsid w:val="000905BC"/>
    <w:rsid w:val="005A491A"/>
    <w:rsid w:val="00885ECD"/>
    <w:rsid w:val="00A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2022-03-18T08:44:00Z</dcterms:created>
  <dcterms:modified xsi:type="dcterms:W3CDTF">2022-03-18T08:44:00Z</dcterms:modified>
</cp:coreProperties>
</file>