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139" w:rsidRPr="00AC7139" w:rsidRDefault="00AC7139" w:rsidP="00AC7139">
      <w:pPr>
        <w:jc w:val="center"/>
        <w:rPr>
          <w:b/>
        </w:rPr>
      </w:pPr>
      <w:r w:rsidRPr="00AC7139">
        <w:rPr>
          <w:b/>
        </w:rPr>
        <w:t>РОССИЙСКАЯ ФЕДЕРАЦИЯ</w:t>
      </w:r>
    </w:p>
    <w:p w:rsidR="00AC7139" w:rsidRPr="00AC7139" w:rsidRDefault="00AC7139" w:rsidP="00AC7139">
      <w:pPr>
        <w:jc w:val="center"/>
        <w:rPr>
          <w:b/>
        </w:rPr>
      </w:pPr>
      <w:r w:rsidRPr="00AC7139">
        <w:rPr>
          <w:b/>
        </w:rPr>
        <w:t>РОСТОВСКАЯ ОБЛАСТЬ</w:t>
      </w:r>
    </w:p>
    <w:p w:rsidR="00AC7139" w:rsidRPr="00AC7139" w:rsidRDefault="00AC7139" w:rsidP="00AC7139">
      <w:pPr>
        <w:jc w:val="center"/>
        <w:rPr>
          <w:b/>
        </w:rPr>
      </w:pPr>
      <w:r w:rsidRPr="00AC7139">
        <w:rPr>
          <w:b/>
        </w:rPr>
        <w:t>АЗОВСКИЙ РАЙОН</w:t>
      </w:r>
    </w:p>
    <w:p w:rsidR="00AC7139" w:rsidRPr="00AC7139" w:rsidRDefault="00AC7139" w:rsidP="00AC7139">
      <w:pPr>
        <w:jc w:val="center"/>
        <w:rPr>
          <w:b/>
        </w:rPr>
      </w:pPr>
      <w:r w:rsidRPr="00AC7139">
        <w:rPr>
          <w:b/>
        </w:rPr>
        <w:t>МУНИЦИПАЛЬНОЕ ОБРАЗОВАНИЕ</w:t>
      </w:r>
    </w:p>
    <w:p w:rsidR="00AC7139" w:rsidRDefault="00AC7139" w:rsidP="00AC7139">
      <w:pPr>
        <w:jc w:val="center"/>
        <w:rPr>
          <w:b/>
        </w:rPr>
      </w:pPr>
      <w:r w:rsidRPr="00AC7139">
        <w:rPr>
          <w:b/>
        </w:rPr>
        <w:t>«АЛЕКСАНДРОВСКОЕ СЕЛЬСКОЕ ПОСЕЛЕНИЕ»</w:t>
      </w:r>
    </w:p>
    <w:p w:rsidR="00AC7139" w:rsidRDefault="00AC7139" w:rsidP="00AC7139">
      <w:pPr>
        <w:jc w:val="center"/>
        <w:rPr>
          <w:sz w:val="28"/>
          <w:szCs w:val="28"/>
        </w:rPr>
      </w:pPr>
    </w:p>
    <w:p w:rsidR="00AC7139" w:rsidRPr="00AC7139" w:rsidRDefault="00AC7139" w:rsidP="00AC7139">
      <w:pPr>
        <w:jc w:val="center"/>
        <w:outlineLvl w:val="0"/>
        <w:rPr>
          <w:b/>
        </w:rPr>
      </w:pPr>
      <w:r w:rsidRPr="00AC7139">
        <w:rPr>
          <w:b/>
        </w:rPr>
        <w:t>СОБРАНИЕ ДЕПУТАТОВ АЛЕКСАНДРОВСКОГО СЕЛЬСКОГО ПОСЕЛЕНИЯ</w:t>
      </w:r>
    </w:p>
    <w:p w:rsidR="00AC7139" w:rsidRDefault="00AC7139" w:rsidP="00AC7139">
      <w:pPr>
        <w:jc w:val="center"/>
        <w:rPr>
          <w:sz w:val="28"/>
          <w:szCs w:val="28"/>
        </w:rPr>
      </w:pPr>
    </w:p>
    <w:p w:rsidR="00AC7139" w:rsidRDefault="00AC7139" w:rsidP="00AC713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C7139" w:rsidRDefault="00D86AB0" w:rsidP="00D86AB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«19»</w:t>
      </w:r>
      <w:r w:rsidR="00AC7139">
        <w:rPr>
          <w:sz w:val="28"/>
          <w:szCs w:val="28"/>
        </w:rPr>
        <w:t xml:space="preserve"> ноября 2021 года                   № </w:t>
      </w:r>
      <w:r>
        <w:rPr>
          <w:sz w:val="28"/>
          <w:szCs w:val="28"/>
        </w:rPr>
        <w:t>12</w:t>
      </w:r>
      <w:r w:rsidR="00AC7139">
        <w:rPr>
          <w:sz w:val="28"/>
          <w:szCs w:val="28"/>
        </w:rPr>
        <w:t xml:space="preserve">                                    с. Александровка</w:t>
      </w:r>
    </w:p>
    <w:p w:rsidR="00AC7139" w:rsidRDefault="00AC7139" w:rsidP="00AC7139">
      <w:pPr>
        <w:jc w:val="center"/>
        <w:rPr>
          <w:sz w:val="28"/>
          <w:szCs w:val="28"/>
        </w:rPr>
      </w:pPr>
    </w:p>
    <w:p w:rsidR="00AC7139" w:rsidRPr="00AC7139" w:rsidRDefault="00AC7139" w:rsidP="00D8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О проекте Устава муниципального образования</w:t>
      </w:r>
    </w:p>
    <w:p w:rsidR="00AC7139" w:rsidRPr="00AC7139" w:rsidRDefault="00AC7139" w:rsidP="00D8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«Александровское сельское поселение»</w:t>
      </w:r>
    </w:p>
    <w:p w:rsidR="00AC7139" w:rsidRPr="00AC7139" w:rsidRDefault="00AC7139" w:rsidP="00D8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6 октября 2003 года                  № 131-ФЗ «Об общих принципах организации местного самоуправления в Р</w:t>
      </w:r>
      <w:r w:rsidR="000F09B2">
        <w:rPr>
          <w:rFonts w:ascii="Times New Roman" w:hAnsi="Times New Roman" w:cs="Times New Roman"/>
          <w:sz w:val="28"/>
          <w:szCs w:val="28"/>
        </w:rPr>
        <w:t>оссийской Федерации», статьей 26</w:t>
      </w:r>
      <w:r w:rsidRPr="00AC713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«Александровское сельское поселение» Собрание депутатов Александровского сельского поселения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РЕШИЛО: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1. Принять проект Устава муниципального образования «Александровское сельское поселение» (приложение 1).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2. Установить порядок учета предложений по проекту Устава муниципального образования «Александровское сельское поселение» и участия граждан в его обсуждении (приложение 2).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3. Назначить публичные слушания по проекту Устава муниципального образования «Александр</w:t>
      </w:r>
      <w:r w:rsidR="00D86AB0">
        <w:rPr>
          <w:rFonts w:ascii="Times New Roman" w:hAnsi="Times New Roman" w:cs="Times New Roman"/>
          <w:sz w:val="28"/>
          <w:szCs w:val="28"/>
        </w:rPr>
        <w:t>овское сельское поселение» на 16</w:t>
      </w:r>
      <w:r w:rsidRPr="00AC713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D86AB0">
        <w:rPr>
          <w:rFonts w:ascii="Times New Roman" w:hAnsi="Times New Roman" w:cs="Times New Roman"/>
          <w:sz w:val="28"/>
          <w:szCs w:val="28"/>
        </w:rPr>
        <w:t xml:space="preserve">15 </w:t>
      </w:r>
      <w:r w:rsidRPr="00AC7139">
        <w:rPr>
          <w:rFonts w:ascii="Times New Roman" w:hAnsi="Times New Roman" w:cs="Times New Roman"/>
          <w:sz w:val="28"/>
          <w:szCs w:val="28"/>
        </w:rPr>
        <w:t>декабря 2021 года. Провести публичные слушания в актовом зале Администрации Александровского сельского поселения по адресу: Ростовская область, Азовский район, с. Александровка, ул. Советская, 70 согласно Порядку (приложение 3).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«Приазовье».</w:t>
      </w:r>
    </w:p>
    <w:p w:rsidR="00AC7139" w:rsidRPr="00AC7139" w:rsidRDefault="00AC7139" w:rsidP="00AC71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  <w:r w:rsidRPr="00AC713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Е.А. Остапец</w:t>
      </w: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AC7139" w:rsidRP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AC7139" w:rsidRP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AC7139" w:rsidRPr="00AC7139" w:rsidRDefault="00D86AB0" w:rsidP="00AC7139">
      <w:pPr>
        <w:pStyle w:val="a3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</w:t>
      </w:r>
      <w:r w:rsidR="00AC7139" w:rsidRPr="00AC7139">
        <w:rPr>
          <w:rFonts w:ascii="Times New Roman" w:hAnsi="Times New Roman" w:cs="Times New Roman"/>
          <w:sz w:val="24"/>
          <w:szCs w:val="24"/>
        </w:rPr>
        <w:t>.11.2021года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C7139" w:rsidRPr="00AC7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P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Порядок</w:t>
      </w:r>
    </w:p>
    <w:p w:rsidR="00AC7139" w:rsidRP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учета предложений по проекту Устава муниципального образования</w:t>
      </w:r>
    </w:p>
    <w:p w:rsidR="00AC7139" w:rsidRP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«Александровское сельское поселение» и участия граждан в его обсуждении</w:t>
      </w:r>
    </w:p>
    <w:p w:rsidR="00AC7139" w:rsidRP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1. Предложения по проекту Устава муниципального образования Александровское сельское поселение» направляются в письменном виде Главе Александровского сельского поселения по адресу: 346765, Ростовская область, Азовский район, с. Александровка, ул. Советская, 70, факс 8(86342)96-188 или предоставляются гражданами по адресу: с. Александровка, ул. Советская, 70, кабинет №4 в течение 30 дней со дня официального опубликования указанного проекта.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2. Поступившие от населения замечания и предложения по проекту Устава муниципального образования «Александровское сельское поселение» рассматриваются на заседании Собрания депутатов Александровского сельского поселения. На их основе депутатами Собрания депутатов Александровского сельского поселения могут быть внесены поправки к проекту Устава муниципального образования «Александровское сельское поселение».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3. Граждане участвуют в обсуждении проекта Устава муниципального образования «Александровское сельское поселение» посредством: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- участия в публичных слушаниях по проекту Устава муниципального образования «Александровское сельское поселение;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-участия в заседании Собрания депутатов Александровского сельского поселения, на котором рассматривается вопрос о проекте (принятии) Устава муниципального образования «Александровское сельское поселение».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4. Публичные слушания по проекту Устава муниципального образования «Александровское сельское поселение» проводятся в порядке, установленном Уставом муниципального образования «Александровское сельское поселение» и Порядком проведения публичных слушаний в муниципальном образовании «Александровское сельское поселение».</w:t>
      </w: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5. Допуск граждан на заседания Собрания депутатов Александровского сельского поселения осуществляется в порядке, установленном Регламентом Собрания депутатов Александровского сельского поселения.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6894" w:rsidRDefault="00BC6894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C6894" w:rsidRPr="00AC7139" w:rsidRDefault="00BC6894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AC7139" w:rsidRPr="00AC7139" w:rsidRDefault="00BC6894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C7139" w:rsidRPr="00AC7139">
        <w:rPr>
          <w:rFonts w:ascii="Times New Roman" w:hAnsi="Times New Roman" w:cs="Times New Roman"/>
          <w:sz w:val="24"/>
          <w:szCs w:val="24"/>
        </w:rPr>
        <w:t>лава Александровского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C7139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Е.А. Остапец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P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Приложение№3</w:t>
      </w:r>
    </w:p>
    <w:p w:rsid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AC7139" w:rsidRDefault="00D86AB0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19.11.2021 года № 1</w:t>
      </w:r>
      <w:r w:rsidR="00AC7139">
        <w:rPr>
          <w:rFonts w:ascii="Times New Roman" w:hAnsi="Times New Roman" w:cs="Times New Roman"/>
          <w:sz w:val="28"/>
          <w:szCs w:val="28"/>
        </w:rPr>
        <w:t>2</w:t>
      </w:r>
    </w:p>
    <w:p w:rsidR="00AC7139" w:rsidRDefault="00AC7139" w:rsidP="00AC7139">
      <w:pPr>
        <w:pStyle w:val="a3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проекту Устава муниципального образования</w:t>
      </w:r>
    </w:p>
    <w:p w:rsid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«Александровское сельское поселение» </w:t>
      </w:r>
    </w:p>
    <w:p w:rsidR="00AC7139" w:rsidRDefault="00AC7139" w:rsidP="00AC7139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обсуждения решения Собрания депутатов Александровского сельского поселения о принятии проекта Устава муниципального образования «Александровское сельское поселение» проводятся публичные слушания.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Организацию и проведение публичных слушаний осуществляет Глава Александровского сельского поселения.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публичных слушаниях вправе принять участие каждый житель Александровского сельского поселения.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публичных слушаниях по проекту решения выступает с докладом и председательствует Глава Александровского сельского поселения (далее председательствующий).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  <w:bookmarkStart w:id="0" w:name="_GoBack"/>
      <w:bookmarkEnd w:id="0"/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Участникам публичных слушаний обеспечивается право высказать свое мнение по проекту Устава.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Всем желающим выступить предоставляется слово. В зависимости от количества желающих выступить, председательствующий вправе ограничить время любого из выступающих.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Председательствующий вправе принять решение о перерыве в публичных слушаниях и продолжении их в другое время.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истечении времени, отведенного председательствующим на проведение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Устные замечания и предложения по решению Собрания депутатов Александровского сельского поселения о проекте Устава муниципального образования «Александровское сельское поселение» заносятся в протокол публичных слушаний, письменные замечания и предложения приобщаются к протоколу, который подписывается п</w:t>
      </w:r>
      <w:r w:rsidR="00D86AB0">
        <w:rPr>
          <w:rFonts w:ascii="Times New Roman" w:hAnsi="Times New Roman" w:cs="Times New Roman"/>
          <w:sz w:val="28"/>
          <w:szCs w:val="28"/>
        </w:rPr>
        <w:t>редседательствующим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Поступившие от населения замечания и предложения по проекту Устава, в том числе, в ходе проведения публичных слушаний, носят рекомендательный характер.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Указанные замечания и предложения рассматриваются на заседании Собрания депутатов Александровского сельского поселения.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Результаты публичных слушаний подписываются председательствующим и подлежат официальному обнародованию.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Решение Собрания депутатов Александровского сельского поселения «О принятии Устава муниципального образования «Александровское сельское поселение» принимается после завершения рассмотрения замечаний, предложений граждан, а также результатов публичных слушаний.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BE277A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AC7139" w:rsidRDefault="00BE277A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7139">
        <w:rPr>
          <w:rFonts w:ascii="Times New Roman" w:hAnsi="Times New Roman" w:cs="Times New Roman"/>
          <w:sz w:val="28"/>
          <w:szCs w:val="28"/>
        </w:rPr>
        <w:t>лава Александровского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Е.А. Остапец</w:t>
      </w: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7139" w:rsidRDefault="00AC7139" w:rsidP="00AC713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7190" w:rsidRDefault="00677190"/>
    <w:sectPr w:rsidR="0067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46"/>
    <w:rsid w:val="000F09B2"/>
    <w:rsid w:val="00291E46"/>
    <w:rsid w:val="0031348C"/>
    <w:rsid w:val="00677190"/>
    <w:rsid w:val="006E753B"/>
    <w:rsid w:val="00AC7139"/>
    <w:rsid w:val="00BC6894"/>
    <w:rsid w:val="00BE277A"/>
    <w:rsid w:val="00CB2F47"/>
    <w:rsid w:val="00D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BA3BB-00EA-4627-A067-A56D4EC7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3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9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2021-11-25T12:24:00Z</cp:lastPrinted>
  <dcterms:created xsi:type="dcterms:W3CDTF">2021-11-18T06:02:00Z</dcterms:created>
  <dcterms:modified xsi:type="dcterms:W3CDTF">2021-12-22T12:30:00Z</dcterms:modified>
</cp:coreProperties>
</file>