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E2293" w14:textId="3ED36BF5" w:rsidR="005116C3" w:rsidRPr="00557EE9" w:rsidRDefault="005116C3" w:rsidP="005116C3">
      <w:pPr>
        <w:pStyle w:val="ConsPlusNormal"/>
        <w:spacing w:line="235" w:lineRule="auto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Toc458178040"/>
      <w:r w:rsidRPr="00557EE9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bookmarkEnd w:id="0"/>
      <w:r w:rsidR="00E8263C">
        <w:rPr>
          <w:rFonts w:ascii="Times New Roman" w:hAnsi="Times New Roman" w:cs="Times New Roman"/>
          <w:b/>
          <w:sz w:val="24"/>
          <w:szCs w:val="24"/>
        </w:rPr>
        <w:t>№</w:t>
      </w:r>
      <w:r w:rsidR="008C116A">
        <w:rPr>
          <w:rFonts w:ascii="Times New Roman" w:hAnsi="Times New Roman" w:cs="Times New Roman"/>
          <w:b/>
          <w:sz w:val="24"/>
          <w:szCs w:val="24"/>
        </w:rPr>
        <w:t>4</w:t>
      </w:r>
    </w:p>
    <w:p w14:paraId="08D8F7DC" w14:textId="06A95864" w:rsidR="000E7A88" w:rsidRPr="005D761D" w:rsidRDefault="000E7A88" w:rsidP="000E7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Cs w:val="24"/>
          <w:lang w:val="ru-RU"/>
        </w:rPr>
      </w:pPr>
      <w:r w:rsidRPr="005D761D">
        <w:rPr>
          <w:b/>
          <w:szCs w:val="24"/>
          <w:lang w:val="ru-RU"/>
        </w:rPr>
        <w:t>ФОРМА</w:t>
      </w:r>
    </w:p>
    <w:p w14:paraId="25612C08" w14:textId="64480D5B" w:rsidR="005116C3" w:rsidRPr="005D761D" w:rsidRDefault="000E7A88" w:rsidP="00511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Cs w:val="24"/>
          <w:lang w:val="ru-RU"/>
        </w:rPr>
      </w:pPr>
      <w:r w:rsidRPr="005D761D">
        <w:rPr>
          <w:b/>
          <w:szCs w:val="24"/>
          <w:lang w:val="ru-RU"/>
        </w:rPr>
        <w:t xml:space="preserve">СОГЛАШЕНИЕ О ЗАДАТКЕ </w:t>
      </w:r>
      <w:r w:rsidR="005116C3" w:rsidRPr="005D761D">
        <w:rPr>
          <w:b/>
          <w:szCs w:val="24"/>
          <w:lang w:val="ru-RU"/>
        </w:rPr>
        <w:t>№______</w:t>
      </w:r>
    </w:p>
    <w:p w14:paraId="6F54DEBF" w14:textId="3FE57458" w:rsidR="005116C3" w:rsidRPr="005D761D" w:rsidRDefault="008D6F39" w:rsidP="005116C3">
      <w:pPr>
        <w:tabs>
          <w:tab w:val="left" w:pos="595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before="120"/>
        <w:rPr>
          <w:szCs w:val="24"/>
          <w:lang w:val="ru-RU"/>
        </w:rPr>
      </w:pPr>
      <w:proofErr w:type="gramStart"/>
      <w:r w:rsidRPr="008D6F39">
        <w:rPr>
          <w:iCs/>
          <w:lang w:val="ru-RU"/>
        </w:rPr>
        <w:t>с</w:t>
      </w:r>
      <w:proofErr w:type="gramEnd"/>
      <w:r w:rsidRPr="008D6F39">
        <w:rPr>
          <w:iCs/>
          <w:lang w:val="ru-RU"/>
        </w:rPr>
        <w:t xml:space="preserve">. </w:t>
      </w:r>
      <w:proofErr w:type="gramStart"/>
      <w:r w:rsidRPr="008D6F39">
        <w:rPr>
          <w:iCs/>
          <w:lang w:val="ru-RU"/>
        </w:rPr>
        <w:t>Александровка</w:t>
      </w:r>
      <w:proofErr w:type="gramEnd"/>
      <w:r w:rsidR="00117457" w:rsidRPr="005D761D">
        <w:rPr>
          <w:iCs/>
          <w:lang w:val="ru-RU"/>
        </w:rPr>
        <w:t xml:space="preserve">                                                                            “___” _________ 202</w:t>
      </w:r>
      <w:r w:rsidR="00FE3E9D">
        <w:rPr>
          <w:iCs/>
          <w:lang w:val="ru-RU"/>
        </w:rPr>
        <w:t>2</w:t>
      </w:r>
      <w:r w:rsidR="00117457" w:rsidRPr="005D761D">
        <w:rPr>
          <w:iCs/>
          <w:lang w:val="ru-RU"/>
        </w:rPr>
        <w:t xml:space="preserve"> года</w:t>
      </w:r>
    </w:p>
    <w:p w14:paraId="25F23AA7" w14:textId="77777777" w:rsidR="005116C3" w:rsidRPr="005D761D" w:rsidRDefault="005116C3" w:rsidP="005116C3">
      <w:pPr>
        <w:tabs>
          <w:tab w:val="left" w:pos="595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before="120"/>
        <w:rPr>
          <w:sz w:val="8"/>
          <w:szCs w:val="8"/>
          <w:lang w:val="ru-RU"/>
        </w:rPr>
      </w:pPr>
    </w:p>
    <w:p w14:paraId="58C0D67C" w14:textId="508C857D" w:rsidR="005116C3" w:rsidRPr="005D761D" w:rsidRDefault="008368B2" w:rsidP="00511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Cs w:val="24"/>
          <w:lang w:val="ru-RU"/>
        </w:rPr>
      </w:pPr>
      <w:r w:rsidRPr="005D761D">
        <w:rPr>
          <w:szCs w:val="24"/>
          <w:lang w:val="ru-RU"/>
        </w:rPr>
        <w:t xml:space="preserve">Администрация </w:t>
      </w:r>
      <w:r w:rsidR="008D6F39" w:rsidRPr="008D6F39">
        <w:rPr>
          <w:szCs w:val="24"/>
          <w:lang w:val="ru-RU"/>
        </w:rPr>
        <w:t>Александровского</w:t>
      </w:r>
      <w:r w:rsidRPr="005D761D">
        <w:rPr>
          <w:szCs w:val="24"/>
          <w:lang w:val="ru-RU"/>
        </w:rPr>
        <w:t xml:space="preserve"> сельского поселения</w:t>
      </w:r>
      <w:r w:rsidR="00117457" w:rsidRPr="005D761D">
        <w:rPr>
          <w:szCs w:val="24"/>
          <w:lang w:val="ru-RU"/>
        </w:rPr>
        <w:t xml:space="preserve">, именуемая в дальнейшем «Продавец», </w:t>
      </w:r>
      <w:r w:rsidR="008674D0" w:rsidRPr="005D761D">
        <w:rPr>
          <w:szCs w:val="24"/>
          <w:lang w:val="ru-RU"/>
        </w:rPr>
        <w:t>выступающая от имени муниципального образования «</w:t>
      </w:r>
      <w:r w:rsidR="008D6F39" w:rsidRPr="008D6F39">
        <w:rPr>
          <w:szCs w:val="24"/>
          <w:lang w:val="ru-RU"/>
        </w:rPr>
        <w:t>Александровское</w:t>
      </w:r>
      <w:r w:rsidR="008674D0" w:rsidRPr="005D761D">
        <w:rPr>
          <w:szCs w:val="24"/>
          <w:lang w:val="ru-RU"/>
        </w:rPr>
        <w:t xml:space="preserve"> сельское поселение», </w:t>
      </w:r>
      <w:r w:rsidR="008D6F39" w:rsidRPr="008D6F39">
        <w:rPr>
          <w:szCs w:val="24"/>
          <w:lang w:val="ru-RU"/>
        </w:rPr>
        <w:t>в лице Главы Администрации Александровского сельского поселения Хижняк Натальи Леонидовны, действующей на основании Устава</w:t>
      </w:r>
      <w:r w:rsidR="005116C3" w:rsidRPr="005D761D">
        <w:rPr>
          <w:szCs w:val="24"/>
          <w:lang w:val="ru-RU"/>
        </w:rPr>
        <w:t>, с одной стороны, и _______________________, именуем</w:t>
      </w:r>
      <w:r w:rsidR="00E8263C" w:rsidRPr="005D761D">
        <w:rPr>
          <w:szCs w:val="24"/>
          <w:lang w:val="ru-RU"/>
        </w:rPr>
        <w:t>ый (-</w:t>
      </w:r>
      <w:proofErr w:type="spellStart"/>
      <w:r w:rsidR="00E8263C" w:rsidRPr="005D761D">
        <w:rPr>
          <w:szCs w:val="24"/>
          <w:lang w:val="ru-RU"/>
        </w:rPr>
        <w:t>ая</w:t>
      </w:r>
      <w:proofErr w:type="spellEnd"/>
      <w:r w:rsidR="00E8263C" w:rsidRPr="005D761D">
        <w:rPr>
          <w:szCs w:val="24"/>
          <w:lang w:val="ru-RU"/>
        </w:rPr>
        <w:t xml:space="preserve">, </w:t>
      </w:r>
      <w:proofErr w:type="gramStart"/>
      <w:r w:rsidR="00E8263C" w:rsidRPr="005D761D">
        <w:rPr>
          <w:szCs w:val="24"/>
          <w:lang w:val="ru-RU"/>
        </w:rPr>
        <w:t>-</w:t>
      </w:r>
      <w:proofErr w:type="spellStart"/>
      <w:r w:rsidR="00E8263C" w:rsidRPr="005D761D">
        <w:rPr>
          <w:szCs w:val="24"/>
          <w:lang w:val="ru-RU"/>
        </w:rPr>
        <w:t>о</w:t>
      </w:r>
      <w:proofErr w:type="gramEnd"/>
      <w:r w:rsidR="00E8263C" w:rsidRPr="005D761D">
        <w:rPr>
          <w:szCs w:val="24"/>
          <w:lang w:val="ru-RU"/>
        </w:rPr>
        <w:t>е</w:t>
      </w:r>
      <w:proofErr w:type="spellEnd"/>
      <w:r w:rsidR="00E8263C" w:rsidRPr="005D761D">
        <w:rPr>
          <w:szCs w:val="24"/>
          <w:lang w:val="ru-RU"/>
        </w:rPr>
        <w:t xml:space="preserve">) </w:t>
      </w:r>
      <w:r w:rsidR="005116C3" w:rsidRPr="005D761D">
        <w:rPr>
          <w:szCs w:val="24"/>
          <w:lang w:val="ru-RU"/>
        </w:rPr>
        <w:t xml:space="preserve">в </w:t>
      </w:r>
      <w:r w:rsidR="005116C3" w:rsidRPr="00B72721">
        <w:rPr>
          <w:szCs w:val="24"/>
          <w:lang w:val="ru-RU"/>
        </w:rPr>
        <w:t>дальнейшем «</w:t>
      </w:r>
      <w:r w:rsidR="000E7A88" w:rsidRPr="00B72721">
        <w:rPr>
          <w:szCs w:val="24"/>
          <w:lang w:val="ru-RU"/>
        </w:rPr>
        <w:t>Заявитель</w:t>
      </w:r>
      <w:r w:rsidR="005116C3" w:rsidRPr="00B72721">
        <w:rPr>
          <w:szCs w:val="24"/>
          <w:lang w:val="ru-RU"/>
        </w:rPr>
        <w:t>»,</w:t>
      </w:r>
      <w:r w:rsidR="000E7A88" w:rsidRPr="00B72721">
        <w:rPr>
          <w:szCs w:val="24"/>
          <w:lang w:val="ru-RU"/>
        </w:rPr>
        <w:t xml:space="preserve"> в лице ________</w:t>
      </w:r>
      <w:r w:rsidR="005116C3" w:rsidRPr="00B72721">
        <w:rPr>
          <w:szCs w:val="24"/>
          <w:lang w:val="ru-RU"/>
        </w:rPr>
        <w:t xml:space="preserve">____________________, действующего </w:t>
      </w:r>
      <w:r w:rsidR="00E8263C" w:rsidRPr="00B72721">
        <w:rPr>
          <w:szCs w:val="24"/>
          <w:lang w:val="ru-RU"/>
        </w:rPr>
        <w:t xml:space="preserve">(-ей) </w:t>
      </w:r>
      <w:r w:rsidR="000E7A88" w:rsidRPr="00B72721">
        <w:rPr>
          <w:szCs w:val="24"/>
          <w:lang w:val="ru-RU"/>
        </w:rPr>
        <w:t>на основании _________</w:t>
      </w:r>
      <w:r w:rsidR="005116C3" w:rsidRPr="00B72721">
        <w:rPr>
          <w:szCs w:val="24"/>
          <w:lang w:val="ru-RU"/>
        </w:rPr>
        <w:t>_______, с другой стороны, заключили настоящ</w:t>
      </w:r>
      <w:r w:rsidR="000E7A88" w:rsidRPr="00B72721">
        <w:rPr>
          <w:szCs w:val="24"/>
          <w:lang w:val="ru-RU"/>
        </w:rPr>
        <w:t>ее Соглашение</w:t>
      </w:r>
      <w:r w:rsidR="005116C3" w:rsidRPr="00B72721">
        <w:rPr>
          <w:szCs w:val="24"/>
          <w:lang w:val="ru-RU"/>
        </w:rPr>
        <w:t xml:space="preserve"> </w:t>
      </w:r>
      <w:r w:rsidR="00B64FA5" w:rsidRPr="00B72721">
        <w:rPr>
          <w:szCs w:val="24"/>
          <w:lang w:val="ru-RU"/>
        </w:rPr>
        <w:t xml:space="preserve">о задатке (далее – Соглашение) </w:t>
      </w:r>
      <w:r w:rsidR="005116C3" w:rsidRPr="00B72721">
        <w:rPr>
          <w:szCs w:val="24"/>
          <w:lang w:val="ru-RU"/>
        </w:rPr>
        <w:t xml:space="preserve">о </w:t>
      </w:r>
      <w:r w:rsidR="005116C3" w:rsidRPr="005D761D">
        <w:rPr>
          <w:szCs w:val="24"/>
          <w:lang w:val="ru-RU"/>
        </w:rPr>
        <w:t>нижеследующем:</w:t>
      </w:r>
    </w:p>
    <w:p w14:paraId="78F12743" w14:textId="77777777" w:rsidR="005116C3" w:rsidRPr="005D761D" w:rsidRDefault="005116C3" w:rsidP="00511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center"/>
        <w:rPr>
          <w:b/>
          <w:sz w:val="16"/>
          <w:szCs w:val="16"/>
          <w:lang w:val="ru-RU"/>
        </w:rPr>
      </w:pPr>
    </w:p>
    <w:p w14:paraId="567C3BD6" w14:textId="5E577DAA" w:rsidR="005116C3" w:rsidRPr="005D761D" w:rsidRDefault="005116C3" w:rsidP="00511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16" w:lineRule="auto"/>
        <w:jc w:val="center"/>
        <w:rPr>
          <w:b/>
          <w:szCs w:val="24"/>
          <w:lang w:val="ru-RU"/>
        </w:rPr>
      </w:pPr>
      <w:r w:rsidRPr="005D761D">
        <w:rPr>
          <w:b/>
          <w:szCs w:val="24"/>
          <w:lang w:val="ru-RU"/>
        </w:rPr>
        <w:t xml:space="preserve">1. Предмет </w:t>
      </w:r>
      <w:r w:rsidR="00FB1A23" w:rsidRPr="005D761D">
        <w:rPr>
          <w:b/>
          <w:szCs w:val="24"/>
          <w:lang w:val="ru-RU"/>
        </w:rPr>
        <w:t>Соглашения</w:t>
      </w:r>
    </w:p>
    <w:p w14:paraId="49B4D4B2" w14:textId="1B869C63" w:rsidR="00D35A94" w:rsidRPr="009423E2" w:rsidRDefault="00CF52D5" w:rsidP="00E8263C">
      <w:pPr>
        <w:autoSpaceDE w:val="0"/>
        <w:jc w:val="both"/>
        <w:rPr>
          <w:szCs w:val="24"/>
          <w:lang w:val="ru-RU"/>
        </w:rPr>
      </w:pPr>
      <w:r w:rsidRPr="005D761D">
        <w:rPr>
          <w:szCs w:val="24"/>
          <w:lang w:val="ru-RU"/>
        </w:rPr>
        <w:t xml:space="preserve">1.1. </w:t>
      </w:r>
      <w:r w:rsidR="000E7A88" w:rsidRPr="005D761D">
        <w:rPr>
          <w:szCs w:val="24"/>
          <w:lang w:val="ru-RU"/>
        </w:rPr>
        <w:t>Заявитель</w:t>
      </w:r>
      <w:r w:rsidR="00D35A94" w:rsidRPr="005D761D">
        <w:rPr>
          <w:szCs w:val="24"/>
          <w:lang w:val="ru-RU"/>
        </w:rPr>
        <w:t xml:space="preserve"> для участия в </w:t>
      </w:r>
      <w:bookmarkStart w:id="1" w:name="_Hlk116649504"/>
      <w:r w:rsidR="00D35A94" w:rsidRPr="005D761D">
        <w:rPr>
          <w:szCs w:val="24"/>
          <w:lang w:val="ru-RU"/>
        </w:rPr>
        <w:t xml:space="preserve">аукционе </w:t>
      </w:r>
      <w:r w:rsidR="000E7A88" w:rsidRPr="005D761D">
        <w:rPr>
          <w:szCs w:val="24"/>
          <w:lang w:val="ru-RU"/>
        </w:rPr>
        <w:t>по продаже земельного участка, находящегося в муниципальной собственности</w:t>
      </w:r>
      <w:bookmarkEnd w:id="1"/>
      <w:r w:rsidR="000E7A88" w:rsidRPr="005D761D">
        <w:rPr>
          <w:szCs w:val="24"/>
          <w:lang w:val="ru-RU"/>
        </w:rPr>
        <w:t xml:space="preserve"> </w:t>
      </w:r>
      <w:r w:rsidR="005114F8" w:rsidRPr="00B72721">
        <w:rPr>
          <w:szCs w:val="24"/>
          <w:lang w:val="ru-RU"/>
        </w:rPr>
        <w:t>(</w:t>
      </w:r>
      <w:r w:rsidR="0034492D" w:rsidRPr="00B72721">
        <w:rPr>
          <w:bCs/>
          <w:iCs/>
          <w:szCs w:val="24"/>
          <w:lang w:val="ru-RU" w:eastAsia="ru-RU"/>
        </w:rPr>
        <w:t xml:space="preserve">Земельный участок, находящийся </w:t>
      </w:r>
      <w:r w:rsidR="0034492D" w:rsidRPr="00B72721">
        <w:rPr>
          <w:szCs w:val="24"/>
          <w:lang w:val="ru-RU" w:eastAsia="ru-RU"/>
        </w:rPr>
        <w:t xml:space="preserve">в муниципальной собственности муниципального образования «Александровское сельское поселение», с кадастровым номером 61:01:0600015:1585, расположенного по адресу Ростовская область, Азовский район, в границах бывшего ТОО "им. Калинина", площадь 1457300+/-10562,89 </w:t>
      </w:r>
      <w:proofErr w:type="spellStart"/>
      <w:r w:rsidR="0034492D" w:rsidRPr="00B72721">
        <w:rPr>
          <w:szCs w:val="24"/>
          <w:lang w:val="ru-RU" w:eastAsia="ru-RU"/>
        </w:rPr>
        <w:t>кв</w:t>
      </w:r>
      <w:proofErr w:type="gramStart"/>
      <w:r w:rsidR="0034492D" w:rsidRPr="00B72721">
        <w:rPr>
          <w:szCs w:val="24"/>
          <w:lang w:val="ru-RU" w:eastAsia="ru-RU"/>
        </w:rPr>
        <w:t>.м</w:t>
      </w:r>
      <w:proofErr w:type="spellEnd"/>
      <w:proofErr w:type="gramEnd"/>
      <w:r w:rsidR="0034492D" w:rsidRPr="00B72721">
        <w:rPr>
          <w:szCs w:val="24"/>
          <w:lang w:val="ru-RU" w:eastAsia="ru-RU"/>
        </w:rPr>
        <w:t xml:space="preserve">, кадастровые номера расположенных в пределах земельного участка объектов недвижимости: данные отсутствуют, </w:t>
      </w:r>
      <w:proofErr w:type="gramStart"/>
      <w:r w:rsidR="0034492D" w:rsidRPr="00B72721">
        <w:rPr>
          <w:szCs w:val="24"/>
          <w:lang w:val="ru-RU" w:eastAsia="ru-RU"/>
        </w:rPr>
        <w:t>категория земель: земли сельскохозяйственного назначения, виды разрешенного использования: для сельскохозяйственного производства, ограничение прав и обременение объекта недвижимости: не зарегистрировано</w:t>
      </w:r>
      <w:r w:rsidR="005114F8" w:rsidRPr="00B72721">
        <w:rPr>
          <w:szCs w:val="24"/>
          <w:lang w:val="ru-RU" w:eastAsia="ru-RU"/>
        </w:rPr>
        <w:t xml:space="preserve"> </w:t>
      </w:r>
      <w:r w:rsidR="005114F8" w:rsidRPr="00B72721">
        <w:rPr>
          <w:szCs w:val="24"/>
          <w:lang w:val="ru-RU"/>
        </w:rPr>
        <w:t>(далее - Имущество</w:t>
      </w:r>
      <w:r w:rsidR="0034492D" w:rsidRPr="00B72721">
        <w:rPr>
          <w:szCs w:val="24"/>
          <w:lang w:val="ru-RU" w:eastAsia="ru-RU"/>
        </w:rPr>
        <w:t>)</w:t>
      </w:r>
      <w:r w:rsidR="00D35A94" w:rsidRPr="00B72721">
        <w:rPr>
          <w:szCs w:val="24"/>
          <w:lang w:val="ru-RU"/>
        </w:rPr>
        <w:t xml:space="preserve">, в безналичном порядке перечисляет задаток в размере </w:t>
      </w:r>
      <w:r w:rsidR="0034492D" w:rsidRPr="00B72721">
        <w:rPr>
          <w:szCs w:val="24"/>
          <w:lang w:val="ru-RU" w:eastAsia="ru-RU"/>
        </w:rPr>
        <w:t xml:space="preserve">100 (сто) процентов от начальной цены предмета аукциона, что составляет </w:t>
      </w:r>
      <w:bookmarkStart w:id="2" w:name="_Hlk116645561"/>
      <w:r w:rsidR="0034492D" w:rsidRPr="00B72721">
        <w:rPr>
          <w:szCs w:val="24"/>
          <w:lang w:val="ru-RU" w:eastAsia="ru-RU"/>
        </w:rPr>
        <w:t>34 000 000, 00 (Тридцать четыре миллиона) рублей 00 копеек</w:t>
      </w:r>
      <w:bookmarkEnd w:id="2"/>
      <w:r w:rsidR="000E7A88" w:rsidRPr="00B72721">
        <w:rPr>
          <w:szCs w:val="24"/>
          <w:lang w:val="ru-RU"/>
        </w:rPr>
        <w:t>,</w:t>
      </w:r>
      <w:r w:rsidR="00776701" w:rsidRPr="00B72721">
        <w:rPr>
          <w:lang w:val="ru-RU"/>
        </w:rPr>
        <w:t xml:space="preserve"> </w:t>
      </w:r>
      <w:r w:rsidR="00776701" w:rsidRPr="00B72721">
        <w:rPr>
          <w:szCs w:val="24"/>
          <w:lang w:val="ru-RU"/>
        </w:rPr>
        <w:t xml:space="preserve">в порядке, предусмотренном разделом 2 </w:t>
      </w:r>
      <w:r w:rsidR="00776701" w:rsidRPr="009423E2">
        <w:rPr>
          <w:szCs w:val="24"/>
          <w:lang w:val="ru-RU"/>
        </w:rPr>
        <w:t xml:space="preserve">настоящего </w:t>
      </w:r>
      <w:r w:rsidR="000E7A88" w:rsidRPr="009423E2">
        <w:rPr>
          <w:szCs w:val="24"/>
          <w:lang w:val="ru-RU"/>
        </w:rPr>
        <w:t>Соглашения</w:t>
      </w:r>
      <w:r w:rsidR="00776701" w:rsidRPr="009423E2">
        <w:rPr>
          <w:szCs w:val="24"/>
          <w:lang w:val="ru-RU"/>
        </w:rPr>
        <w:t>.</w:t>
      </w:r>
      <w:proofErr w:type="gramEnd"/>
    </w:p>
    <w:p w14:paraId="39509A63" w14:textId="77777777" w:rsidR="00882F4A" w:rsidRPr="009423E2" w:rsidRDefault="00882F4A" w:rsidP="00511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16" w:lineRule="auto"/>
        <w:jc w:val="center"/>
        <w:rPr>
          <w:b/>
          <w:sz w:val="16"/>
          <w:szCs w:val="16"/>
          <w:lang w:val="ru-RU"/>
        </w:rPr>
      </w:pPr>
    </w:p>
    <w:p w14:paraId="643FAD1E" w14:textId="478DEDFE" w:rsidR="005116C3" w:rsidRPr="009423E2" w:rsidRDefault="005116C3" w:rsidP="00511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16" w:lineRule="auto"/>
        <w:jc w:val="center"/>
        <w:rPr>
          <w:b/>
          <w:szCs w:val="24"/>
          <w:lang w:val="ru-RU"/>
        </w:rPr>
      </w:pPr>
      <w:r w:rsidRPr="009423E2">
        <w:rPr>
          <w:b/>
          <w:szCs w:val="24"/>
          <w:lang w:val="ru-RU"/>
        </w:rPr>
        <w:t xml:space="preserve">2. Порядок </w:t>
      </w:r>
      <w:r w:rsidR="000E7A88" w:rsidRPr="00B72721">
        <w:rPr>
          <w:b/>
          <w:szCs w:val="24"/>
          <w:lang w:val="ru-RU"/>
        </w:rPr>
        <w:t>внесения</w:t>
      </w:r>
      <w:r w:rsidRPr="00B72721">
        <w:rPr>
          <w:b/>
          <w:szCs w:val="24"/>
          <w:lang w:val="ru-RU"/>
        </w:rPr>
        <w:t xml:space="preserve"> </w:t>
      </w:r>
      <w:r w:rsidR="005114F8" w:rsidRPr="00B72721">
        <w:rPr>
          <w:b/>
          <w:szCs w:val="24"/>
          <w:lang w:val="ru-RU"/>
        </w:rPr>
        <w:t>и удержания</w:t>
      </w:r>
      <w:r w:rsidR="005114F8">
        <w:rPr>
          <w:b/>
          <w:szCs w:val="24"/>
          <w:lang w:val="ru-RU"/>
        </w:rPr>
        <w:t xml:space="preserve"> </w:t>
      </w:r>
      <w:r w:rsidR="000E7A88" w:rsidRPr="009423E2">
        <w:rPr>
          <w:b/>
          <w:szCs w:val="24"/>
          <w:lang w:val="ru-RU"/>
        </w:rPr>
        <w:t>задатка</w:t>
      </w:r>
    </w:p>
    <w:p w14:paraId="38087394" w14:textId="31569D66" w:rsidR="009423E2" w:rsidRPr="00E558EF" w:rsidRDefault="00675151" w:rsidP="004A0F22">
      <w:pPr>
        <w:jc w:val="both"/>
        <w:rPr>
          <w:szCs w:val="24"/>
          <w:lang w:val="ru-RU"/>
        </w:rPr>
      </w:pPr>
      <w:r w:rsidRPr="009423E2">
        <w:rPr>
          <w:szCs w:val="24"/>
          <w:lang w:val="ru-RU"/>
        </w:rPr>
        <w:t>2.1.</w:t>
      </w:r>
      <w:r w:rsidRPr="009423E2">
        <w:rPr>
          <w:lang w:val="ru-RU"/>
        </w:rPr>
        <w:t xml:space="preserve"> </w:t>
      </w:r>
      <w:r w:rsidRPr="009423E2">
        <w:rPr>
          <w:szCs w:val="24"/>
          <w:lang w:val="ru-RU"/>
        </w:rPr>
        <w:t xml:space="preserve">Для целей </w:t>
      </w:r>
      <w:r w:rsidR="0034492D" w:rsidRPr="0034492D">
        <w:rPr>
          <w:szCs w:val="24"/>
          <w:lang w:val="ru-RU"/>
        </w:rPr>
        <w:t>внесения</w:t>
      </w:r>
      <w:r w:rsidRPr="009423E2">
        <w:rPr>
          <w:szCs w:val="24"/>
          <w:lang w:val="ru-RU"/>
        </w:rPr>
        <w:t xml:space="preserve"> задатка </w:t>
      </w:r>
      <w:r w:rsidR="000E7A88" w:rsidRPr="009423E2">
        <w:rPr>
          <w:szCs w:val="24"/>
          <w:lang w:val="ru-RU"/>
        </w:rPr>
        <w:t>Заявитель</w:t>
      </w:r>
      <w:r w:rsidRPr="009423E2">
        <w:rPr>
          <w:szCs w:val="24"/>
          <w:lang w:val="ru-RU"/>
        </w:rPr>
        <w:t xml:space="preserve"> </w:t>
      </w:r>
      <w:r w:rsidR="0034492D" w:rsidRPr="0034492D">
        <w:rPr>
          <w:szCs w:val="24"/>
          <w:lang w:val="ru-RU"/>
        </w:rPr>
        <w:t xml:space="preserve">в безналичном порядке </w:t>
      </w:r>
      <w:r w:rsidRPr="009423E2">
        <w:rPr>
          <w:szCs w:val="24"/>
          <w:lang w:val="ru-RU"/>
        </w:rPr>
        <w:t xml:space="preserve">перечисляет на счёт </w:t>
      </w:r>
      <w:r w:rsidR="0034492D" w:rsidRPr="00E558EF">
        <w:rPr>
          <w:szCs w:val="24"/>
          <w:lang w:val="ru-RU"/>
        </w:rPr>
        <w:t>П</w:t>
      </w:r>
      <w:r w:rsidR="000E7A88" w:rsidRPr="00E558EF">
        <w:rPr>
          <w:szCs w:val="24"/>
          <w:lang w:val="ru-RU"/>
        </w:rPr>
        <w:t>родавца муниципального имущества</w:t>
      </w:r>
      <w:r w:rsidRPr="00E558EF">
        <w:rPr>
          <w:szCs w:val="24"/>
          <w:lang w:val="ru-RU"/>
        </w:rPr>
        <w:t xml:space="preserve"> </w:t>
      </w:r>
      <w:r w:rsidR="005116C3" w:rsidRPr="00E558EF">
        <w:rPr>
          <w:szCs w:val="24"/>
          <w:lang w:val="ru-RU"/>
        </w:rPr>
        <w:t xml:space="preserve">денежные средства </w:t>
      </w:r>
      <w:r w:rsidR="0034492D" w:rsidRPr="00E558EF">
        <w:rPr>
          <w:szCs w:val="24"/>
          <w:lang w:val="ru-RU"/>
        </w:rPr>
        <w:t xml:space="preserve">в валюте Российской Федерации </w:t>
      </w:r>
      <w:r w:rsidR="005116C3" w:rsidRPr="00E558EF">
        <w:rPr>
          <w:szCs w:val="24"/>
          <w:lang w:val="ru-RU"/>
        </w:rPr>
        <w:t>по следующим банковским реквизитам:</w:t>
      </w:r>
      <w:r w:rsidR="004A0F22" w:rsidRPr="00E558EF">
        <w:rPr>
          <w:b/>
          <w:lang w:val="ru-RU"/>
        </w:rPr>
        <w:t xml:space="preserve"> </w:t>
      </w:r>
      <w:r w:rsidR="004A0F22" w:rsidRPr="00E558EF">
        <w:rPr>
          <w:lang w:val="ru-RU"/>
        </w:rPr>
        <w:t xml:space="preserve">УФК по Ростовской области (Администрация Александровского сельского поселения, </w:t>
      </w:r>
      <w:proofErr w:type="gramStart"/>
      <w:r w:rsidR="004A0F22" w:rsidRPr="00E558EF">
        <w:rPr>
          <w:lang w:val="ru-RU"/>
        </w:rPr>
        <w:t>л</w:t>
      </w:r>
      <w:proofErr w:type="gramEnd"/>
      <w:r w:rsidR="004A0F22" w:rsidRPr="00E558EF">
        <w:rPr>
          <w:lang w:val="ru-RU"/>
        </w:rPr>
        <w:t xml:space="preserve">/с 05583146230), ИНН 6101035755, КПП 610101001, </w:t>
      </w:r>
      <w:proofErr w:type="spellStart"/>
      <w:r w:rsidR="004A0F22" w:rsidRPr="00E558EF">
        <w:rPr>
          <w:lang w:val="ru-RU"/>
        </w:rPr>
        <w:t>сч</w:t>
      </w:r>
      <w:proofErr w:type="spellEnd"/>
      <w:r w:rsidR="004A0F22" w:rsidRPr="00E558EF">
        <w:rPr>
          <w:lang w:val="ru-RU"/>
        </w:rPr>
        <w:t xml:space="preserve">. Банка 40102810845370000050, </w:t>
      </w:r>
      <w:proofErr w:type="spellStart"/>
      <w:r w:rsidR="004A0F22" w:rsidRPr="00E558EF">
        <w:rPr>
          <w:lang w:val="ru-RU"/>
        </w:rPr>
        <w:t>сч</w:t>
      </w:r>
      <w:proofErr w:type="spellEnd"/>
      <w:r w:rsidR="004A0F22" w:rsidRPr="00E558EF">
        <w:rPr>
          <w:lang w:val="ru-RU"/>
        </w:rPr>
        <w:t>. Получателя 0323</w:t>
      </w:r>
      <w:r w:rsidR="002510A3">
        <w:rPr>
          <w:lang w:val="ru-RU"/>
        </w:rPr>
        <w:t>2</w:t>
      </w:r>
      <w:r w:rsidR="004A0F22" w:rsidRPr="00E558EF">
        <w:rPr>
          <w:lang w:val="ru-RU"/>
        </w:rPr>
        <w:t>643606014055800, в ОТДЕЛЕНИЕ РОСТОВ-НА-ДОНУ БАНКА РОССИИ//УФК по Ростовской области г. Ростов-на-Дону, БИК 016015102.</w:t>
      </w:r>
    </w:p>
    <w:p w14:paraId="3746D892" w14:textId="1A8807B1" w:rsidR="009423E2" w:rsidRPr="00E558EF" w:rsidRDefault="009423E2" w:rsidP="005114F8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ind w:firstLine="426"/>
        <w:jc w:val="both"/>
        <w:rPr>
          <w:szCs w:val="24"/>
          <w:lang w:val="ru-RU"/>
        </w:rPr>
      </w:pPr>
      <w:r w:rsidRPr="00E558EF">
        <w:rPr>
          <w:szCs w:val="24"/>
          <w:lang w:val="ru-RU"/>
        </w:rPr>
        <w:t xml:space="preserve">Назначение платежа: «Внесение денежных средств по соглашению о задатке, извещение </w:t>
      </w:r>
      <w:r w:rsidR="002D1C0C" w:rsidRPr="00E558EF">
        <w:rPr>
          <w:szCs w:val="24"/>
          <w:lang w:val="ru-RU"/>
        </w:rPr>
        <w:t xml:space="preserve">№ _________ </w:t>
      </w:r>
      <w:r w:rsidRPr="00E558EF">
        <w:rPr>
          <w:szCs w:val="24"/>
          <w:lang w:val="ru-RU"/>
        </w:rPr>
        <w:t>о проведен</w:t>
      </w:r>
      <w:proofErr w:type="gramStart"/>
      <w:r w:rsidRPr="00E558EF">
        <w:rPr>
          <w:szCs w:val="24"/>
          <w:lang w:val="ru-RU"/>
        </w:rPr>
        <w:t>ии ау</w:t>
      </w:r>
      <w:proofErr w:type="gramEnd"/>
      <w:r w:rsidRPr="00E558EF">
        <w:rPr>
          <w:szCs w:val="24"/>
          <w:lang w:val="ru-RU"/>
        </w:rPr>
        <w:t>кциона по продаже земельного участка</w:t>
      </w:r>
      <w:r w:rsidR="002D1C0C" w:rsidRPr="00E558EF">
        <w:rPr>
          <w:szCs w:val="24"/>
          <w:lang w:val="ru-RU"/>
        </w:rPr>
        <w:t>, находящегося в муниципальной собственности,</w:t>
      </w:r>
      <w:r w:rsidRPr="00E558EF">
        <w:rPr>
          <w:szCs w:val="24"/>
          <w:lang w:val="ru-RU"/>
        </w:rPr>
        <w:t xml:space="preserve"> без НДС».</w:t>
      </w:r>
    </w:p>
    <w:p w14:paraId="5CA7BAA7" w14:textId="2CE7C189" w:rsidR="005116C3" w:rsidRPr="00E558EF" w:rsidRDefault="005116C3" w:rsidP="005116C3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both"/>
        <w:rPr>
          <w:szCs w:val="24"/>
          <w:lang w:val="ru-RU"/>
        </w:rPr>
      </w:pPr>
      <w:r w:rsidRPr="00E558EF">
        <w:rPr>
          <w:szCs w:val="24"/>
          <w:lang w:val="ru-RU"/>
        </w:rPr>
        <w:t xml:space="preserve">2.2. </w:t>
      </w:r>
      <w:r w:rsidR="00820500" w:rsidRPr="00E558EF">
        <w:rPr>
          <w:szCs w:val="24"/>
          <w:lang w:val="ru-RU"/>
        </w:rPr>
        <w:t xml:space="preserve">Перечисление денежных средств </w:t>
      </w:r>
      <w:r w:rsidRPr="00E558EF">
        <w:rPr>
          <w:szCs w:val="24"/>
          <w:lang w:val="ru-RU"/>
        </w:rPr>
        <w:t>осуществляются исключит</w:t>
      </w:r>
      <w:r w:rsidR="00820500" w:rsidRPr="00E558EF">
        <w:rPr>
          <w:szCs w:val="24"/>
          <w:lang w:val="ru-RU"/>
        </w:rPr>
        <w:t xml:space="preserve">ельно </w:t>
      </w:r>
      <w:r w:rsidR="000E7A88" w:rsidRPr="00E558EF">
        <w:rPr>
          <w:szCs w:val="24"/>
          <w:lang w:val="ru-RU"/>
        </w:rPr>
        <w:t>Заявителем</w:t>
      </w:r>
      <w:r w:rsidR="0034492D" w:rsidRPr="00E558EF">
        <w:rPr>
          <w:szCs w:val="24"/>
          <w:lang w:val="ru-RU"/>
        </w:rPr>
        <w:t>.</w:t>
      </w:r>
      <w:r w:rsidR="000126A1" w:rsidRPr="00E558EF">
        <w:rPr>
          <w:lang w:val="ru-RU"/>
        </w:rPr>
        <w:t xml:space="preserve"> </w:t>
      </w:r>
      <w:r w:rsidR="000126A1" w:rsidRPr="00E558EF">
        <w:rPr>
          <w:szCs w:val="24"/>
          <w:lang w:val="ru-RU"/>
        </w:rPr>
        <w:t>Платежи от третьих лиц не принимаются.</w:t>
      </w:r>
    </w:p>
    <w:p w14:paraId="29B0744F" w14:textId="209EAE85" w:rsidR="00297217" w:rsidRPr="00E558EF" w:rsidRDefault="00297217" w:rsidP="005116C3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both"/>
        <w:rPr>
          <w:szCs w:val="24"/>
          <w:lang w:val="ru-RU"/>
        </w:rPr>
      </w:pPr>
      <w:r w:rsidRPr="00E558EF">
        <w:rPr>
          <w:szCs w:val="24"/>
          <w:lang w:val="ru-RU"/>
        </w:rPr>
        <w:t xml:space="preserve">2.3. Срок внесения задатка: задаток должен поступить не позднее </w:t>
      </w:r>
      <w:r w:rsidR="009423E2" w:rsidRPr="00E558EF">
        <w:rPr>
          <w:szCs w:val="24"/>
          <w:lang w:val="ru-RU"/>
        </w:rPr>
        <w:t>2</w:t>
      </w:r>
      <w:r w:rsidR="006B68EC">
        <w:rPr>
          <w:szCs w:val="24"/>
          <w:lang w:val="ru-RU"/>
        </w:rPr>
        <w:t>4</w:t>
      </w:r>
      <w:bookmarkStart w:id="3" w:name="_GoBack"/>
      <w:bookmarkEnd w:id="3"/>
      <w:r w:rsidR="00A77AFE" w:rsidRPr="00E558EF">
        <w:rPr>
          <w:szCs w:val="24"/>
          <w:lang w:val="ru-RU"/>
        </w:rPr>
        <w:t>.</w:t>
      </w:r>
      <w:r w:rsidR="00B72721" w:rsidRPr="00E558EF">
        <w:rPr>
          <w:szCs w:val="24"/>
          <w:lang w:val="ru-RU"/>
        </w:rPr>
        <w:t>11</w:t>
      </w:r>
      <w:r w:rsidR="00A77AFE" w:rsidRPr="00E558EF">
        <w:rPr>
          <w:szCs w:val="24"/>
          <w:lang w:val="ru-RU"/>
        </w:rPr>
        <w:t>.</w:t>
      </w:r>
      <w:r w:rsidR="003A31BF" w:rsidRPr="00E558EF">
        <w:rPr>
          <w:szCs w:val="24"/>
          <w:lang w:val="ru-RU"/>
        </w:rPr>
        <w:t>202</w:t>
      </w:r>
      <w:r w:rsidR="0034492D" w:rsidRPr="00E558EF">
        <w:rPr>
          <w:szCs w:val="24"/>
          <w:lang w:val="ru-RU"/>
        </w:rPr>
        <w:t>2</w:t>
      </w:r>
      <w:r w:rsidRPr="00E558EF">
        <w:rPr>
          <w:szCs w:val="24"/>
          <w:lang w:val="ru-RU"/>
        </w:rPr>
        <w:t>г.</w:t>
      </w:r>
    </w:p>
    <w:p w14:paraId="1FC08638" w14:textId="3CC4952E" w:rsidR="005114F8" w:rsidRPr="00E558EF" w:rsidRDefault="005114F8" w:rsidP="005114F8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both"/>
        <w:rPr>
          <w:szCs w:val="24"/>
          <w:lang w:val="ru-RU"/>
        </w:rPr>
      </w:pPr>
      <w:r w:rsidRPr="00E558EF">
        <w:rPr>
          <w:szCs w:val="24"/>
          <w:lang w:val="ru-RU"/>
        </w:rPr>
        <w:t xml:space="preserve">2.4. </w:t>
      </w:r>
      <w:proofErr w:type="gramStart"/>
      <w:r w:rsidRPr="00E558EF">
        <w:rPr>
          <w:szCs w:val="24"/>
          <w:lang w:val="ru-RU"/>
        </w:rPr>
        <w:t xml:space="preserve">В случае признания Заявителя победителем аукциона по продаже земельного участка, находящегося в муниципальной собственности, либо лицом, с которым заключается договор по результатам аукциона по продаже земельного участка, находящегося в муниципальной собственности, </w:t>
      </w:r>
      <w:r w:rsidR="002D1C0C" w:rsidRPr="00E558EF">
        <w:rPr>
          <w:szCs w:val="24"/>
          <w:lang w:val="ru-RU"/>
        </w:rPr>
        <w:t>п</w:t>
      </w:r>
      <w:r w:rsidRPr="00E558EF">
        <w:rPr>
          <w:szCs w:val="24"/>
          <w:lang w:val="ru-RU"/>
        </w:rPr>
        <w:t xml:space="preserve">латеж в размере 34 000 000, 00 (Тридцать четыре миллиона) рублей 00 копеек, внесенный </w:t>
      </w:r>
      <w:r w:rsidR="002D1C0C" w:rsidRPr="00E558EF">
        <w:rPr>
          <w:szCs w:val="24"/>
          <w:lang w:val="ru-RU"/>
        </w:rPr>
        <w:t>Заявителем</w:t>
      </w:r>
      <w:r w:rsidRPr="00E558EF">
        <w:rPr>
          <w:szCs w:val="24"/>
          <w:lang w:val="ru-RU"/>
        </w:rPr>
        <w:t xml:space="preserve"> в качестве задатка для участия в аукционе, подлежит зачислению на расчетный счет, указанный в</w:t>
      </w:r>
      <w:proofErr w:type="gramEnd"/>
      <w:r w:rsidRPr="00E558EF">
        <w:rPr>
          <w:szCs w:val="24"/>
          <w:lang w:val="ru-RU"/>
        </w:rPr>
        <w:t xml:space="preserve"> п. 2.2. договора</w:t>
      </w:r>
      <w:r w:rsidR="00B64FA5" w:rsidRPr="00E558EF">
        <w:rPr>
          <w:szCs w:val="24"/>
          <w:lang w:val="ru-RU"/>
        </w:rPr>
        <w:t xml:space="preserve"> купли-продажи муниципального имущества</w:t>
      </w:r>
      <w:r w:rsidRPr="00E558EF">
        <w:rPr>
          <w:szCs w:val="24"/>
          <w:lang w:val="ru-RU"/>
        </w:rPr>
        <w:t>, в счет оплаты цены Имущества.</w:t>
      </w:r>
    </w:p>
    <w:p w14:paraId="2B982D8A" w14:textId="48922D07" w:rsidR="005114F8" w:rsidRPr="00E558EF" w:rsidRDefault="00B64FA5" w:rsidP="005114F8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both"/>
        <w:rPr>
          <w:szCs w:val="24"/>
          <w:lang w:val="ru-RU"/>
        </w:rPr>
      </w:pPr>
      <w:r w:rsidRPr="00E558EF">
        <w:rPr>
          <w:szCs w:val="24"/>
          <w:lang w:val="ru-RU"/>
        </w:rPr>
        <w:t xml:space="preserve">2.5. </w:t>
      </w:r>
      <w:r w:rsidR="005114F8" w:rsidRPr="00E558EF">
        <w:rPr>
          <w:szCs w:val="24"/>
          <w:lang w:val="ru-RU"/>
        </w:rPr>
        <w:t>На остаток денежных средств, переданных в соответствии с п</w:t>
      </w:r>
      <w:r w:rsidRPr="00E558EF">
        <w:rPr>
          <w:szCs w:val="24"/>
          <w:lang w:val="ru-RU"/>
        </w:rPr>
        <w:t>унк</w:t>
      </w:r>
      <w:r w:rsidR="004B54FA" w:rsidRPr="00E558EF">
        <w:rPr>
          <w:szCs w:val="24"/>
          <w:lang w:val="ru-RU"/>
        </w:rPr>
        <w:t>т</w:t>
      </w:r>
      <w:r w:rsidRPr="00E558EF">
        <w:rPr>
          <w:szCs w:val="24"/>
          <w:lang w:val="ru-RU"/>
        </w:rPr>
        <w:t>ом</w:t>
      </w:r>
      <w:r w:rsidR="005114F8" w:rsidRPr="00E558EF">
        <w:rPr>
          <w:szCs w:val="24"/>
          <w:lang w:val="ru-RU"/>
        </w:rPr>
        <w:t xml:space="preserve"> </w:t>
      </w:r>
      <w:r w:rsidRPr="00E558EF">
        <w:rPr>
          <w:szCs w:val="24"/>
          <w:lang w:val="ru-RU"/>
        </w:rPr>
        <w:t>2</w:t>
      </w:r>
      <w:r w:rsidR="005114F8" w:rsidRPr="00E558EF">
        <w:rPr>
          <w:szCs w:val="24"/>
          <w:lang w:val="ru-RU"/>
        </w:rPr>
        <w:t xml:space="preserve">.1. </w:t>
      </w:r>
      <w:r w:rsidR="004B54FA" w:rsidRPr="00E558EF">
        <w:rPr>
          <w:szCs w:val="24"/>
          <w:lang w:val="ru-RU"/>
        </w:rPr>
        <w:t xml:space="preserve">настоящего </w:t>
      </w:r>
      <w:r w:rsidR="005114F8" w:rsidRPr="00E558EF">
        <w:rPr>
          <w:szCs w:val="24"/>
          <w:lang w:val="ru-RU"/>
        </w:rPr>
        <w:t>Соглашения, проценты не начисляются.</w:t>
      </w:r>
    </w:p>
    <w:p w14:paraId="07CB2990" w14:textId="77777777" w:rsidR="005116C3" w:rsidRPr="004B54FA" w:rsidRDefault="005116C3" w:rsidP="005116C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16"/>
          <w:szCs w:val="16"/>
          <w:lang w:val="ru-RU"/>
        </w:rPr>
      </w:pPr>
    </w:p>
    <w:p w14:paraId="18061F01" w14:textId="64790A7E" w:rsidR="005116C3" w:rsidRPr="009423E2" w:rsidRDefault="005116C3" w:rsidP="00511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16" w:lineRule="auto"/>
        <w:jc w:val="center"/>
        <w:rPr>
          <w:szCs w:val="24"/>
          <w:lang w:val="ru-RU"/>
        </w:rPr>
      </w:pPr>
      <w:r w:rsidRPr="009423E2">
        <w:rPr>
          <w:b/>
          <w:szCs w:val="24"/>
          <w:lang w:val="ru-RU"/>
        </w:rPr>
        <w:t xml:space="preserve">3. Возврат </w:t>
      </w:r>
      <w:r w:rsidR="000E7A88" w:rsidRPr="009423E2">
        <w:rPr>
          <w:b/>
          <w:szCs w:val="24"/>
          <w:lang w:val="ru-RU"/>
        </w:rPr>
        <w:t>задатка</w:t>
      </w:r>
    </w:p>
    <w:p w14:paraId="6F7E282C" w14:textId="077B5692" w:rsidR="003153FF" w:rsidRDefault="003153FF" w:rsidP="00FD6FF9">
      <w:pPr>
        <w:widowControl w:val="0"/>
        <w:autoSpaceDE w:val="0"/>
        <w:autoSpaceDN w:val="0"/>
        <w:adjustRightInd w:val="0"/>
        <w:jc w:val="both"/>
        <w:rPr>
          <w:szCs w:val="24"/>
          <w:lang w:val="ru-RU" w:eastAsia="ru-RU"/>
        </w:rPr>
      </w:pPr>
      <w:r>
        <w:rPr>
          <w:szCs w:val="24"/>
          <w:lang w:val="ru-RU" w:eastAsia="ru-RU"/>
        </w:rPr>
        <w:t xml:space="preserve">3.1. </w:t>
      </w:r>
      <w:r w:rsidRPr="003153FF">
        <w:rPr>
          <w:szCs w:val="24"/>
          <w:lang w:val="ru-RU" w:eastAsia="ru-RU"/>
        </w:rPr>
        <w:t xml:space="preserve">Организатор аукциона (Продавец) обязан возвратить заявителю внесенный им задаток в течение трех рабочих дней со дня поступления уведомления об отзыве заявки. В случае </w:t>
      </w:r>
      <w:r w:rsidRPr="003153FF">
        <w:rPr>
          <w:szCs w:val="24"/>
          <w:lang w:val="ru-RU" w:eastAsia="ru-RU"/>
        </w:rPr>
        <w:lastRenderedPageBreak/>
        <w:t xml:space="preserve">отзыва заявки </w:t>
      </w:r>
      <w:r w:rsidR="00C876BE">
        <w:rPr>
          <w:szCs w:val="24"/>
          <w:lang w:val="ru-RU" w:eastAsia="ru-RU"/>
        </w:rPr>
        <w:t>З</w:t>
      </w:r>
      <w:r w:rsidRPr="003153FF">
        <w:rPr>
          <w:szCs w:val="24"/>
          <w:lang w:val="ru-RU" w:eastAsia="ru-RU"/>
        </w:rPr>
        <w:t>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640959B7" w14:textId="25808246" w:rsidR="00F30C6D" w:rsidRPr="00CF52D5" w:rsidRDefault="007C5776" w:rsidP="00FD6FF9">
      <w:pPr>
        <w:widowControl w:val="0"/>
        <w:autoSpaceDE w:val="0"/>
        <w:autoSpaceDN w:val="0"/>
        <w:adjustRightInd w:val="0"/>
        <w:jc w:val="both"/>
        <w:rPr>
          <w:b/>
          <w:bCs/>
          <w:szCs w:val="24"/>
          <w:lang w:val="ru-RU"/>
        </w:rPr>
      </w:pPr>
      <w:r w:rsidRPr="00CF52D5">
        <w:rPr>
          <w:szCs w:val="24"/>
          <w:lang w:val="ru-RU" w:eastAsia="ru-RU"/>
        </w:rPr>
        <w:t>3.</w:t>
      </w:r>
      <w:r w:rsidR="003153FF">
        <w:rPr>
          <w:szCs w:val="24"/>
          <w:lang w:val="ru-RU" w:eastAsia="ru-RU"/>
        </w:rPr>
        <w:t>2</w:t>
      </w:r>
      <w:r w:rsidRPr="00CF52D5">
        <w:rPr>
          <w:szCs w:val="24"/>
          <w:lang w:val="ru-RU" w:eastAsia="ru-RU"/>
        </w:rPr>
        <w:t xml:space="preserve">. </w:t>
      </w:r>
      <w:r w:rsidR="00FD6FF9" w:rsidRPr="00FD6FF9">
        <w:rPr>
          <w:szCs w:val="24"/>
          <w:lang w:val="ru-RU" w:eastAsia="ru-RU"/>
        </w:rPr>
        <w:t xml:space="preserve">В течение трех рабочих дней со дня подписания протокола о результатах аукциона организатор аукциона </w:t>
      </w:r>
      <w:r w:rsidR="00FD6FF9">
        <w:rPr>
          <w:szCs w:val="24"/>
          <w:lang w:val="ru-RU" w:eastAsia="ru-RU"/>
        </w:rPr>
        <w:t>(</w:t>
      </w:r>
      <w:r w:rsidR="00FD6FF9" w:rsidRPr="00DB3785">
        <w:rPr>
          <w:szCs w:val="24"/>
          <w:lang w:val="ru-RU"/>
        </w:rPr>
        <w:t>Продавец</w:t>
      </w:r>
      <w:r w:rsidR="00FD6FF9">
        <w:rPr>
          <w:szCs w:val="24"/>
          <w:lang w:val="ru-RU" w:eastAsia="ru-RU"/>
        </w:rPr>
        <w:t xml:space="preserve">) </w:t>
      </w:r>
      <w:r w:rsidR="00FD6FF9" w:rsidRPr="00FD6FF9">
        <w:rPr>
          <w:szCs w:val="24"/>
          <w:lang w:val="ru-RU" w:eastAsia="ru-RU"/>
        </w:rPr>
        <w:t>возвращает задатки лицам, участвовавшим в аукционе, но не победившим в нем</w:t>
      </w:r>
      <w:r w:rsidR="00FD6FF9">
        <w:rPr>
          <w:szCs w:val="24"/>
          <w:lang w:val="ru-RU" w:eastAsia="ru-RU"/>
        </w:rPr>
        <w:t>.</w:t>
      </w:r>
    </w:p>
    <w:p w14:paraId="05FFE621" w14:textId="3050DCA9" w:rsidR="00882F4A" w:rsidRDefault="007C5776" w:rsidP="00FD6FF9">
      <w:pPr>
        <w:widowControl w:val="0"/>
        <w:autoSpaceDE w:val="0"/>
        <w:autoSpaceDN w:val="0"/>
        <w:adjustRightInd w:val="0"/>
        <w:jc w:val="both"/>
        <w:rPr>
          <w:szCs w:val="24"/>
          <w:lang w:val="ru-RU" w:eastAsia="ru-RU"/>
        </w:rPr>
      </w:pPr>
      <w:r w:rsidRPr="00CF52D5">
        <w:rPr>
          <w:szCs w:val="24"/>
          <w:lang w:val="ru-RU" w:eastAsia="ru-RU"/>
        </w:rPr>
        <w:t>3.</w:t>
      </w:r>
      <w:r w:rsidR="003153FF">
        <w:rPr>
          <w:szCs w:val="24"/>
          <w:lang w:val="ru-RU" w:eastAsia="ru-RU"/>
        </w:rPr>
        <w:t>3</w:t>
      </w:r>
      <w:r w:rsidRPr="00CF52D5">
        <w:rPr>
          <w:szCs w:val="24"/>
          <w:lang w:val="ru-RU" w:eastAsia="ru-RU"/>
        </w:rPr>
        <w:t xml:space="preserve">. </w:t>
      </w:r>
      <w:proofErr w:type="gramStart"/>
      <w:r w:rsidR="00C876BE" w:rsidRPr="00C876BE">
        <w:rPr>
          <w:szCs w:val="24"/>
          <w:lang w:val="ru-RU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пунктом 13, 14 или 20 </w:t>
      </w:r>
      <w:r w:rsidR="001173A3" w:rsidRPr="001173A3">
        <w:rPr>
          <w:szCs w:val="24"/>
          <w:lang w:val="ru-RU"/>
        </w:rPr>
        <w:t>стать</w:t>
      </w:r>
      <w:r w:rsidR="001173A3">
        <w:rPr>
          <w:szCs w:val="24"/>
          <w:lang w:val="ru-RU"/>
        </w:rPr>
        <w:t>и</w:t>
      </w:r>
      <w:r w:rsidR="001173A3" w:rsidRPr="001173A3">
        <w:rPr>
          <w:szCs w:val="24"/>
          <w:lang w:val="ru-RU"/>
        </w:rPr>
        <w:t xml:space="preserve"> 39.12 федерального закона от 25.10.2001 N 136-ФЗ "Земельный кодекс Российской Федерации"</w:t>
      </w:r>
      <w:r w:rsidR="00C876BE" w:rsidRPr="00C876BE">
        <w:rPr>
          <w:szCs w:val="24"/>
          <w:lang w:val="ru-RU"/>
        </w:rPr>
        <w:t>, засчитываются в оплату приобретаемого земельного участка.</w:t>
      </w:r>
      <w:proofErr w:type="gramEnd"/>
      <w:r w:rsidR="00C876BE" w:rsidRPr="00C876BE">
        <w:rPr>
          <w:szCs w:val="24"/>
          <w:lang w:val="ru-RU"/>
        </w:rPr>
        <w:t xml:space="preserve"> Задатки, внесенные этими лицами, не заключившими в установленном статьей 39.12 </w:t>
      </w:r>
      <w:r w:rsidR="00C876BE" w:rsidRPr="00F01AC9">
        <w:rPr>
          <w:lang w:val="ru-RU"/>
        </w:rPr>
        <w:t xml:space="preserve">федерального закона от 25.10.2001 N 136-ФЗ "Земельный кодекс Российской Федерации" </w:t>
      </w:r>
      <w:r w:rsidR="00C876BE" w:rsidRPr="00C876BE">
        <w:rPr>
          <w:szCs w:val="24"/>
          <w:lang w:val="ru-RU"/>
        </w:rPr>
        <w:t>порядке договора купли-продажи земельного участка вследствие уклонения от заключения указанных договоров, не возвращаются.</w:t>
      </w:r>
    </w:p>
    <w:p w14:paraId="7C621939" w14:textId="77777777" w:rsidR="00DE6664" w:rsidRPr="00C02BE2" w:rsidRDefault="00DE6664" w:rsidP="00FD6FF9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</w:p>
    <w:p w14:paraId="64B76E8E" w14:textId="77777777" w:rsidR="005116C3" w:rsidRPr="00CF52D5" w:rsidRDefault="005116C3" w:rsidP="00511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center"/>
        <w:rPr>
          <w:b/>
          <w:szCs w:val="24"/>
          <w:lang w:val="ru-RU"/>
        </w:rPr>
      </w:pPr>
      <w:r w:rsidRPr="00CF52D5">
        <w:rPr>
          <w:b/>
          <w:szCs w:val="24"/>
          <w:lang w:val="ru-RU"/>
        </w:rPr>
        <w:t>4. Ответственность сторон</w:t>
      </w:r>
    </w:p>
    <w:p w14:paraId="1E8CA9C2" w14:textId="03846EA0" w:rsidR="000D6FD3" w:rsidRDefault="000D6FD3" w:rsidP="005116C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Cs w:val="24"/>
          <w:lang w:val="ru-RU"/>
        </w:rPr>
      </w:pPr>
      <w:r w:rsidRPr="00CF52D5">
        <w:rPr>
          <w:szCs w:val="24"/>
          <w:lang w:val="ru-RU"/>
        </w:rPr>
        <w:t xml:space="preserve">4.1. За неисполнение или ненадлежащее исполнение обязательств, предусмотренных </w:t>
      </w:r>
      <w:r w:rsidR="00F16ED0" w:rsidRPr="00CB3B83">
        <w:rPr>
          <w:szCs w:val="24"/>
          <w:lang w:val="ru-RU"/>
        </w:rPr>
        <w:t>Соглашением</w:t>
      </w:r>
      <w:r w:rsidRPr="00CB3B83">
        <w:rPr>
          <w:szCs w:val="24"/>
          <w:lang w:val="ru-RU"/>
        </w:rPr>
        <w:t>, стороны несут ответственность в соответствии с действующим законодательством Российской Федерации.</w:t>
      </w:r>
    </w:p>
    <w:p w14:paraId="6689FFA0" w14:textId="1C2FD6F6" w:rsidR="005114F8" w:rsidRPr="00B72721" w:rsidRDefault="00641AB6" w:rsidP="005114F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Cs w:val="24"/>
          <w:lang w:val="ru-RU"/>
        </w:rPr>
      </w:pPr>
      <w:r w:rsidRPr="00B72721">
        <w:rPr>
          <w:szCs w:val="24"/>
          <w:lang w:val="ru-RU"/>
        </w:rPr>
        <w:t>4</w:t>
      </w:r>
      <w:r w:rsidR="005114F8" w:rsidRPr="00B72721">
        <w:rPr>
          <w:szCs w:val="24"/>
          <w:lang w:val="ru-RU"/>
        </w:rPr>
        <w:t>.</w:t>
      </w:r>
      <w:r w:rsidR="00147A94" w:rsidRPr="00B72721">
        <w:rPr>
          <w:szCs w:val="24"/>
          <w:lang w:val="ru-RU"/>
        </w:rPr>
        <w:t>2</w:t>
      </w:r>
      <w:r w:rsidR="005114F8" w:rsidRPr="00B72721">
        <w:rPr>
          <w:szCs w:val="24"/>
          <w:lang w:val="ru-RU"/>
        </w:rPr>
        <w:t xml:space="preserve">. </w:t>
      </w:r>
      <w:r w:rsidRPr="00B72721">
        <w:rPr>
          <w:szCs w:val="24"/>
          <w:lang w:val="ru-RU"/>
        </w:rPr>
        <w:t>Продавец</w:t>
      </w:r>
      <w:r w:rsidR="005114F8" w:rsidRPr="00B72721">
        <w:rPr>
          <w:szCs w:val="24"/>
          <w:lang w:val="ru-RU"/>
        </w:rPr>
        <w:t xml:space="preserve"> не несет ответственности:</w:t>
      </w:r>
    </w:p>
    <w:p w14:paraId="4945853E" w14:textId="7585B5D8" w:rsidR="00147A94" w:rsidRPr="00B72721" w:rsidRDefault="00641AB6" w:rsidP="005114F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Cs w:val="24"/>
          <w:lang w:val="ru-RU"/>
        </w:rPr>
      </w:pPr>
      <w:r w:rsidRPr="00B72721">
        <w:rPr>
          <w:szCs w:val="24"/>
          <w:lang w:val="ru-RU"/>
        </w:rPr>
        <w:t>4</w:t>
      </w:r>
      <w:r w:rsidR="005114F8" w:rsidRPr="00B72721">
        <w:rPr>
          <w:szCs w:val="24"/>
          <w:lang w:val="ru-RU"/>
        </w:rPr>
        <w:t>.</w:t>
      </w:r>
      <w:r w:rsidR="00147A94" w:rsidRPr="00B72721">
        <w:rPr>
          <w:szCs w:val="24"/>
          <w:lang w:val="ru-RU"/>
        </w:rPr>
        <w:t>2</w:t>
      </w:r>
      <w:r w:rsidR="005114F8" w:rsidRPr="00B72721">
        <w:rPr>
          <w:szCs w:val="24"/>
          <w:lang w:val="ru-RU"/>
        </w:rPr>
        <w:t>.1. за ошибки или задержки платежей, допущенные другими расчетными организациями, а также не отвечает за последствия, связанные с финансовым положением других расчетных организаций;</w:t>
      </w:r>
    </w:p>
    <w:p w14:paraId="11EA83C0" w14:textId="3B0CFF71" w:rsidR="005114F8" w:rsidRPr="00B72721" w:rsidRDefault="00147A94" w:rsidP="005114F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Cs w:val="24"/>
          <w:lang w:val="ru-RU"/>
        </w:rPr>
      </w:pPr>
      <w:r w:rsidRPr="00B72721">
        <w:rPr>
          <w:szCs w:val="24"/>
          <w:lang w:val="ru-RU"/>
        </w:rPr>
        <w:t>4</w:t>
      </w:r>
      <w:r w:rsidR="005114F8" w:rsidRPr="00B72721">
        <w:rPr>
          <w:szCs w:val="24"/>
          <w:lang w:val="ru-RU"/>
        </w:rPr>
        <w:t>.</w:t>
      </w:r>
      <w:r w:rsidRPr="00B72721">
        <w:rPr>
          <w:szCs w:val="24"/>
          <w:lang w:val="ru-RU"/>
        </w:rPr>
        <w:t>2</w:t>
      </w:r>
      <w:r w:rsidR="005114F8" w:rsidRPr="00B72721">
        <w:rPr>
          <w:szCs w:val="24"/>
          <w:lang w:val="ru-RU"/>
        </w:rPr>
        <w:t xml:space="preserve">.2. за ошибочное перечисление (не перечисление) денежных средств, связанное с неправильным указанием </w:t>
      </w:r>
      <w:r w:rsidRPr="00B72721">
        <w:rPr>
          <w:szCs w:val="24"/>
          <w:lang w:val="ru-RU"/>
        </w:rPr>
        <w:t>Заявителем</w:t>
      </w:r>
      <w:r w:rsidR="005114F8" w:rsidRPr="00B72721">
        <w:rPr>
          <w:szCs w:val="24"/>
          <w:lang w:val="ru-RU"/>
        </w:rPr>
        <w:t xml:space="preserve"> в платежных документах и/или заявлении на возврат </w:t>
      </w:r>
      <w:r w:rsidRPr="00B72721">
        <w:rPr>
          <w:szCs w:val="24"/>
          <w:lang w:val="ru-RU"/>
        </w:rPr>
        <w:t>задатка</w:t>
      </w:r>
      <w:r w:rsidR="005114F8" w:rsidRPr="00B72721">
        <w:rPr>
          <w:szCs w:val="24"/>
          <w:lang w:val="ru-RU"/>
        </w:rPr>
        <w:t xml:space="preserve"> реквизитов получателя средств</w:t>
      </w:r>
      <w:r w:rsidRPr="00B72721">
        <w:rPr>
          <w:szCs w:val="24"/>
          <w:lang w:val="ru-RU"/>
        </w:rPr>
        <w:t>.</w:t>
      </w:r>
    </w:p>
    <w:p w14:paraId="2613EB86" w14:textId="529749FA" w:rsidR="005114F8" w:rsidRPr="00B72721" w:rsidRDefault="00147A94" w:rsidP="005114F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Cs w:val="24"/>
          <w:lang w:val="ru-RU"/>
        </w:rPr>
      </w:pPr>
      <w:r w:rsidRPr="00B72721">
        <w:rPr>
          <w:szCs w:val="24"/>
          <w:lang w:val="ru-RU"/>
        </w:rPr>
        <w:t>4</w:t>
      </w:r>
      <w:r w:rsidR="005114F8" w:rsidRPr="00B72721">
        <w:rPr>
          <w:szCs w:val="24"/>
          <w:lang w:val="ru-RU"/>
        </w:rPr>
        <w:t>.</w:t>
      </w:r>
      <w:r w:rsidRPr="00B72721">
        <w:rPr>
          <w:szCs w:val="24"/>
          <w:lang w:val="ru-RU"/>
        </w:rPr>
        <w:t>3</w:t>
      </w:r>
      <w:r w:rsidR="005114F8" w:rsidRPr="00B72721">
        <w:rPr>
          <w:szCs w:val="24"/>
          <w:lang w:val="ru-RU"/>
        </w:rPr>
        <w:t xml:space="preserve">. </w:t>
      </w:r>
      <w:r w:rsidRPr="00B72721">
        <w:rPr>
          <w:szCs w:val="24"/>
          <w:lang w:val="ru-RU"/>
        </w:rPr>
        <w:t>Стороны</w:t>
      </w:r>
      <w:r w:rsidR="005114F8" w:rsidRPr="00B72721">
        <w:rPr>
          <w:szCs w:val="24"/>
          <w:lang w:val="ru-RU"/>
        </w:rPr>
        <w:t xml:space="preserve"> несут ответственность за достоверность и полноту сведений, подлинность документов, предоставляемых друг другу.</w:t>
      </w:r>
    </w:p>
    <w:p w14:paraId="0A949179" w14:textId="19433C08" w:rsidR="005114F8" w:rsidRPr="00147A94" w:rsidRDefault="00147A94" w:rsidP="005114F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Cs w:val="24"/>
          <w:lang w:val="ru-RU"/>
        </w:rPr>
      </w:pPr>
      <w:r w:rsidRPr="00B72721">
        <w:rPr>
          <w:szCs w:val="24"/>
          <w:lang w:val="ru-RU"/>
        </w:rPr>
        <w:t>4</w:t>
      </w:r>
      <w:r w:rsidR="005114F8" w:rsidRPr="00B72721">
        <w:rPr>
          <w:szCs w:val="24"/>
          <w:lang w:val="ru-RU"/>
        </w:rPr>
        <w:t>.</w:t>
      </w:r>
      <w:r w:rsidRPr="00B72721">
        <w:rPr>
          <w:szCs w:val="24"/>
          <w:lang w:val="ru-RU"/>
        </w:rPr>
        <w:t>4</w:t>
      </w:r>
      <w:r w:rsidR="005114F8" w:rsidRPr="00B72721">
        <w:rPr>
          <w:szCs w:val="24"/>
          <w:lang w:val="ru-RU"/>
        </w:rPr>
        <w:t xml:space="preserve">. </w:t>
      </w:r>
      <w:proofErr w:type="gramStart"/>
      <w:r w:rsidR="005114F8" w:rsidRPr="00B72721">
        <w:rPr>
          <w:szCs w:val="24"/>
          <w:lang w:val="ru-RU"/>
        </w:rPr>
        <w:t>Сторона, исполнившая свои обязательства по Соглашению в соответствии с его условиями и исходя из последних известных ей на дату их исполнения реквизитов другой Стороны, считается исполнившей свои обязательства надлежащим образом.</w:t>
      </w:r>
      <w:proofErr w:type="gramEnd"/>
    </w:p>
    <w:p w14:paraId="15592CC1" w14:textId="3BBE52A5" w:rsidR="000D6FD3" w:rsidRPr="00CB3B83" w:rsidRDefault="000D6FD3" w:rsidP="000D6FD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Cs w:val="24"/>
          <w:lang w:val="ru-RU"/>
        </w:rPr>
      </w:pPr>
      <w:r w:rsidRPr="00CB3B83">
        <w:rPr>
          <w:szCs w:val="24"/>
          <w:lang w:val="ru-RU"/>
        </w:rPr>
        <w:t>4.</w:t>
      </w:r>
      <w:r w:rsidR="00147A94">
        <w:rPr>
          <w:szCs w:val="24"/>
          <w:lang w:val="ru-RU"/>
        </w:rPr>
        <w:t>5</w:t>
      </w:r>
      <w:r w:rsidRPr="00CB3B83">
        <w:rPr>
          <w:szCs w:val="24"/>
          <w:lang w:val="ru-RU"/>
        </w:rPr>
        <w:t xml:space="preserve">. Стороны принимают все меры к тому, чтобы любые спорные вопросы, разногласия либо претензии, касающиеся исполнения настоящего </w:t>
      </w:r>
      <w:r w:rsidR="00F16ED0" w:rsidRPr="00CB3B83">
        <w:rPr>
          <w:szCs w:val="24"/>
          <w:lang w:val="ru-RU"/>
        </w:rPr>
        <w:t>Соглашения</w:t>
      </w:r>
      <w:r w:rsidRPr="00CB3B83">
        <w:rPr>
          <w:szCs w:val="24"/>
          <w:lang w:val="ru-RU"/>
        </w:rPr>
        <w:t xml:space="preserve"> или в связи с ним, были урегулированы путем переговоров с оформлением совместного протокола урегулирования споров.</w:t>
      </w:r>
    </w:p>
    <w:p w14:paraId="1916A136" w14:textId="253F6BF5" w:rsidR="005116C3" w:rsidRPr="00CB3B83" w:rsidRDefault="000D6FD3" w:rsidP="000D6FD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Cs w:val="24"/>
          <w:lang w:val="ru-RU"/>
        </w:rPr>
      </w:pPr>
      <w:r w:rsidRPr="00CB3B83">
        <w:rPr>
          <w:szCs w:val="24"/>
          <w:lang w:val="ru-RU"/>
        </w:rPr>
        <w:t>4.</w:t>
      </w:r>
      <w:r w:rsidR="00147A94">
        <w:rPr>
          <w:szCs w:val="24"/>
          <w:lang w:val="ru-RU"/>
        </w:rPr>
        <w:t>6</w:t>
      </w:r>
      <w:r w:rsidRPr="00CB3B83">
        <w:rPr>
          <w:szCs w:val="24"/>
          <w:lang w:val="ru-RU"/>
        </w:rPr>
        <w:t xml:space="preserve">. Любые споры по настоящему </w:t>
      </w:r>
      <w:r w:rsidR="00F16ED0" w:rsidRPr="00CB3B83">
        <w:rPr>
          <w:szCs w:val="24"/>
          <w:lang w:val="ru-RU"/>
        </w:rPr>
        <w:t>Соглашению</w:t>
      </w:r>
      <w:r w:rsidRPr="00CB3B83">
        <w:rPr>
          <w:szCs w:val="24"/>
          <w:lang w:val="ru-RU"/>
        </w:rPr>
        <w:t>, не урегулированные во внесудебном порядке, разрешаются в Арбитражном суде Ростовской области.</w:t>
      </w:r>
    </w:p>
    <w:p w14:paraId="143357D5" w14:textId="77777777" w:rsidR="000D6FD3" w:rsidRPr="00CB3B83" w:rsidRDefault="000D6FD3" w:rsidP="00511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center"/>
        <w:rPr>
          <w:b/>
          <w:sz w:val="16"/>
          <w:szCs w:val="16"/>
          <w:lang w:val="ru-RU"/>
        </w:rPr>
      </w:pPr>
    </w:p>
    <w:p w14:paraId="10BD373C" w14:textId="05F43459" w:rsidR="005116C3" w:rsidRPr="00CB3B83" w:rsidRDefault="005116C3" w:rsidP="00511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center"/>
        <w:rPr>
          <w:b/>
          <w:szCs w:val="24"/>
          <w:lang w:val="ru-RU"/>
        </w:rPr>
      </w:pPr>
      <w:r w:rsidRPr="00CB3B83">
        <w:rPr>
          <w:b/>
          <w:szCs w:val="24"/>
          <w:lang w:val="ru-RU"/>
        </w:rPr>
        <w:t xml:space="preserve">5. Срок действия </w:t>
      </w:r>
      <w:r w:rsidR="00F16ED0" w:rsidRPr="00CB3B83">
        <w:rPr>
          <w:b/>
          <w:szCs w:val="24"/>
          <w:lang w:val="ru-RU"/>
        </w:rPr>
        <w:t>Соглашения</w:t>
      </w:r>
    </w:p>
    <w:p w14:paraId="0BE22EA7" w14:textId="24369C01" w:rsidR="005116C3" w:rsidRPr="00CB3B83" w:rsidRDefault="005116C3" w:rsidP="005116C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Cs w:val="24"/>
          <w:lang w:val="ru-RU"/>
        </w:rPr>
      </w:pPr>
      <w:r w:rsidRPr="00CB3B83">
        <w:rPr>
          <w:szCs w:val="24"/>
          <w:lang w:val="ru-RU"/>
        </w:rPr>
        <w:t xml:space="preserve">5.1. </w:t>
      </w:r>
      <w:r w:rsidR="00F16ED0" w:rsidRPr="00CB3B83">
        <w:rPr>
          <w:szCs w:val="24"/>
          <w:lang w:val="ru-RU"/>
        </w:rPr>
        <w:t>Соглашение</w:t>
      </w:r>
      <w:r w:rsidRPr="00CB3B83">
        <w:rPr>
          <w:szCs w:val="24"/>
          <w:lang w:val="ru-RU"/>
        </w:rPr>
        <w:t xml:space="preserve"> вступает в силу с момента подписания его Сторонами.</w:t>
      </w:r>
    </w:p>
    <w:p w14:paraId="7F247DC7" w14:textId="6C6E1457" w:rsidR="00E266C2" w:rsidRPr="00CB3B83" w:rsidRDefault="005116C3" w:rsidP="00E266C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trike/>
          <w:color w:val="FF0000"/>
          <w:szCs w:val="24"/>
          <w:lang w:val="ru-RU"/>
        </w:rPr>
      </w:pPr>
      <w:r w:rsidRPr="00CB3B83">
        <w:rPr>
          <w:szCs w:val="24"/>
          <w:lang w:val="ru-RU"/>
        </w:rPr>
        <w:t xml:space="preserve">5.2. </w:t>
      </w:r>
      <w:r w:rsidR="00F16ED0" w:rsidRPr="00CB3B83">
        <w:rPr>
          <w:szCs w:val="24"/>
          <w:lang w:val="ru-RU"/>
        </w:rPr>
        <w:t>Соглашение</w:t>
      </w:r>
      <w:r w:rsidRPr="00CB3B83">
        <w:rPr>
          <w:szCs w:val="24"/>
          <w:lang w:val="ru-RU"/>
        </w:rPr>
        <w:t xml:space="preserve"> прекращает свое действие с момента надлежащего исполнения Сторона</w:t>
      </w:r>
      <w:r w:rsidR="00886FCF" w:rsidRPr="00CB3B83">
        <w:rPr>
          <w:szCs w:val="24"/>
          <w:lang w:val="ru-RU"/>
        </w:rPr>
        <w:t xml:space="preserve">ми взятых на себя обязательств, </w:t>
      </w:r>
      <w:r w:rsidR="00E266C2" w:rsidRPr="00CB3B83">
        <w:rPr>
          <w:szCs w:val="24"/>
          <w:lang w:val="ru-RU"/>
        </w:rPr>
        <w:t xml:space="preserve">по иным основаниям, предусмотренным действующим </w:t>
      </w:r>
      <w:r w:rsidR="00886FCF" w:rsidRPr="00CB3B83">
        <w:rPr>
          <w:szCs w:val="24"/>
          <w:lang w:val="ru-RU"/>
        </w:rPr>
        <w:t>законодательством Российской Фе</w:t>
      </w:r>
      <w:r w:rsidR="00E266C2" w:rsidRPr="00CB3B83">
        <w:rPr>
          <w:szCs w:val="24"/>
          <w:lang w:val="ru-RU"/>
        </w:rPr>
        <w:t>дерации.</w:t>
      </w:r>
    </w:p>
    <w:p w14:paraId="35FA3594" w14:textId="77777777" w:rsidR="005116C3" w:rsidRPr="00CB3B83" w:rsidRDefault="005116C3" w:rsidP="005116C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16"/>
          <w:szCs w:val="16"/>
          <w:lang w:val="ru-RU"/>
        </w:rPr>
      </w:pPr>
    </w:p>
    <w:p w14:paraId="5AE63306" w14:textId="77777777" w:rsidR="005116C3" w:rsidRPr="00CB3B83" w:rsidRDefault="005116C3" w:rsidP="005116C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Cs w:val="24"/>
          <w:lang w:val="ru-RU"/>
        </w:rPr>
      </w:pPr>
      <w:r w:rsidRPr="00CB3B83">
        <w:rPr>
          <w:b/>
          <w:szCs w:val="24"/>
          <w:lang w:val="ru-RU"/>
        </w:rPr>
        <w:t>6. Заключительные положения.</w:t>
      </w:r>
    </w:p>
    <w:p w14:paraId="5BABDD10" w14:textId="370789EC" w:rsidR="005116C3" w:rsidRPr="00CB3B83" w:rsidRDefault="005116C3" w:rsidP="005116C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Cs w:val="24"/>
          <w:lang w:val="ru-RU"/>
        </w:rPr>
      </w:pPr>
      <w:r w:rsidRPr="00CB3B83">
        <w:rPr>
          <w:szCs w:val="24"/>
          <w:lang w:val="ru-RU"/>
        </w:rPr>
        <w:t xml:space="preserve">6.1. Все изменения и дополнения к настоящему </w:t>
      </w:r>
      <w:r w:rsidR="003364B5" w:rsidRPr="00CB3B83">
        <w:rPr>
          <w:szCs w:val="24"/>
          <w:lang w:val="ru-RU"/>
        </w:rPr>
        <w:t>Соглашению</w:t>
      </w:r>
      <w:r w:rsidRPr="00CB3B83">
        <w:rPr>
          <w:szCs w:val="24"/>
          <w:lang w:val="ru-RU"/>
        </w:rPr>
        <w:t xml:space="preserve"> оформляются </w:t>
      </w:r>
      <w:r w:rsidR="00886FCF" w:rsidRPr="00CB3B83">
        <w:rPr>
          <w:szCs w:val="24"/>
          <w:lang w:val="ru-RU"/>
        </w:rPr>
        <w:t>в письменной форме в виде дополнительного соглашения.</w:t>
      </w:r>
    </w:p>
    <w:p w14:paraId="6B4C843A" w14:textId="6113C131" w:rsidR="005116C3" w:rsidRPr="00CB3B83" w:rsidRDefault="005116C3" w:rsidP="005116C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Cs w:val="24"/>
          <w:lang w:val="ru-RU"/>
        </w:rPr>
      </w:pPr>
      <w:r w:rsidRPr="00CB3B83">
        <w:rPr>
          <w:szCs w:val="24"/>
          <w:lang w:val="ru-RU"/>
        </w:rPr>
        <w:t>6.2. Настоящ</w:t>
      </w:r>
      <w:r w:rsidR="003364B5" w:rsidRPr="00CB3B83">
        <w:rPr>
          <w:szCs w:val="24"/>
          <w:lang w:val="ru-RU"/>
        </w:rPr>
        <w:t>ее</w:t>
      </w:r>
      <w:r w:rsidRPr="00CB3B83">
        <w:rPr>
          <w:szCs w:val="24"/>
          <w:lang w:val="ru-RU"/>
        </w:rPr>
        <w:t xml:space="preserve"> </w:t>
      </w:r>
      <w:r w:rsidR="003364B5" w:rsidRPr="00CB3B83">
        <w:rPr>
          <w:szCs w:val="24"/>
          <w:lang w:val="ru-RU"/>
        </w:rPr>
        <w:t>Соглашение</w:t>
      </w:r>
      <w:r w:rsidRPr="00CB3B83">
        <w:rPr>
          <w:szCs w:val="24"/>
          <w:lang w:val="ru-RU"/>
        </w:rPr>
        <w:t xml:space="preserve"> составлен</w:t>
      </w:r>
      <w:r w:rsidR="003364B5" w:rsidRPr="00CB3B83">
        <w:rPr>
          <w:szCs w:val="24"/>
          <w:lang w:val="ru-RU"/>
        </w:rPr>
        <w:t>о</w:t>
      </w:r>
      <w:r w:rsidRPr="00CB3B83">
        <w:rPr>
          <w:szCs w:val="24"/>
          <w:lang w:val="ru-RU"/>
        </w:rPr>
        <w:t xml:space="preserve"> </w:t>
      </w:r>
      <w:r w:rsidR="00886FCF" w:rsidRPr="00CB3B83">
        <w:rPr>
          <w:szCs w:val="24"/>
          <w:lang w:val="ru-RU"/>
        </w:rPr>
        <w:t>в 2 (двух) подлинных экземплярах – по одному для каждой из сторон.</w:t>
      </w:r>
    </w:p>
    <w:p w14:paraId="7179A7F8" w14:textId="77777777" w:rsidR="005116C3" w:rsidRPr="00CB3B83" w:rsidRDefault="005116C3" w:rsidP="005116C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16"/>
          <w:szCs w:val="16"/>
          <w:lang w:val="ru-RU"/>
        </w:rPr>
      </w:pPr>
    </w:p>
    <w:p w14:paraId="632DBB85" w14:textId="77777777" w:rsidR="005116C3" w:rsidRPr="00CB3B83" w:rsidRDefault="005116C3" w:rsidP="00511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center"/>
        <w:rPr>
          <w:b/>
          <w:iCs/>
          <w:szCs w:val="24"/>
          <w:lang w:val="ru-RU"/>
        </w:rPr>
      </w:pPr>
      <w:r w:rsidRPr="00CB3B83">
        <w:rPr>
          <w:b/>
          <w:iCs/>
          <w:szCs w:val="24"/>
          <w:lang w:val="ru-RU"/>
        </w:rPr>
        <w:t xml:space="preserve"> 7</w:t>
      </w:r>
      <w:r w:rsidRPr="00CB3B83">
        <w:rPr>
          <w:iCs/>
          <w:szCs w:val="24"/>
          <w:lang w:val="ru-RU"/>
        </w:rPr>
        <w:t>.</w:t>
      </w:r>
      <w:r w:rsidRPr="00CB3B83">
        <w:rPr>
          <w:b/>
          <w:iCs/>
          <w:szCs w:val="24"/>
          <w:lang w:val="ru-RU"/>
        </w:rPr>
        <w:t xml:space="preserve"> Юридические адреса и реквизиты Сторон</w:t>
      </w:r>
    </w:p>
    <w:tbl>
      <w:tblPr>
        <w:tblW w:w="9898" w:type="dxa"/>
        <w:tblInd w:w="-252" w:type="dxa"/>
        <w:tblLook w:val="0000" w:firstRow="0" w:lastRow="0" w:firstColumn="0" w:lastColumn="0" w:noHBand="0" w:noVBand="0"/>
      </w:tblPr>
      <w:tblGrid>
        <w:gridCol w:w="5038"/>
        <w:gridCol w:w="4860"/>
      </w:tblGrid>
      <w:tr w:rsidR="005116C3" w:rsidRPr="00557EE9" w14:paraId="1441AED5" w14:textId="77777777" w:rsidTr="00B132C6">
        <w:trPr>
          <w:trHeight w:val="315"/>
        </w:trPr>
        <w:tc>
          <w:tcPr>
            <w:tcW w:w="5038" w:type="dxa"/>
          </w:tcPr>
          <w:p w14:paraId="7C62B706" w14:textId="77777777" w:rsidR="005116C3" w:rsidRPr="00CB3B83" w:rsidRDefault="005116C3" w:rsidP="00E913CC">
            <w:pPr>
              <w:jc w:val="center"/>
              <w:rPr>
                <w:rFonts w:eastAsia="Calibri"/>
                <w:b/>
                <w:bCs/>
                <w:szCs w:val="24"/>
                <w:lang w:val="ru-RU"/>
              </w:rPr>
            </w:pPr>
            <w:r w:rsidRPr="00CB3B83">
              <w:rPr>
                <w:rFonts w:eastAsia="Calibri"/>
                <w:b/>
                <w:bCs/>
                <w:szCs w:val="24"/>
                <w:lang w:val="ru-RU"/>
              </w:rPr>
              <w:t>Продавец</w:t>
            </w:r>
          </w:p>
        </w:tc>
        <w:tc>
          <w:tcPr>
            <w:tcW w:w="4860" w:type="dxa"/>
          </w:tcPr>
          <w:p w14:paraId="72146A5F" w14:textId="5A4503B5" w:rsidR="005116C3" w:rsidRPr="000A5915" w:rsidRDefault="00DE6664" w:rsidP="00E913CC">
            <w:pPr>
              <w:jc w:val="center"/>
              <w:rPr>
                <w:b/>
                <w:bCs/>
                <w:szCs w:val="24"/>
                <w:lang w:val="ru-RU"/>
              </w:rPr>
            </w:pPr>
            <w:r w:rsidRPr="00CB3B83">
              <w:rPr>
                <w:b/>
                <w:bCs/>
                <w:szCs w:val="24"/>
                <w:lang w:val="ru-RU"/>
              </w:rPr>
              <w:t>Заявитель</w:t>
            </w:r>
          </w:p>
        </w:tc>
      </w:tr>
      <w:tr w:rsidR="005116C3" w:rsidRPr="00557EE9" w14:paraId="4C6C0B35" w14:textId="77777777" w:rsidTr="00B132C6">
        <w:trPr>
          <w:trHeight w:val="315"/>
        </w:trPr>
        <w:tc>
          <w:tcPr>
            <w:tcW w:w="5038" w:type="dxa"/>
          </w:tcPr>
          <w:p w14:paraId="216B3E7C" w14:textId="77777777" w:rsidR="00F01AC9" w:rsidRPr="00F01AC9" w:rsidRDefault="00F01AC9" w:rsidP="00F01AC9">
            <w:pPr>
              <w:jc w:val="center"/>
              <w:rPr>
                <w:b/>
                <w:bCs/>
                <w:color w:val="000000"/>
                <w:szCs w:val="24"/>
                <w:lang w:val="ru-RU" w:eastAsia="ru-RU"/>
              </w:rPr>
            </w:pPr>
            <w:r w:rsidRPr="00F01AC9">
              <w:rPr>
                <w:b/>
                <w:bCs/>
                <w:color w:val="000000"/>
                <w:szCs w:val="24"/>
                <w:lang w:val="ru-RU" w:eastAsia="ru-RU"/>
              </w:rPr>
              <w:t>Администрация Александровского сельского поселения</w:t>
            </w:r>
          </w:p>
          <w:p w14:paraId="2A48E6E0" w14:textId="77777777" w:rsidR="00F01AC9" w:rsidRPr="00F01AC9" w:rsidRDefault="00F01AC9" w:rsidP="00F01AC9">
            <w:pPr>
              <w:snapToGrid w:val="0"/>
              <w:jc w:val="both"/>
              <w:rPr>
                <w:rFonts w:eastAsia="Calibri"/>
                <w:bCs/>
                <w:szCs w:val="24"/>
                <w:lang w:val="ru-RU" w:eastAsia="ru-RU"/>
              </w:rPr>
            </w:pPr>
            <w:r w:rsidRPr="00F01AC9">
              <w:rPr>
                <w:iCs/>
                <w:szCs w:val="24"/>
                <w:lang w:val="ru-RU" w:eastAsia="ru-RU"/>
              </w:rPr>
              <w:t xml:space="preserve">Адрес (место нахождения): </w:t>
            </w:r>
            <w:r w:rsidRPr="00F01AC9">
              <w:rPr>
                <w:rFonts w:eastAsia="Calibri"/>
                <w:bCs/>
                <w:szCs w:val="24"/>
                <w:lang w:val="ru-RU" w:eastAsia="ru-RU"/>
              </w:rPr>
              <w:t xml:space="preserve">Российская Федерация, 346765, Ростовская область Азовский район, </w:t>
            </w:r>
            <w:proofErr w:type="gramStart"/>
            <w:r w:rsidRPr="00F01AC9">
              <w:rPr>
                <w:rFonts w:eastAsia="Calibri"/>
                <w:bCs/>
                <w:szCs w:val="24"/>
                <w:lang w:val="ru-RU" w:eastAsia="ru-RU"/>
              </w:rPr>
              <w:t>с</w:t>
            </w:r>
            <w:proofErr w:type="gramEnd"/>
            <w:r w:rsidRPr="00F01AC9">
              <w:rPr>
                <w:rFonts w:eastAsia="Calibri"/>
                <w:bCs/>
                <w:szCs w:val="24"/>
                <w:lang w:val="ru-RU" w:eastAsia="ru-RU"/>
              </w:rPr>
              <w:t xml:space="preserve">. Александровка, ул. </w:t>
            </w:r>
            <w:r w:rsidRPr="00F01AC9">
              <w:rPr>
                <w:rFonts w:eastAsia="Calibri"/>
                <w:bCs/>
                <w:szCs w:val="24"/>
                <w:lang w:val="ru-RU" w:eastAsia="ru-RU"/>
              </w:rPr>
              <w:lastRenderedPageBreak/>
              <w:t>Советская, д.70.</w:t>
            </w:r>
          </w:p>
          <w:p w14:paraId="49CDF252" w14:textId="77777777" w:rsidR="00F01AC9" w:rsidRPr="00F01AC9" w:rsidRDefault="00F01AC9" w:rsidP="00F01AC9">
            <w:pPr>
              <w:snapToGrid w:val="0"/>
              <w:jc w:val="both"/>
              <w:rPr>
                <w:rFonts w:eastAsia="Calibri"/>
                <w:bCs/>
                <w:szCs w:val="24"/>
                <w:lang w:val="ru-RU" w:eastAsia="ru-RU"/>
              </w:rPr>
            </w:pPr>
            <w:r w:rsidRPr="00F01AC9">
              <w:rPr>
                <w:rFonts w:eastAsia="Calibri"/>
                <w:bCs/>
                <w:szCs w:val="24"/>
                <w:lang w:val="ru-RU" w:eastAsia="ru-RU"/>
              </w:rPr>
              <w:t xml:space="preserve">Почтовый адрес: </w:t>
            </w:r>
            <w:r w:rsidRPr="00F01AC9">
              <w:rPr>
                <w:iCs/>
                <w:szCs w:val="24"/>
                <w:lang w:val="ru-RU" w:eastAsia="ru-RU"/>
              </w:rPr>
              <w:t xml:space="preserve">Российская Федерация, 346765, Ростовская область Азовский район, </w:t>
            </w:r>
            <w:proofErr w:type="gramStart"/>
            <w:r w:rsidRPr="00F01AC9">
              <w:rPr>
                <w:iCs/>
                <w:szCs w:val="24"/>
                <w:lang w:val="ru-RU" w:eastAsia="ru-RU"/>
              </w:rPr>
              <w:t>с</w:t>
            </w:r>
            <w:proofErr w:type="gramEnd"/>
            <w:r w:rsidRPr="00F01AC9">
              <w:rPr>
                <w:iCs/>
                <w:szCs w:val="24"/>
                <w:lang w:val="ru-RU" w:eastAsia="ru-RU"/>
              </w:rPr>
              <w:t>. Александровка, ул. Советская, д.70.</w:t>
            </w:r>
          </w:p>
          <w:p w14:paraId="7CD6108C" w14:textId="77777777" w:rsidR="00F01AC9" w:rsidRPr="00F01AC9" w:rsidRDefault="00F01AC9" w:rsidP="00F01AC9">
            <w:pPr>
              <w:snapToGrid w:val="0"/>
              <w:jc w:val="both"/>
              <w:rPr>
                <w:rFonts w:eastAsia="Calibri"/>
                <w:szCs w:val="24"/>
                <w:lang w:val="ru-RU" w:eastAsia="ru-RU"/>
              </w:rPr>
            </w:pPr>
            <w:r w:rsidRPr="00F01AC9">
              <w:rPr>
                <w:rFonts w:eastAsia="Calibri"/>
                <w:szCs w:val="24"/>
                <w:lang w:val="ru-RU" w:eastAsia="ru-RU"/>
              </w:rPr>
              <w:t>ИНН 6101035755, КПП 610101001</w:t>
            </w:r>
          </w:p>
          <w:p w14:paraId="3B45C61E" w14:textId="77777777" w:rsidR="00F01AC9" w:rsidRPr="00F01AC9" w:rsidRDefault="00F01AC9" w:rsidP="00F01AC9">
            <w:pPr>
              <w:snapToGrid w:val="0"/>
              <w:jc w:val="both"/>
              <w:rPr>
                <w:rFonts w:eastAsia="Calibri"/>
                <w:szCs w:val="24"/>
                <w:lang w:val="ru-RU" w:eastAsia="ru-RU"/>
              </w:rPr>
            </w:pPr>
            <w:r w:rsidRPr="00F01AC9">
              <w:rPr>
                <w:rFonts w:eastAsia="Calibri"/>
                <w:szCs w:val="24"/>
                <w:lang w:val="ru-RU" w:eastAsia="ru-RU"/>
              </w:rPr>
              <w:t>ОГРН 1056101023659</w:t>
            </w:r>
          </w:p>
          <w:p w14:paraId="7ECE3F17" w14:textId="77777777" w:rsidR="00F01AC9" w:rsidRPr="00E558EF" w:rsidRDefault="00F01AC9" w:rsidP="00F01AC9">
            <w:pPr>
              <w:snapToGrid w:val="0"/>
              <w:jc w:val="both"/>
              <w:rPr>
                <w:rFonts w:eastAsia="Calibri"/>
                <w:szCs w:val="24"/>
                <w:lang w:val="ru-RU" w:eastAsia="ru-RU"/>
              </w:rPr>
            </w:pPr>
            <w:r w:rsidRPr="00E558EF">
              <w:rPr>
                <w:rFonts w:eastAsia="Calibri"/>
                <w:iCs/>
                <w:szCs w:val="24"/>
                <w:lang w:val="ru-RU" w:eastAsia="ru-RU"/>
              </w:rPr>
              <w:t xml:space="preserve">УФК по Ростовской области (Администрация Александровского сельского поселения, л/с 03583146230), </w:t>
            </w:r>
            <w:proofErr w:type="gramStart"/>
            <w:r w:rsidRPr="00E558EF">
              <w:rPr>
                <w:rFonts w:eastAsia="Calibri"/>
                <w:iCs/>
                <w:szCs w:val="24"/>
                <w:lang w:val="ru-RU" w:eastAsia="ru-RU"/>
              </w:rPr>
              <w:t>р</w:t>
            </w:r>
            <w:proofErr w:type="gramEnd"/>
            <w:r w:rsidRPr="00E558EF">
              <w:rPr>
                <w:rFonts w:eastAsia="Calibri"/>
                <w:iCs/>
                <w:szCs w:val="24"/>
                <w:lang w:val="ru-RU" w:eastAsia="ru-RU"/>
              </w:rPr>
              <w:t>/с 03231643606014055800,</w:t>
            </w:r>
            <w:r w:rsidRPr="00E558EF">
              <w:rPr>
                <w:rFonts w:eastAsia="Calibri"/>
                <w:szCs w:val="24"/>
                <w:lang w:val="ru-RU"/>
              </w:rPr>
              <w:t xml:space="preserve"> ОТДЕЛЕНИЕ РОСТОВ-НА-ДОНУ БАНКА РОССИИ//УФК по Ростовской области г. Ростов-на-Дону, БИК 016015102, </w:t>
            </w:r>
            <w:proofErr w:type="spellStart"/>
            <w:r w:rsidRPr="00E558EF">
              <w:rPr>
                <w:rFonts w:eastAsia="Calibri"/>
                <w:szCs w:val="24"/>
                <w:lang w:val="ru-RU"/>
              </w:rPr>
              <w:t>кор</w:t>
            </w:r>
            <w:proofErr w:type="spellEnd"/>
            <w:r w:rsidRPr="00E558EF">
              <w:rPr>
                <w:rFonts w:eastAsia="Calibri"/>
                <w:szCs w:val="24"/>
                <w:lang w:val="ru-RU"/>
              </w:rPr>
              <w:t>/</w:t>
            </w:r>
            <w:proofErr w:type="spellStart"/>
            <w:r w:rsidRPr="00E558EF">
              <w:rPr>
                <w:rFonts w:eastAsia="Calibri"/>
                <w:szCs w:val="24"/>
                <w:lang w:val="ru-RU"/>
              </w:rPr>
              <w:t>сч</w:t>
            </w:r>
            <w:proofErr w:type="spellEnd"/>
            <w:r w:rsidRPr="00E558EF">
              <w:rPr>
                <w:rFonts w:eastAsia="Calibri"/>
                <w:szCs w:val="24"/>
                <w:lang w:val="ru-RU"/>
              </w:rPr>
              <w:t xml:space="preserve"> 40102810845370000050</w:t>
            </w:r>
            <w:r w:rsidRPr="00E558EF">
              <w:rPr>
                <w:rFonts w:eastAsia="Calibri"/>
                <w:szCs w:val="24"/>
                <w:lang w:val="ru-RU" w:eastAsia="ru-RU"/>
              </w:rPr>
              <w:t xml:space="preserve">, </w:t>
            </w:r>
          </w:p>
          <w:p w14:paraId="49575F86" w14:textId="77777777" w:rsidR="00F01AC9" w:rsidRPr="00E558EF" w:rsidRDefault="00F01AC9" w:rsidP="00F01AC9">
            <w:pPr>
              <w:snapToGrid w:val="0"/>
              <w:jc w:val="both"/>
              <w:rPr>
                <w:rFonts w:eastAsia="Calibri"/>
                <w:bCs/>
                <w:szCs w:val="24"/>
                <w:lang w:val="ru-RU" w:eastAsia="ru-RU"/>
              </w:rPr>
            </w:pPr>
            <w:r w:rsidRPr="00E558EF">
              <w:rPr>
                <w:rFonts w:eastAsia="Calibri"/>
                <w:bCs/>
                <w:szCs w:val="24"/>
                <w:lang w:val="ru-RU" w:eastAsia="ru-RU"/>
              </w:rPr>
              <w:t>Телефон: 7-86342-96188</w:t>
            </w:r>
          </w:p>
          <w:p w14:paraId="37F86F6C" w14:textId="77777777" w:rsidR="00F01AC9" w:rsidRPr="00E558EF" w:rsidRDefault="00F01AC9" w:rsidP="00F01AC9">
            <w:pPr>
              <w:suppressAutoHyphens/>
              <w:rPr>
                <w:rFonts w:eastAsia="Calibri"/>
                <w:bCs/>
                <w:sz w:val="23"/>
                <w:szCs w:val="23"/>
                <w:lang w:val="ru-RU" w:eastAsia="ru-RU"/>
              </w:rPr>
            </w:pPr>
            <w:proofErr w:type="spellStart"/>
            <w:r w:rsidRPr="00E558EF">
              <w:rPr>
                <w:rFonts w:eastAsia="Calibri"/>
                <w:bCs/>
                <w:szCs w:val="24"/>
                <w:lang w:val="ru-RU" w:eastAsia="ru-RU"/>
              </w:rPr>
              <w:t>Эл</w:t>
            </w:r>
            <w:proofErr w:type="gramStart"/>
            <w:r w:rsidRPr="00E558EF">
              <w:rPr>
                <w:rFonts w:eastAsia="Calibri"/>
                <w:bCs/>
                <w:szCs w:val="24"/>
                <w:lang w:val="ru-RU" w:eastAsia="ru-RU"/>
              </w:rPr>
              <w:t>.п</w:t>
            </w:r>
            <w:proofErr w:type="gramEnd"/>
            <w:r w:rsidRPr="00E558EF">
              <w:rPr>
                <w:rFonts w:eastAsia="Calibri"/>
                <w:bCs/>
                <w:szCs w:val="24"/>
                <w:lang w:val="ru-RU" w:eastAsia="ru-RU"/>
              </w:rPr>
              <w:t>очта</w:t>
            </w:r>
            <w:proofErr w:type="spellEnd"/>
            <w:r w:rsidRPr="00E558EF">
              <w:rPr>
                <w:rFonts w:eastAsia="Calibri"/>
                <w:bCs/>
                <w:szCs w:val="24"/>
                <w:lang w:val="ru-RU" w:eastAsia="ru-RU"/>
              </w:rPr>
              <w:t xml:space="preserve">: </w:t>
            </w:r>
            <w:r w:rsidRPr="00E558EF">
              <w:rPr>
                <w:rFonts w:eastAsia="Calibri"/>
                <w:bCs/>
                <w:sz w:val="23"/>
                <w:szCs w:val="23"/>
                <w:lang w:val="ru-RU" w:eastAsia="ru-RU"/>
              </w:rPr>
              <w:t>aleksandrovskoe-poselenie@yandex.ru</w:t>
            </w:r>
          </w:p>
          <w:p w14:paraId="50D7509C" w14:textId="77777777" w:rsidR="00F01AC9" w:rsidRPr="00F01AC9" w:rsidRDefault="00F01AC9" w:rsidP="00F01AC9">
            <w:pPr>
              <w:suppressAutoHyphens/>
              <w:rPr>
                <w:rFonts w:eastAsia="Calibri"/>
                <w:iCs/>
                <w:szCs w:val="24"/>
                <w:lang w:val="ru-RU" w:eastAsia="ru-RU"/>
              </w:rPr>
            </w:pPr>
          </w:p>
          <w:p w14:paraId="6F3C4A5C" w14:textId="77777777" w:rsidR="00F01AC9" w:rsidRPr="00F01AC9" w:rsidRDefault="00F01AC9" w:rsidP="00F01AC9">
            <w:pPr>
              <w:suppressAutoHyphens/>
              <w:rPr>
                <w:rFonts w:eastAsia="Calibri"/>
                <w:iCs/>
                <w:szCs w:val="24"/>
                <w:lang w:val="ru-RU" w:eastAsia="ru-RU"/>
              </w:rPr>
            </w:pPr>
            <w:r w:rsidRPr="00F01AC9">
              <w:rPr>
                <w:rFonts w:eastAsia="Calibri"/>
                <w:iCs/>
                <w:szCs w:val="24"/>
                <w:lang w:val="ru-RU" w:eastAsia="ru-RU"/>
              </w:rPr>
              <w:t>Глава Администрации</w:t>
            </w:r>
          </w:p>
          <w:p w14:paraId="76FD9584" w14:textId="77777777" w:rsidR="00F01AC9" w:rsidRPr="00F01AC9" w:rsidRDefault="00F01AC9" w:rsidP="00F01AC9">
            <w:pPr>
              <w:suppressAutoHyphens/>
              <w:rPr>
                <w:rFonts w:eastAsia="Calibri"/>
                <w:iCs/>
                <w:szCs w:val="24"/>
                <w:lang w:val="ru-RU" w:eastAsia="ru-RU"/>
              </w:rPr>
            </w:pPr>
            <w:r w:rsidRPr="00F01AC9">
              <w:rPr>
                <w:rFonts w:eastAsia="Calibri"/>
                <w:iCs/>
                <w:szCs w:val="24"/>
                <w:lang w:val="ru-RU" w:eastAsia="ru-RU"/>
              </w:rPr>
              <w:t>Александровского сельского поселения</w:t>
            </w:r>
          </w:p>
          <w:p w14:paraId="795DF0F2" w14:textId="77777777" w:rsidR="00F01AC9" w:rsidRPr="00F01AC9" w:rsidRDefault="00F01AC9" w:rsidP="00F01AC9">
            <w:pPr>
              <w:suppressAutoHyphens/>
              <w:rPr>
                <w:rFonts w:eastAsia="Calibri"/>
                <w:iCs/>
                <w:szCs w:val="24"/>
                <w:lang w:val="ru-RU" w:eastAsia="ru-RU"/>
              </w:rPr>
            </w:pPr>
          </w:p>
          <w:p w14:paraId="17D48C53" w14:textId="23F167D5" w:rsidR="000A5915" w:rsidRPr="000A5915" w:rsidRDefault="00F01AC9" w:rsidP="00F01AC9">
            <w:pPr>
              <w:suppressAutoHyphens/>
              <w:rPr>
                <w:rFonts w:eastAsia="Calibri"/>
                <w:iCs/>
                <w:szCs w:val="24"/>
                <w:lang w:val="ru-RU" w:eastAsia="ru-RU"/>
              </w:rPr>
            </w:pPr>
            <w:r w:rsidRPr="00F01AC9">
              <w:rPr>
                <w:rFonts w:eastAsia="Calibri"/>
                <w:iCs/>
                <w:szCs w:val="24"/>
                <w:lang w:val="ru-RU" w:eastAsia="ru-RU"/>
              </w:rPr>
              <w:t xml:space="preserve">___________________ / </w:t>
            </w:r>
            <w:r w:rsidRPr="00F01AC9">
              <w:rPr>
                <w:rFonts w:eastAsia="Calibri"/>
                <w:iCs/>
                <w:szCs w:val="24"/>
                <w:u w:val="single"/>
                <w:lang w:val="ru-RU" w:eastAsia="ru-RU"/>
              </w:rPr>
              <w:t>Н.Л. Хижняк</w:t>
            </w:r>
          </w:p>
          <w:p w14:paraId="7EE1B74F" w14:textId="77777777" w:rsidR="005116C3" w:rsidRPr="00C02BE2" w:rsidRDefault="005116C3" w:rsidP="00E913C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  <w:p w14:paraId="34424AC9" w14:textId="6C0304AC" w:rsidR="005116C3" w:rsidRPr="00CF52D5" w:rsidRDefault="005116C3" w:rsidP="002013A2">
            <w:pPr>
              <w:rPr>
                <w:rFonts w:eastAsia="Calibri"/>
                <w:szCs w:val="24"/>
                <w:lang w:val="ru-RU"/>
              </w:rPr>
            </w:pPr>
            <w:r w:rsidRPr="00CF52D5">
              <w:rPr>
                <w:rFonts w:eastAsia="Calibri"/>
                <w:szCs w:val="24"/>
                <w:lang w:val="ru-RU"/>
              </w:rPr>
              <w:t>“___”  ________________ 20</w:t>
            </w:r>
            <w:r w:rsidR="00750412">
              <w:rPr>
                <w:rFonts w:eastAsia="Calibri"/>
                <w:szCs w:val="24"/>
                <w:lang w:val="ru-RU"/>
              </w:rPr>
              <w:t>2</w:t>
            </w:r>
            <w:r w:rsidR="00F01AC9">
              <w:rPr>
                <w:rFonts w:eastAsia="Calibri"/>
                <w:szCs w:val="24"/>
                <w:lang w:val="ru-RU"/>
              </w:rPr>
              <w:t>2</w:t>
            </w:r>
            <w:r w:rsidRPr="00CF52D5">
              <w:rPr>
                <w:rFonts w:eastAsia="Calibri"/>
                <w:szCs w:val="24"/>
                <w:lang w:val="ru-RU"/>
              </w:rPr>
              <w:t xml:space="preserve"> года</w:t>
            </w:r>
          </w:p>
          <w:p w14:paraId="06961AA3" w14:textId="77777777" w:rsidR="005116C3" w:rsidRPr="00CF52D5" w:rsidRDefault="005116C3" w:rsidP="00C02BE2">
            <w:pPr>
              <w:ind w:firstLine="1386"/>
              <w:rPr>
                <w:rFonts w:eastAsia="Calibri"/>
                <w:szCs w:val="24"/>
                <w:lang w:val="ru-RU"/>
              </w:rPr>
            </w:pPr>
            <w:r w:rsidRPr="00CF52D5">
              <w:rPr>
                <w:rFonts w:eastAsia="Calibri"/>
                <w:szCs w:val="24"/>
                <w:lang w:val="ru-RU"/>
              </w:rPr>
              <w:t>М.П.</w:t>
            </w:r>
          </w:p>
        </w:tc>
        <w:tc>
          <w:tcPr>
            <w:tcW w:w="4860" w:type="dxa"/>
          </w:tcPr>
          <w:p w14:paraId="47888A00" w14:textId="77777777" w:rsidR="005116C3" w:rsidRDefault="005116C3" w:rsidP="00E913CC">
            <w:pPr>
              <w:jc w:val="center"/>
              <w:rPr>
                <w:szCs w:val="24"/>
                <w:lang w:val="ru-RU"/>
              </w:rPr>
            </w:pPr>
          </w:p>
          <w:p w14:paraId="5C22F0F9" w14:textId="0D53730B" w:rsidR="00750412" w:rsidRDefault="00750412" w:rsidP="00E913CC">
            <w:pPr>
              <w:jc w:val="center"/>
              <w:rPr>
                <w:szCs w:val="24"/>
                <w:lang w:val="ru-RU"/>
              </w:rPr>
            </w:pPr>
          </w:p>
          <w:p w14:paraId="55711874" w14:textId="77777777" w:rsidR="000A5915" w:rsidRDefault="000A5915" w:rsidP="00E913CC">
            <w:pPr>
              <w:jc w:val="center"/>
              <w:rPr>
                <w:szCs w:val="24"/>
                <w:lang w:val="ru-RU"/>
              </w:rPr>
            </w:pPr>
          </w:p>
          <w:p w14:paraId="43836B88" w14:textId="77777777" w:rsidR="005116C3" w:rsidRPr="00CF52D5" w:rsidRDefault="005116C3" w:rsidP="00E913CC">
            <w:pPr>
              <w:jc w:val="center"/>
              <w:rPr>
                <w:szCs w:val="24"/>
                <w:lang w:val="ru-RU"/>
              </w:rPr>
            </w:pPr>
          </w:p>
          <w:p w14:paraId="23C1098A" w14:textId="77777777" w:rsidR="005116C3" w:rsidRDefault="005116C3" w:rsidP="00E913CC">
            <w:pPr>
              <w:jc w:val="center"/>
              <w:rPr>
                <w:szCs w:val="24"/>
                <w:lang w:val="ru-RU"/>
              </w:rPr>
            </w:pPr>
          </w:p>
          <w:p w14:paraId="457DF664" w14:textId="77777777" w:rsidR="003A31BF" w:rsidRPr="00CF52D5" w:rsidRDefault="003A31BF" w:rsidP="00E913CC">
            <w:pPr>
              <w:jc w:val="center"/>
              <w:rPr>
                <w:szCs w:val="24"/>
                <w:lang w:val="ru-RU"/>
              </w:rPr>
            </w:pPr>
          </w:p>
          <w:p w14:paraId="3F97B166" w14:textId="77777777" w:rsidR="005116C3" w:rsidRPr="00CF52D5" w:rsidRDefault="005116C3" w:rsidP="00E913CC">
            <w:pPr>
              <w:jc w:val="center"/>
              <w:rPr>
                <w:szCs w:val="24"/>
                <w:lang w:val="ru-RU"/>
              </w:rPr>
            </w:pPr>
          </w:p>
          <w:p w14:paraId="397D6DB9" w14:textId="77777777" w:rsidR="005116C3" w:rsidRPr="00CF52D5" w:rsidRDefault="005116C3" w:rsidP="00E913CC">
            <w:pPr>
              <w:jc w:val="center"/>
              <w:rPr>
                <w:szCs w:val="24"/>
                <w:lang w:val="ru-RU"/>
              </w:rPr>
            </w:pPr>
          </w:p>
          <w:p w14:paraId="1BE7199E" w14:textId="77777777" w:rsidR="005116C3" w:rsidRPr="00CF52D5" w:rsidRDefault="005116C3" w:rsidP="00E913CC">
            <w:pPr>
              <w:jc w:val="center"/>
              <w:rPr>
                <w:szCs w:val="24"/>
                <w:lang w:val="ru-RU"/>
              </w:rPr>
            </w:pPr>
          </w:p>
          <w:p w14:paraId="0BCE79D9" w14:textId="77777777" w:rsidR="005116C3" w:rsidRPr="00CF52D5" w:rsidRDefault="005116C3" w:rsidP="00E913CC">
            <w:pPr>
              <w:jc w:val="center"/>
              <w:rPr>
                <w:szCs w:val="24"/>
                <w:lang w:val="ru-RU"/>
              </w:rPr>
            </w:pPr>
          </w:p>
          <w:p w14:paraId="0B253D32" w14:textId="77777777" w:rsidR="005116C3" w:rsidRPr="00CF52D5" w:rsidRDefault="005116C3" w:rsidP="00E913CC">
            <w:pPr>
              <w:jc w:val="center"/>
              <w:rPr>
                <w:szCs w:val="24"/>
                <w:lang w:val="ru-RU"/>
              </w:rPr>
            </w:pPr>
          </w:p>
          <w:p w14:paraId="2EA965F5" w14:textId="77777777" w:rsidR="005116C3" w:rsidRPr="00CF52D5" w:rsidRDefault="005116C3" w:rsidP="00E913CC">
            <w:pPr>
              <w:jc w:val="center"/>
              <w:rPr>
                <w:szCs w:val="24"/>
                <w:lang w:val="ru-RU"/>
              </w:rPr>
            </w:pPr>
          </w:p>
          <w:p w14:paraId="33B923B9" w14:textId="77777777" w:rsidR="005116C3" w:rsidRPr="00CF52D5" w:rsidRDefault="005116C3" w:rsidP="00E913CC">
            <w:pPr>
              <w:jc w:val="center"/>
              <w:rPr>
                <w:szCs w:val="24"/>
                <w:lang w:val="ru-RU"/>
              </w:rPr>
            </w:pPr>
          </w:p>
          <w:p w14:paraId="609C4121" w14:textId="77777777" w:rsidR="005116C3" w:rsidRPr="00CF52D5" w:rsidRDefault="005116C3" w:rsidP="00E913CC">
            <w:pPr>
              <w:jc w:val="center"/>
              <w:rPr>
                <w:szCs w:val="24"/>
                <w:lang w:val="ru-RU"/>
              </w:rPr>
            </w:pPr>
          </w:p>
          <w:p w14:paraId="20D36AE6" w14:textId="77777777" w:rsidR="00B132C6" w:rsidRPr="00CF52D5" w:rsidRDefault="00B132C6" w:rsidP="00E913CC">
            <w:pPr>
              <w:jc w:val="center"/>
              <w:rPr>
                <w:szCs w:val="24"/>
                <w:lang w:val="ru-RU"/>
              </w:rPr>
            </w:pPr>
          </w:p>
          <w:p w14:paraId="4B6E534E" w14:textId="5623F1C1" w:rsidR="005116C3" w:rsidRDefault="005116C3" w:rsidP="00E913CC">
            <w:pPr>
              <w:jc w:val="center"/>
              <w:rPr>
                <w:szCs w:val="24"/>
                <w:lang w:val="ru-RU"/>
              </w:rPr>
            </w:pPr>
          </w:p>
          <w:p w14:paraId="3BFE6456" w14:textId="77777777" w:rsidR="008368B2" w:rsidRPr="00CF52D5" w:rsidRDefault="008368B2" w:rsidP="00E913CC">
            <w:pPr>
              <w:jc w:val="center"/>
              <w:rPr>
                <w:szCs w:val="24"/>
                <w:lang w:val="ru-RU"/>
              </w:rPr>
            </w:pPr>
          </w:p>
          <w:p w14:paraId="627EC5B4" w14:textId="77777777" w:rsidR="005116C3" w:rsidRPr="00CF52D5" w:rsidRDefault="005116C3" w:rsidP="00E913CC">
            <w:pPr>
              <w:jc w:val="center"/>
              <w:rPr>
                <w:szCs w:val="24"/>
                <w:lang w:val="ru-RU"/>
              </w:rPr>
            </w:pPr>
          </w:p>
          <w:p w14:paraId="34737996" w14:textId="77777777" w:rsidR="005116C3" w:rsidRPr="00CF52D5" w:rsidRDefault="005116C3" w:rsidP="00E913CC">
            <w:pPr>
              <w:jc w:val="center"/>
              <w:rPr>
                <w:szCs w:val="24"/>
                <w:lang w:val="ru-RU"/>
              </w:rPr>
            </w:pPr>
          </w:p>
          <w:p w14:paraId="4D0C383F" w14:textId="77777777" w:rsidR="005116C3" w:rsidRPr="00CF52D5" w:rsidRDefault="005116C3" w:rsidP="00E913CC">
            <w:pPr>
              <w:jc w:val="center"/>
              <w:rPr>
                <w:szCs w:val="24"/>
                <w:lang w:val="ru-RU"/>
              </w:rPr>
            </w:pPr>
          </w:p>
          <w:p w14:paraId="68D6B109" w14:textId="77777777" w:rsidR="005116C3" w:rsidRPr="00CF52D5" w:rsidRDefault="005116C3" w:rsidP="00E913CC">
            <w:pPr>
              <w:jc w:val="center"/>
              <w:rPr>
                <w:szCs w:val="24"/>
                <w:lang w:val="ru-RU"/>
              </w:rPr>
            </w:pPr>
          </w:p>
          <w:p w14:paraId="0F52928B" w14:textId="77777777" w:rsidR="005116C3" w:rsidRPr="00CF52D5" w:rsidRDefault="005116C3" w:rsidP="00E913CC">
            <w:pPr>
              <w:jc w:val="center"/>
              <w:rPr>
                <w:szCs w:val="24"/>
                <w:lang w:val="ru-RU"/>
              </w:rPr>
            </w:pPr>
          </w:p>
          <w:p w14:paraId="6DCCA407" w14:textId="77777777" w:rsidR="005116C3" w:rsidRPr="00CF52D5" w:rsidRDefault="005116C3" w:rsidP="00E913CC">
            <w:pPr>
              <w:jc w:val="center"/>
              <w:rPr>
                <w:szCs w:val="24"/>
                <w:lang w:val="ru-RU"/>
              </w:rPr>
            </w:pPr>
          </w:p>
          <w:p w14:paraId="5EBD8FF6" w14:textId="77777777" w:rsidR="005116C3" w:rsidRPr="00CF52D5" w:rsidRDefault="005116C3" w:rsidP="00E913CC">
            <w:pPr>
              <w:jc w:val="center"/>
              <w:rPr>
                <w:szCs w:val="24"/>
                <w:lang w:val="ru-RU"/>
              </w:rPr>
            </w:pPr>
          </w:p>
          <w:p w14:paraId="2948AE1B" w14:textId="77777777" w:rsidR="005116C3" w:rsidRPr="00CF52D5" w:rsidRDefault="005116C3" w:rsidP="002013A2">
            <w:pPr>
              <w:rPr>
                <w:szCs w:val="24"/>
                <w:lang w:val="ru-RU"/>
              </w:rPr>
            </w:pPr>
            <w:r w:rsidRPr="00CF52D5">
              <w:rPr>
                <w:szCs w:val="24"/>
                <w:lang w:val="ru-RU"/>
              </w:rPr>
              <w:t>___________________ /_____________/</w:t>
            </w:r>
          </w:p>
          <w:p w14:paraId="644BFE33" w14:textId="77777777" w:rsidR="005116C3" w:rsidRPr="00CF52D5" w:rsidRDefault="005116C3" w:rsidP="002013A2">
            <w:pPr>
              <w:rPr>
                <w:szCs w:val="24"/>
                <w:lang w:val="ru-RU"/>
              </w:rPr>
            </w:pPr>
          </w:p>
          <w:p w14:paraId="5263D3CD" w14:textId="38F6FD1B" w:rsidR="005116C3" w:rsidRPr="00CF52D5" w:rsidRDefault="005116C3" w:rsidP="002013A2">
            <w:pPr>
              <w:rPr>
                <w:szCs w:val="24"/>
                <w:lang w:val="ru-RU"/>
              </w:rPr>
            </w:pPr>
            <w:r w:rsidRPr="00CF52D5">
              <w:rPr>
                <w:szCs w:val="24"/>
                <w:lang w:val="ru-RU"/>
              </w:rPr>
              <w:t>“___”  ________________ 20</w:t>
            </w:r>
            <w:r w:rsidR="00750412">
              <w:rPr>
                <w:szCs w:val="24"/>
                <w:lang w:val="ru-RU"/>
              </w:rPr>
              <w:t>2</w:t>
            </w:r>
            <w:r w:rsidR="00F01AC9">
              <w:rPr>
                <w:szCs w:val="24"/>
                <w:lang w:val="ru-RU"/>
              </w:rPr>
              <w:t>2</w:t>
            </w:r>
            <w:r w:rsidRPr="00CF52D5">
              <w:rPr>
                <w:szCs w:val="24"/>
                <w:lang w:val="ru-RU"/>
              </w:rPr>
              <w:t xml:space="preserve"> года</w:t>
            </w:r>
          </w:p>
          <w:p w14:paraId="42EE5628" w14:textId="24AC2054" w:rsidR="005116C3" w:rsidRPr="00CF52D5" w:rsidRDefault="005116C3" w:rsidP="00C02BE2">
            <w:pPr>
              <w:ind w:firstLine="1451"/>
              <w:rPr>
                <w:szCs w:val="24"/>
                <w:lang w:val="ru-RU"/>
              </w:rPr>
            </w:pPr>
            <w:r w:rsidRPr="00CF52D5">
              <w:rPr>
                <w:szCs w:val="24"/>
                <w:lang w:val="ru-RU"/>
              </w:rPr>
              <w:t>М.</w:t>
            </w:r>
            <w:proofErr w:type="gramStart"/>
            <w:r w:rsidRPr="00CF52D5">
              <w:rPr>
                <w:szCs w:val="24"/>
                <w:lang w:val="ru-RU"/>
              </w:rPr>
              <w:t>П</w:t>
            </w:r>
            <w:proofErr w:type="gramEnd"/>
          </w:p>
        </w:tc>
      </w:tr>
    </w:tbl>
    <w:p w14:paraId="09557148" w14:textId="77777777" w:rsidR="0028547A" w:rsidRPr="00DE6664" w:rsidRDefault="0028547A" w:rsidP="00DE6664">
      <w:pPr>
        <w:rPr>
          <w:lang w:val="ru-RU"/>
        </w:rPr>
      </w:pPr>
    </w:p>
    <w:sectPr w:rsidR="0028547A" w:rsidRPr="00DE6664" w:rsidSect="002A490A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6CEB1" w14:textId="77777777" w:rsidR="001242B1" w:rsidRDefault="001242B1" w:rsidP="00F30C6D">
      <w:r>
        <w:separator/>
      </w:r>
    </w:p>
  </w:endnote>
  <w:endnote w:type="continuationSeparator" w:id="0">
    <w:p w14:paraId="428FF1C7" w14:textId="77777777" w:rsidR="001242B1" w:rsidRDefault="001242B1" w:rsidP="00F3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F15B7" w14:textId="77777777" w:rsidR="001242B1" w:rsidRDefault="001242B1" w:rsidP="00F30C6D">
      <w:r>
        <w:separator/>
      </w:r>
    </w:p>
  </w:footnote>
  <w:footnote w:type="continuationSeparator" w:id="0">
    <w:p w14:paraId="7EF6330F" w14:textId="77777777" w:rsidR="001242B1" w:rsidRDefault="001242B1" w:rsidP="00F30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C03AA"/>
    <w:multiLevelType w:val="multilevel"/>
    <w:tmpl w:val="441689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C3"/>
    <w:rsid w:val="00002682"/>
    <w:rsid w:val="000126A1"/>
    <w:rsid w:val="00051D0E"/>
    <w:rsid w:val="000A5915"/>
    <w:rsid w:val="000D6FD3"/>
    <w:rsid w:val="000E7A88"/>
    <w:rsid w:val="00112157"/>
    <w:rsid w:val="001173A3"/>
    <w:rsid w:val="00117457"/>
    <w:rsid w:val="001242B1"/>
    <w:rsid w:val="00147A94"/>
    <w:rsid w:val="002013A2"/>
    <w:rsid w:val="00233157"/>
    <w:rsid w:val="0023392A"/>
    <w:rsid w:val="002419E8"/>
    <w:rsid w:val="002510A3"/>
    <w:rsid w:val="00254F95"/>
    <w:rsid w:val="0028547A"/>
    <w:rsid w:val="00291A1A"/>
    <w:rsid w:val="00297217"/>
    <w:rsid w:val="002A490A"/>
    <w:rsid w:val="002B6487"/>
    <w:rsid w:val="002D1C0C"/>
    <w:rsid w:val="002E6862"/>
    <w:rsid w:val="002F2F2A"/>
    <w:rsid w:val="003153FF"/>
    <w:rsid w:val="003364B5"/>
    <w:rsid w:val="0034492D"/>
    <w:rsid w:val="00365C4A"/>
    <w:rsid w:val="003661AE"/>
    <w:rsid w:val="00372899"/>
    <w:rsid w:val="003A31BF"/>
    <w:rsid w:val="003E13B0"/>
    <w:rsid w:val="004642F8"/>
    <w:rsid w:val="004A0F22"/>
    <w:rsid w:val="004B54FA"/>
    <w:rsid w:val="005114F8"/>
    <w:rsid w:val="005116C3"/>
    <w:rsid w:val="00553759"/>
    <w:rsid w:val="005804E0"/>
    <w:rsid w:val="005D761D"/>
    <w:rsid w:val="005E12F4"/>
    <w:rsid w:val="00641AB6"/>
    <w:rsid w:val="006468D3"/>
    <w:rsid w:val="00675151"/>
    <w:rsid w:val="006B68EC"/>
    <w:rsid w:val="006F080D"/>
    <w:rsid w:val="006F26A8"/>
    <w:rsid w:val="007405C2"/>
    <w:rsid w:val="00750412"/>
    <w:rsid w:val="00776701"/>
    <w:rsid w:val="007B3AD0"/>
    <w:rsid w:val="007C5776"/>
    <w:rsid w:val="00820500"/>
    <w:rsid w:val="0082770A"/>
    <w:rsid w:val="008368B2"/>
    <w:rsid w:val="00836DCF"/>
    <w:rsid w:val="008674D0"/>
    <w:rsid w:val="00882F4A"/>
    <w:rsid w:val="00883226"/>
    <w:rsid w:val="00886FCF"/>
    <w:rsid w:val="008870A7"/>
    <w:rsid w:val="008C116A"/>
    <w:rsid w:val="008D6F39"/>
    <w:rsid w:val="009423E2"/>
    <w:rsid w:val="00950458"/>
    <w:rsid w:val="0095442B"/>
    <w:rsid w:val="00987879"/>
    <w:rsid w:val="00A77AFE"/>
    <w:rsid w:val="00AC2935"/>
    <w:rsid w:val="00B132C6"/>
    <w:rsid w:val="00B64FA5"/>
    <w:rsid w:val="00B72721"/>
    <w:rsid w:val="00BB549B"/>
    <w:rsid w:val="00C02BE2"/>
    <w:rsid w:val="00C244A4"/>
    <w:rsid w:val="00C85A51"/>
    <w:rsid w:val="00C876BE"/>
    <w:rsid w:val="00CB3B83"/>
    <w:rsid w:val="00CF27A5"/>
    <w:rsid w:val="00CF52D5"/>
    <w:rsid w:val="00D358DB"/>
    <w:rsid w:val="00D35A94"/>
    <w:rsid w:val="00DB3785"/>
    <w:rsid w:val="00DE6664"/>
    <w:rsid w:val="00E266C2"/>
    <w:rsid w:val="00E34A45"/>
    <w:rsid w:val="00E558EF"/>
    <w:rsid w:val="00E8263C"/>
    <w:rsid w:val="00EE6054"/>
    <w:rsid w:val="00F01AC9"/>
    <w:rsid w:val="00F16ED0"/>
    <w:rsid w:val="00F23CDE"/>
    <w:rsid w:val="00F30C6D"/>
    <w:rsid w:val="00F46B8F"/>
    <w:rsid w:val="00FB1A23"/>
    <w:rsid w:val="00FD6FF9"/>
    <w:rsid w:val="00FE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C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16C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rsid w:val="00F30C6D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uiPriority w:val="99"/>
    <w:rsid w:val="00F30C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F30C6D"/>
    <w:rPr>
      <w:vertAlign w:val="superscript"/>
    </w:rPr>
  </w:style>
  <w:style w:type="paragraph" w:styleId="a6">
    <w:name w:val="List Paragraph"/>
    <w:basedOn w:val="a"/>
    <w:uiPriority w:val="34"/>
    <w:qFormat/>
    <w:rsid w:val="00CF5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16C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rsid w:val="00F30C6D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uiPriority w:val="99"/>
    <w:rsid w:val="00F30C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F30C6D"/>
    <w:rPr>
      <w:vertAlign w:val="superscript"/>
    </w:rPr>
  </w:style>
  <w:style w:type="paragraph" w:styleId="a6">
    <w:name w:val="List Paragraph"/>
    <w:basedOn w:val="a"/>
    <w:uiPriority w:val="34"/>
    <w:qFormat/>
    <w:rsid w:val="00CF5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81</cp:revision>
  <dcterms:created xsi:type="dcterms:W3CDTF">2017-07-17T13:10:00Z</dcterms:created>
  <dcterms:modified xsi:type="dcterms:W3CDTF">2022-10-26T04:02:00Z</dcterms:modified>
</cp:coreProperties>
</file>