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1F" w:rsidRDefault="00FC711F" w:rsidP="00FC711F">
      <w:pPr>
        <w:jc w:val="both"/>
        <w:rPr>
          <w:szCs w:val="28"/>
        </w:rPr>
      </w:pPr>
    </w:p>
    <w:p w:rsidR="00FC711F" w:rsidRPr="005166B7" w:rsidRDefault="00FC711F" w:rsidP="00FC711F">
      <w:pPr>
        <w:overflowPunct w:val="0"/>
        <w:autoSpaceDE w:val="0"/>
        <w:autoSpaceDN w:val="0"/>
        <w:adjustRightInd w:val="0"/>
        <w:jc w:val="center"/>
        <w:textAlignment w:val="baseline"/>
        <w:rPr>
          <w:b/>
          <w:sz w:val="27"/>
          <w:szCs w:val="27"/>
        </w:rPr>
      </w:pPr>
      <w:r w:rsidRPr="005166B7">
        <w:rPr>
          <w:b/>
          <w:sz w:val="27"/>
          <w:szCs w:val="27"/>
        </w:rPr>
        <w:t>РОССИЙСКАЯ ФЕДЕРАЦИЯ</w:t>
      </w:r>
    </w:p>
    <w:p w:rsidR="00FC711F" w:rsidRPr="005166B7" w:rsidRDefault="00FC711F" w:rsidP="00FC711F">
      <w:pPr>
        <w:overflowPunct w:val="0"/>
        <w:autoSpaceDE w:val="0"/>
        <w:autoSpaceDN w:val="0"/>
        <w:adjustRightInd w:val="0"/>
        <w:jc w:val="center"/>
        <w:textAlignment w:val="baseline"/>
        <w:rPr>
          <w:b/>
          <w:sz w:val="27"/>
          <w:szCs w:val="27"/>
        </w:rPr>
      </w:pPr>
      <w:r w:rsidRPr="005166B7">
        <w:rPr>
          <w:b/>
          <w:sz w:val="27"/>
          <w:szCs w:val="27"/>
        </w:rPr>
        <w:t>РОСТОВСКАЯ ОБЛАСТЬ</w:t>
      </w:r>
      <w:r>
        <w:rPr>
          <w:b/>
          <w:sz w:val="27"/>
          <w:szCs w:val="27"/>
        </w:rPr>
        <w:t xml:space="preserve"> </w:t>
      </w:r>
      <w:r w:rsidRPr="005166B7">
        <w:rPr>
          <w:b/>
          <w:sz w:val="27"/>
          <w:szCs w:val="27"/>
        </w:rPr>
        <w:t>АЗОВСКИЙ РАЙОН</w:t>
      </w:r>
    </w:p>
    <w:p w:rsidR="00FC711F" w:rsidRPr="005166B7" w:rsidRDefault="00FC711F" w:rsidP="00FC711F">
      <w:pPr>
        <w:overflowPunct w:val="0"/>
        <w:autoSpaceDE w:val="0"/>
        <w:autoSpaceDN w:val="0"/>
        <w:adjustRightInd w:val="0"/>
        <w:jc w:val="center"/>
        <w:textAlignment w:val="baseline"/>
        <w:rPr>
          <w:b/>
          <w:szCs w:val="28"/>
        </w:rPr>
      </w:pPr>
    </w:p>
    <w:p w:rsidR="00FC711F" w:rsidRDefault="00FC711F" w:rsidP="00FC711F">
      <w:pPr>
        <w:overflowPunct w:val="0"/>
        <w:autoSpaceDE w:val="0"/>
        <w:autoSpaceDN w:val="0"/>
        <w:adjustRightInd w:val="0"/>
        <w:jc w:val="center"/>
        <w:textAlignment w:val="baseline"/>
        <w:rPr>
          <w:b/>
          <w:szCs w:val="28"/>
        </w:rPr>
      </w:pPr>
      <w:r w:rsidRPr="005166B7">
        <w:rPr>
          <w:b/>
          <w:szCs w:val="28"/>
        </w:rPr>
        <w:t xml:space="preserve">АДМИНИСТРАЦИЯ АЛЕКСАНДРОВСКОГО </w:t>
      </w:r>
    </w:p>
    <w:p w:rsidR="00FC711F" w:rsidRDefault="00FC711F" w:rsidP="00FC711F">
      <w:pPr>
        <w:overflowPunct w:val="0"/>
        <w:autoSpaceDE w:val="0"/>
        <w:autoSpaceDN w:val="0"/>
        <w:adjustRightInd w:val="0"/>
        <w:jc w:val="center"/>
        <w:textAlignment w:val="baseline"/>
        <w:rPr>
          <w:b/>
          <w:szCs w:val="28"/>
        </w:rPr>
      </w:pPr>
      <w:r w:rsidRPr="005166B7">
        <w:rPr>
          <w:b/>
          <w:szCs w:val="28"/>
        </w:rPr>
        <w:t>СЕЛЬСКОГО ПОСЕЛЕНИЯ</w:t>
      </w:r>
    </w:p>
    <w:p w:rsidR="00FC711F" w:rsidRDefault="00FC711F" w:rsidP="00FC711F">
      <w:pPr>
        <w:overflowPunct w:val="0"/>
        <w:autoSpaceDE w:val="0"/>
        <w:autoSpaceDN w:val="0"/>
        <w:adjustRightInd w:val="0"/>
        <w:jc w:val="center"/>
        <w:textAlignment w:val="baseline"/>
        <w:rPr>
          <w:b/>
          <w:szCs w:val="28"/>
        </w:rPr>
      </w:pPr>
    </w:p>
    <w:p w:rsidR="00FC711F" w:rsidRPr="005166B7" w:rsidRDefault="00FC711F" w:rsidP="00FC711F">
      <w:pPr>
        <w:pStyle w:val="2"/>
        <w:rPr>
          <w:b/>
        </w:rPr>
      </w:pPr>
      <w:r>
        <w:rPr>
          <w:b/>
        </w:rPr>
        <w:t xml:space="preserve">                                      </w:t>
      </w:r>
      <w:r w:rsidRPr="005166B7">
        <w:rPr>
          <w:b/>
        </w:rPr>
        <w:t>ПОСТАНОВЛЕНИЕ</w:t>
      </w:r>
    </w:p>
    <w:p w:rsidR="00FC711F" w:rsidRDefault="00FC711F" w:rsidP="00FC711F">
      <w:pPr>
        <w:jc w:val="both"/>
        <w:rPr>
          <w:b/>
          <w:szCs w:val="28"/>
        </w:rPr>
      </w:pPr>
    </w:p>
    <w:p w:rsidR="00FC711F" w:rsidRPr="002E5C72" w:rsidRDefault="00FC711F" w:rsidP="00FC711F">
      <w:pPr>
        <w:jc w:val="both"/>
        <w:rPr>
          <w:b/>
          <w:szCs w:val="28"/>
        </w:rPr>
      </w:pPr>
      <w:r w:rsidRPr="004E64E2">
        <w:rPr>
          <w:b/>
          <w:szCs w:val="28"/>
        </w:rPr>
        <w:t>«</w:t>
      </w:r>
      <w:r w:rsidR="00AF1617">
        <w:rPr>
          <w:b/>
          <w:szCs w:val="28"/>
        </w:rPr>
        <w:t>___</w:t>
      </w:r>
      <w:r w:rsidRPr="004E64E2">
        <w:rPr>
          <w:b/>
          <w:szCs w:val="28"/>
        </w:rPr>
        <w:t xml:space="preserve">» </w:t>
      </w:r>
      <w:r w:rsidR="00AF1617">
        <w:rPr>
          <w:b/>
          <w:szCs w:val="28"/>
        </w:rPr>
        <w:t>________</w:t>
      </w:r>
      <w:r w:rsidRPr="004E64E2">
        <w:rPr>
          <w:b/>
          <w:szCs w:val="28"/>
        </w:rPr>
        <w:t xml:space="preserve"> 20</w:t>
      </w:r>
      <w:r w:rsidR="00AF1617">
        <w:rPr>
          <w:b/>
          <w:szCs w:val="28"/>
        </w:rPr>
        <w:t>__</w:t>
      </w:r>
      <w:r w:rsidRPr="004E64E2">
        <w:rPr>
          <w:b/>
          <w:szCs w:val="28"/>
        </w:rPr>
        <w:t xml:space="preserve"> года</w:t>
      </w:r>
      <w:r w:rsidRPr="004E64E2">
        <w:rPr>
          <w:b/>
          <w:szCs w:val="28"/>
        </w:rPr>
        <w:tab/>
        <w:t xml:space="preserve">              № </w:t>
      </w:r>
      <w:r w:rsidR="00AF1617">
        <w:rPr>
          <w:b/>
          <w:szCs w:val="28"/>
        </w:rPr>
        <w:t>___</w:t>
      </w:r>
      <w:r w:rsidR="004E64E2">
        <w:rPr>
          <w:b/>
          <w:szCs w:val="28"/>
        </w:rPr>
        <w:t xml:space="preserve">    </w:t>
      </w:r>
      <w:r>
        <w:rPr>
          <w:b/>
          <w:szCs w:val="28"/>
        </w:rPr>
        <w:t xml:space="preserve">                   </w:t>
      </w:r>
      <w:r w:rsidRPr="0013377C">
        <w:rPr>
          <w:b/>
          <w:szCs w:val="28"/>
        </w:rPr>
        <w:t xml:space="preserve">   </w:t>
      </w:r>
      <w:proofErr w:type="gramStart"/>
      <w:r w:rsidRPr="0013377C">
        <w:rPr>
          <w:b/>
          <w:szCs w:val="28"/>
        </w:rPr>
        <w:t>с</w:t>
      </w:r>
      <w:proofErr w:type="gramEnd"/>
      <w:r w:rsidRPr="0013377C">
        <w:rPr>
          <w:b/>
          <w:szCs w:val="28"/>
        </w:rPr>
        <w:t>. Александровка</w:t>
      </w:r>
    </w:p>
    <w:p w:rsidR="00FC711F" w:rsidRPr="008C2AE7" w:rsidRDefault="00FC711F" w:rsidP="00FC711F">
      <w:pPr>
        <w:rPr>
          <w:szCs w:val="28"/>
        </w:rPr>
      </w:pPr>
      <w:r w:rsidRPr="008C2AE7">
        <w:rPr>
          <w:szCs w:val="28"/>
        </w:rPr>
        <w:t xml:space="preserve">                                                             </w:t>
      </w:r>
    </w:p>
    <w:p w:rsidR="00FC711F" w:rsidRDefault="00FC711F" w:rsidP="00FC711F">
      <w:pPr>
        <w:tabs>
          <w:tab w:val="left" w:pos="5954"/>
        </w:tabs>
        <w:ind w:right="3967"/>
        <w:jc w:val="both"/>
        <w:rPr>
          <w:kern w:val="2"/>
          <w:szCs w:val="28"/>
        </w:rPr>
      </w:pPr>
      <w:r w:rsidRPr="002D4874">
        <w:rPr>
          <w:kern w:val="2"/>
          <w:szCs w:val="28"/>
        </w:rPr>
        <w:t xml:space="preserve">Об утверждении </w:t>
      </w:r>
      <w:r>
        <w:rPr>
          <w:kern w:val="2"/>
          <w:szCs w:val="28"/>
        </w:rPr>
        <w:t>положения о контрактной службе Администрации Александровского сельского поселения</w:t>
      </w:r>
    </w:p>
    <w:p w:rsidR="004E61BC" w:rsidRPr="00B345B4" w:rsidRDefault="004E61BC" w:rsidP="001F5111">
      <w:pPr>
        <w:tabs>
          <w:tab w:val="left" w:pos="4770"/>
        </w:tabs>
        <w:ind w:firstLine="567"/>
        <w:jc w:val="center"/>
        <w:rPr>
          <w:rFonts w:eastAsia="Times New Roman"/>
          <w:szCs w:val="28"/>
          <w:lang w:eastAsia="ru-RU"/>
        </w:rPr>
      </w:pPr>
    </w:p>
    <w:p w:rsidR="006115A5" w:rsidRPr="00B345B4" w:rsidRDefault="006115A5" w:rsidP="001F5111">
      <w:pPr>
        <w:tabs>
          <w:tab w:val="left" w:pos="4770"/>
        </w:tabs>
        <w:ind w:firstLine="567"/>
        <w:jc w:val="both"/>
        <w:rPr>
          <w:rFonts w:eastAsia="Times New Roman"/>
          <w:szCs w:val="28"/>
          <w:lang w:eastAsia="ru-RU"/>
        </w:rPr>
      </w:pPr>
    </w:p>
    <w:p w:rsidR="003D5822" w:rsidRDefault="00413BC1" w:rsidP="0026005C">
      <w:pPr>
        <w:jc w:val="both"/>
        <w:rPr>
          <w:szCs w:val="28"/>
        </w:rPr>
      </w:pPr>
      <w:proofErr w:type="gramStart"/>
      <w:r w:rsidRPr="00B345B4">
        <w:rPr>
          <w:szCs w:val="28"/>
        </w:rPr>
        <w:t xml:space="preserve">В соответствии с частью 3 статьи 38 Федерального закона от 5 апреля </w:t>
      </w:r>
      <w:smartTag w:uri="urn:schemas-microsoft-com:office:smarttags" w:element="metricconverter">
        <w:smartTagPr>
          <w:attr w:name="ProductID" w:val="2013 г"/>
        </w:smartTagPr>
        <w:r w:rsidRPr="00B345B4">
          <w:rPr>
            <w:szCs w:val="28"/>
          </w:rPr>
          <w:t>2013 г</w:t>
        </w:r>
      </w:smartTag>
      <w:r w:rsidRPr="00B345B4">
        <w:rPr>
          <w:szCs w:val="28"/>
        </w:rPr>
        <w:t xml:space="preserve">.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приказом </w:t>
      </w:r>
      <w:r w:rsidR="0026005C" w:rsidRPr="0026005C">
        <w:rPr>
          <w:szCs w:val="28"/>
        </w:rPr>
        <w:t>Минфина России от 31.07.2020 N 158н (ред. от 15.11.2021) "Об утверждении Типового положения (регламента) о контрактной службе"</w:t>
      </w:r>
      <w:proofErr w:type="gramEnd"/>
    </w:p>
    <w:p w:rsidR="00C57436" w:rsidRPr="003D5822" w:rsidRDefault="00993365" w:rsidP="003D5822">
      <w:pPr>
        <w:jc w:val="center"/>
        <w:rPr>
          <w:kern w:val="2"/>
          <w:sz w:val="36"/>
          <w:szCs w:val="36"/>
        </w:rPr>
      </w:pPr>
      <w:proofErr w:type="gramStart"/>
      <w:r w:rsidRPr="003D5822">
        <w:rPr>
          <w:b/>
          <w:kern w:val="2"/>
          <w:sz w:val="36"/>
          <w:szCs w:val="36"/>
        </w:rPr>
        <w:t>п</w:t>
      </w:r>
      <w:proofErr w:type="gramEnd"/>
      <w:r w:rsidRPr="003D5822">
        <w:rPr>
          <w:b/>
          <w:kern w:val="2"/>
          <w:sz w:val="36"/>
          <w:szCs w:val="36"/>
        </w:rPr>
        <w:t xml:space="preserve"> о с т а н о в л я е т</w:t>
      </w:r>
      <w:r w:rsidR="007301EB" w:rsidRPr="003D5822">
        <w:rPr>
          <w:kern w:val="2"/>
          <w:sz w:val="36"/>
          <w:szCs w:val="36"/>
        </w:rPr>
        <w:t>:</w:t>
      </w:r>
    </w:p>
    <w:p w:rsidR="005005E7" w:rsidRPr="00B345B4" w:rsidRDefault="005005E7" w:rsidP="00B515C0">
      <w:pPr>
        <w:pStyle w:val="a8"/>
        <w:jc w:val="both"/>
        <w:rPr>
          <w:kern w:val="2"/>
          <w:szCs w:val="28"/>
        </w:rPr>
      </w:pPr>
    </w:p>
    <w:p w:rsidR="001F5111" w:rsidRPr="0026005C" w:rsidRDefault="001F5111" w:rsidP="0026005C">
      <w:pPr>
        <w:pStyle w:val="a8"/>
        <w:numPr>
          <w:ilvl w:val="0"/>
          <w:numId w:val="30"/>
        </w:numPr>
        <w:ind w:left="0" w:firstLine="360"/>
        <w:jc w:val="both"/>
        <w:rPr>
          <w:szCs w:val="28"/>
        </w:rPr>
      </w:pPr>
      <w:r w:rsidRPr="0026005C">
        <w:rPr>
          <w:szCs w:val="28"/>
        </w:rPr>
        <w:t xml:space="preserve">Утвердить прилагаемое Положение о контрактной службе </w:t>
      </w:r>
      <w:r w:rsidR="0026005C" w:rsidRPr="0026005C">
        <w:t xml:space="preserve">Администрации </w:t>
      </w:r>
      <w:r w:rsidR="00FC711F">
        <w:rPr>
          <w:kern w:val="2"/>
          <w:szCs w:val="28"/>
        </w:rPr>
        <w:t>Александровского</w:t>
      </w:r>
      <w:r w:rsidR="0026005C">
        <w:t xml:space="preserve"> сельского поселения </w:t>
      </w:r>
      <w:r w:rsidRPr="0026005C">
        <w:rPr>
          <w:szCs w:val="28"/>
        </w:rPr>
        <w:t>согласно приложению</w:t>
      </w:r>
      <w:r w:rsidR="00B515C0" w:rsidRPr="0026005C">
        <w:rPr>
          <w:szCs w:val="28"/>
        </w:rPr>
        <w:t xml:space="preserve"> 1</w:t>
      </w:r>
      <w:r w:rsidRPr="0026005C">
        <w:rPr>
          <w:szCs w:val="28"/>
        </w:rPr>
        <w:t xml:space="preserve"> к настоящему постановлению.</w:t>
      </w:r>
    </w:p>
    <w:p w:rsidR="00B515C0" w:rsidRPr="00B345B4" w:rsidRDefault="00B515C0" w:rsidP="00B515C0">
      <w:pPr>
        <w:pStyle w:val="a8"/>
        <w:ind w:firstLine="360"/>
        <w:jc w:val="both"/>
        <w:rPr>
          <w:szCs w:val="28"/>
        </w:rPr>
      </w:pPr>
      <w:r w:rsidRPr="00B345B4">
        <w:rPr>
          <w:szCs w:val="28"/>
        </w:rPr>
        <w:t>2. Утвердить состав контрактной службы</w:t>
      </w:r>
      <w:r w:rsidR="0026005C">
        <w:rPr>
          <w:szCs w:val="28"/>
        </w:rPr>
        <w:t xml:space="preserve"> Администрации </w:t>
      </w:r>
      <w:r w:rsidR="00FC711F">
        <w:rPr>
          <w:kern w:val="2"/>
          <w:szCs w:val="28"/>
        </w:rPr>
        <w:t>Александровского</w:t>
      </w:r>
      <w:r w:rsidR="0026005C">
        <w:rPr>
          <w:szCs w:val="28"/>
        </w:rPr>
        <w:t xml:space="preserve"> сельского поселения</w:t>
      </w:r>
      <w:r w:rsidRPr="00B345B4">
        <w:rPr>
          <w:szCs w:val="28"/>
        </w:rPr>
        <w:t xml:space="preserve"> согласно приложению № 2 к настоящему постановлению;</w:t>
      </w:r>
    </w:p>
    <w:p w:rsidR="00B515C0" w:rsidRPr="00B345B4" w:rsidRDefault="00B515C0" w:rsidP="00B515C0">
      <w:pPr>
        <w:pStyle w:val="a8"/>
        <w:ind w:firstLine="360"/>
        <w:jc w:val="both"/>
        <w:rPr>
          <w:color w:val="000000"/>
          <w:spacing w:val="-2"/>
          <w:szCs w:val="28"/>
          <w:lang w:eastAsia="ru-RU"/>
        </w:rPr>
      </w:pPr>
      <w:r w:rsidRPr="00B345B4">
        <w:rPr>
          <w:color w:val="000000"/>
          <w:spacing w:val="-2"/>
          <w:szCs w:val="28"/>
          <w:lang w:eastAsia="ru-RU"/>
        </w:rPr>
        <w:t xml:space="preserve">3. Главному специалисту по кадровым вопросам </w:t>
      </w:r>
      <w:r w:rsidR="003D5822">
        <w:rPr>
          <w:color w:val="000000"/>
          <w:spacing w:val="-2"/>
          <w:szCs w:val="28"/>
          <w:lang w:eastAsia="ru-RU"/>
        </w:rPr>
        <w:t>А</w:t>
      </w:r>
      <w:r w:rsidRPr="00B345B4">
        <w:rPr>
          <w:color w:val="000000"/>
          <w:spacing w:val="3"/>
          <w:szCs w:val="28"/>
        </w:rPr>
        <w:t xml:space="preserve">дминистрации </w:t>
      </w:r>
      <w:r w:rsidR="00B62A57">
        <w:rPr>
          <w:kern w:val="2"/>
          <w:szCs w:val="28"/>
        </w:rPr>
        <w:t>Александровского</w:t>
      </w:r>
      <w:r w:rsidRPr="00B345B4">
        <w:rPr>
          <w:color w:val="000000"/>
          <w:spacing w:val="3"/>
          <w:szCs w:val="28"/>
        </w:rPr>
        <w:t xml:space="preserve"> сельского поселения обеспечить:</w:t>
      </w:r>
    </w:p>
    <w:p w:rsidR="00B515C0" w:rsidRPr="00B345B4" w:rsidRDefault="00B515C0" w:rsidP="00B515C0">
      <w:pPr>
        <w:pStyle w:val="a8"/>
        <w:ind w:firstLine="360"/>
        <w:jc w:val="both"/>
        <w:rPr>
          <w:color w:val="000000"/>
          <w:spacing w:val="-1"/>
          <w:szCs w:val="28"/>
          <w:lang w:eastAsia="ru-RU"/>
        </w:rPr>
      </w:pPr>
      <w:r w:rsidRPr="00B345B4">
        <w:rPr>
          <w:color w:val="000000"/>
          <w:spacing w:val="-2"/>
          <w:szCs w:val="28"/>
          <w:lang w:eastAsia="ru-RU"/>
        </w:rPr>
        <w:t xml:space="preserve">3.1. </w:t>
      </w:r>
      <w:r w:rsidRPr="00B345B4">
        <w:rPr>
          <w:color w:val="000000"/>
          <w:spacing w:val="-1"/>
          <w:szCs w:val="28"/>
          <w:lang w:eastAsia="ru-RU"/>
        </w:rPr>
        <w:t xml:space="preserve">Внесение соответствующих изменений в должностные инструкции специалистов </w:t>
      </w:r>
      <w:r w:rsidR="0026005C">
        <w:rPr>
          <w:color w:val="000000"/>
          <w:spacing w:val="-1"/>
          <w:szCs w:val="28"/>
          <w:lang w:eastAsia="ru-RU"/>
        </w:rPr>
        <w:t>А</w:t>
      </w:r>
      <w:r w:rsidRPr="00B345B4">
        <w:rPr>
          <w:color w:val="000000"/>
          <w:spacing w:val="-1"/>
          <w:szCs w:val="28"/>
          <w:lang w:eastAsia="ru-RU"/>
        </w:rPr>
        <w:t>дминистрации</w:t>
      </w:r>
      <w:r w:rsidRPr="00B345B4">
        <w:rPr>
          <w:color w:val="000000"/>
          <w:spacing w:val="3"/>
          <w:szCs w:val="28"/>
        </w:rPr>
        <w:t xml:space="preserve"> </w:t>
      </w:r>
      <w:r w:rsidR="00B62A57">
        <w:rPr>
          <w:kern w:val="2"/>
          <w:szCs w:val="28"/>
        </w:rPr>
        <w:t>Александровского</w:t>
      </w:r>
      <w:r w:rsidRPr="00B345B4">
        <w:rPr>
          <w:color w:val="000000"/>
          <w:spacing w:val="3"/>
          <w:szCs w:val="28"/>
        </w:rPr>
        <w:t xml:space="preserve"> сельского поселения</w:t>
      </w:r>
      <w:r w:rsidRPr="00B345B4">
        <w:rPr>
          <w:color w:val="000000"/>
          <w:spacing w:val="-1"/>
          <w:szCs w:val="28"/>
          <w:lang w:eastAsia="ru-RU"/>
        </w:rPr>
        <w:t xml:space="preserve">, на которых будет возложено исполнение обязанностей по исполнению части функции и полномочий контрактной службы, в срок </w:t>
      </w:r>
      <w:r w:rsidR="000A0B33" w:rsidRPr="00B345B4">
        <w:rPr>
          <w:color w:val="000000"/>
          <w:spacing w:val="-1"/>
          <w:szCs w:val="28"/>
          <w:lang w:eastAsia="ru-RU"/>
        </w:rPr>
        <w:t>12</w:t>
      </w:r>
      <w:r w:rsidRPr="00B345B4">
        <w:rPr>
          <w:color w:val="000000"/>
          <w:spacing w:val="-1"/>
          <w:szCs w:val="28"/>
          <w:lang w:eastAsia="ru-RU"/>
        </w:rPr>
        <w:t>.08.202</w:t>
      </w:r>
      <w:r w:rsidR="00FA7C6E">
        <w:rPr>
          <w:color w:val="000000"/>
          <w:spacing w:val="-1"/>
          <w:szCs w:val="28"/>
          <w:lang w:eastAsia="ru-RU"/>
        </w:rPr>
        <w:t>2</w:t>
      </w:r>
      <w:r w:rsidRPr="00B345B4">
        <w:rPr>
          <w:color w:val="000000"/>
          <w:spacing w:val="-1"/>
          <w:szCs w:val="28"/>
          <w:lang w:eastAsia="ru-RU"/>
        </w:rPr>
        <w:t xml:space="preserve">г. </w:t>
      </w:r>
    </w:p>
    <w:p w:rsidR="00B515C0" w:rsidRPr="00B345B4" w:rsidRDefault="00B515C0" w:rsidP="00B515C0">
      <w:pPr>
        <w:pStyle w:val="a8"/>
        <w:ind w:firstLine="360"/>
        <w:jc w:val="both"/>
        <w:rPr>
          <w:szCs w:val="28"/>
        </w:rPr>
      </w:pPr>
      <w:r w:rsidRPr="00B345B4">
        <w:rPr>
          <w:szCs w:val="28"/>
          <w:lang w:eastAsia="ru-RU"/>
        </w:rPr>
        <w:t>3.2. Уведомление специалистов, которые войдут в состав контрактной службы</w:t>
      </w:r>
      <w:r w:rsidR="0026005C" w:rsidRPr="0026005C">
        <w:rPr>
          <w:color w:val="000000"/>
          <w:spacing w:val="-1"/>
          <w:szCs w:val="28"/>
          <w:lang w:eastAsia="ru-RU"/>
        </w:rPr>
        <w:t xml:space="preserve"> </w:t>
      </w:r>
      <w:r w:rsidR="0026005C">
        <w:rPr>
          <w:color w:val="000000"/>
          <w:spacing w:val="-1"/>
          <w:szCs w:val="28"/>
          <w:lang w:eastAsia="ru-RU"/>
        </w:rPr>
        <w:t>А</w:t>
      </w:r>
      <w:r w:rsidR="0026005C" w:rsidRPr="00B345B4">
        <w:rPr>
          <w:color w:val="000000"/>
          <w:spacing w:val="-1"/>
          <w:szCs w:val="28"/>
          <w:lang w:eastAsia="ru-RU"/>
        </w:rPr>
        <w:t>дминистрации</w:t>
      </w:r>
      <w:r w:rsidR="0026005C" w:rsidRPr="00B345B4">
        <w:rPr>
          <w:color w:val="000000"/>
          <w:spacing w:val="3"/>
          <w:szCs w:val="28"/>
        </w:rPr>
        <w:t xml:space="preserve"> </w:t>
      </w:r>
      <w:r w:rsidR="00B62A57">
        <w:rPr>
          <w:kern w:val="2"/>
          <w:szCs w:val="28"/>
        </w:rPr>
        <w:t>Александровского</w:t>
      </w:r>
      <w:r w:rsidR="0026005C" w:rsidRPr="00B345B4">
        <w:rPr>
          <w:color w:val="000000"/>
          <w:spacing w:val="3"/>
          <w:szCs w:val="28"/>
        </w:rPr>
        <w:t xml:space="preserve"> сельского поселения</w:t>
      </w:r>
      <w:r w:rsidRPr="00B345B4">
        <w:rPr>
          <w:szCs w:val="28"/>
          <w:lang w:eastAsia="ru-RU"/>
        </w:rPr>
        <w:t>, об изменении существенных условий трудового договора.</w:t>
      </w:r>
    </w:p>
    <w:p w:rsidR="00B515C0" w:rsidRPr="00B345B4" w:rsidRDefault="00B515C0" w:rsidP="00B515C0">
      <w:pPr>
        <w:pStyle w:val="a8"/>
        <w:ind w:firstLine="360"/>
        <w:jc w:val="both"/>
        <w:rPr>
          <w:rFonts w:eastAsia="Times New Roman"/>
          <w:color w:val="000000"/>
          <w:szCs w:val="28"/>
          <w:lang w:eastAsia="ru-RU"/>
        </w:rPr>
      </w:pPr>
      <w:r w:rsidRPr="00B345B4">
        <w:rPr>
          <w:szCs w:val="28"/>
        </w:rPr>
        <w:t xml:space="preserve">4. Признать утратившим силу постановление </w:t>
      </w:r>
      <w:r w:rsidR="003D5822">
        <w:rPr>
          <w:szCs w:val="28"/>
        </w:rPr>
        <w:t>А</w:t>
      </w:r>
      <w:r w:rsidRPr="00B345B4">
        <w:rPr>
          <w:szCs w:val="28"/>
        </w:rPr>
        <w:t xml:space="preserve">дминистрации </w:t>
      </w:r>
      <w:r w:rsidR="00B62A57">
        <w:rPr>
          <w:kern w:val="2"/>
          <w:szCs w:val="28"/>
        </w:rPr>
        <w:t>Александровского</w:t>
      </w:r>
      <w:r w:rsidRPr="00B345B4">
        <w:rPr>
          <w:szCs w:val="28"/>
        </w:rPr>
        <w:t xml:space="preserve"> сельского поселения  № </w:t>
      </w:r>
      <w:r w:rsidR="003D13DD">
        <w:rPr>
          <w:szCs w:val="28"/>
        </w:rPr>
        <w:t>77</w:t>
      </w:r>
      <w:r w:rsidRPr="003D13DD">
        <w:rPr>
          <w:szCs w:val="28"/>
        </w:rPr>
        <w:t xml:space="preserve"> от 0</w:t>
      </w:r>
      <w:r w:rsidR="003D13DD">
        <w:rPr>
          <w:szCs w:val="28"/>
        </w:rPr>
        <w:t>7</w:t>
      </w:r>
      <w:r w:rsidRPr="003D13DD">
        <w:rPr>
          <w:szCs w:val="28"/>
        </w:rPr>
        <w:t>.08.20</w:t>
      </w:r>
      <w:r w:rsidR="003D13DD">
        <w:rPr>
          <w:szCs w:val="28"/>
        </w:rPr>
        <w:t>14</w:t>
      </w:r>
      <w:r w:rsidRPr="003D13DD">
        <w:rPr>
          <w:szCs w:val="28"/>
        </w:rPr>
        <w:t xml:space="preserve"> г. «Об</w:t>
      </w:r>
      <w:r w:rsidRPr="003D5822">
        <w:rPr>
          <w:szCs w:val="28"/>
        </w:rPr>
        <w:t xml:space="preserve"> утверждении Положения о контрактной службе  Администрации </w:t>
      </w:r>
      <w:r w:rsidR="00B62A57" w:rsidRPr="003D5822">
        <w:rPr>
          <w:kern w:val="2"/>
          <w:szCs w:val="28"/>
        </w:rPr>
        <w:t>Александровского</w:t>
      </w:r>
      <w:r w:rsidRPr="003D5822">
        <w:rPr>
          <w:szCs w:val="28"/>
        </w:rPr>
        <w:t xml:space="preserve"> сельского поселения».</w:t>
      </w:r>
      <w:r w:rsidRPr="00B345B4">
        <w:rPr>
          <w:rFonts w:eastAsia="Times New Roman"/>
          <w:color w:val="000000"/>
          <w:szCs w:val="28"/>
          <w:lang w:eastAsia="ru-RU"/>
        </w:rPr>
        <w:t xml:space="preserve"> </w:t>
      </w:r>
    </w:p>
    <w:p w:rsidR="00B515C0" w:rsidRPr="00B345B4" w:rsidRDefault="00B515C0" w:rsidP="00B515C0">
      <w:pPr>
        <w:autoSpaceDE w:val="0"/>
        <w:autoSpaceDN w:val="0"/>
        <w:adjustRightInd w:val="0"/>
        <w:ind w:firstLine="360"/>
        <w:jc w:val="both"/>
        <w:rPr>
          <w:color w:val="000000"/>
          <w:spacing w:val="-1"/>
          <w:szCs w:val="28"/>
        </w:rPr>
      </w:pPr>
      <w:r w:rsidRPr="003873CF">
        <w:rPr>
          <w:color w:val="000000"/>
          <w:spacing w:val="-2"/>
          <w:szCs w:val="28"/>
        </w:rPr>
        <w:t xml:space="preserve">5. </w:t>
      </w:r>
      <w:r w:rsidR="00FA7C6E">
        <w:rPr>
          <w:szCs w:val="28"/>
        </w:rPr>
        <w:t>Постановление</w:t>
      </w:r>
      <w:r w:rsidR="00534632">
        <w:rPr>
          <w:szCs w:val="28"/>
        </w:rPr>
        <w:t xml:space="preserve"> вступает в силу с момента его подписания и распространяется на правоотношения возникшие с 01.07.2022</w:t>
      </w:r>
      <w:r w:rsidRPr="003873CF">
        <w:rPr>
          <w:color w:val="000000"/>
          <w:spacing w:val="-1"/>
          <w:szCs w:val="28"/>
        </w:rPr>
        <w:t>.</w:t>
      </w:r>
    </w:p>
    <w:p w:rsidR="00B515C0" w:rsidRPr="00B345B4" w:rsidRDefault="00B515C0" w:rsidP="00B515C0">
      <w:pPr>
        <w:pStyle w:val="a8"/>
        <w:ind w:firstLine="360"/>
        <w:jc w:val="both"/>
        <w:rPr>
          <w:szCs w:val="28"/>
        </w:rPr>
      </w:pPr>
      <w:r w:rsidRPr="00B345B4">
        <w:rPr>
          <w:color w:val="000000"/>
          <w:spacing w:val="-1"/>
          <w:szCs w:val="28"/>
        </w:rPr>
        <w:lastRenderedPageBreak/>
        <w:t>6.</w:t>
      </w:r>
      <w:r w:rsidRPr="00B345B4">
        <w:rPr>
          <w:szCs w:val="28"/>
        </w:rPr>
        <w:t xml:space="preserve"> </w:t>
      </w:r>
      <w:proofErr w:type="gramStart"/>
      <w:r w:rsidRPr="00B345B4">
        <w:rPr>
          <w:szCs w:val="28"/>
        </w:rPr>
        <w:t>Заведующей сектора</w:t>
      </w:r>
      <w:proofErr w:type="gramEnd"/>
      <w:r w:rsidRPr="00B345B4">
        <w:rPr>
          <w:szCs w:val="28"/>
        </w:rPr>
        <w:t xml:space="preserve"> экономики и финансов </w:t>
      </w:r>
      <w:r w:rsidR="003D13DD">
        <w:rPr>
          <w:szCs w:val="28"/>
        </w:rPr>
        <w:t>С.И. Хижняк</w:t>
      </w:r>
      <w:r w:rsidRPr="00B345B4">
        <w:rPr>
          <w:szCs w:val="28"/>
        </w:rPr>
        <w:t xml:space="preserve"> разместить настоящее постановление на официальном сайте </w:t>
      </w:r>
      <w:r w:rsidR="003D13DD">
        <w:rPr>
          <w:szCs w:val="28"/>
        </w:rPr>
        <w:t>А</w:t>
      </w:r>
      <w:r w:rsidRPr="00B345B4">
        <w:rPr>
          <w:szCs w:val="28"/>
        </w:rPr>
        <w:t xml:space="preserve">дминистрации </w:t>
      </w:r>
      <w:r w:rsidR="00B62A57">
        <w:rPr>
          <w:kern w:val="2"/>
          <w:szCs w:val="28"/>
        </w:rPr>
        <w:t>Александровского</w:t>
      </w:r>
      <w:r w:rsidRPr="00B345B4">
        <w:rPr>
          <w:szCs w:val="28"/>
        </w:rPr>
        <w:t xml:space="preserve"> сельского поселения </w:t>
      </w:r>
      <w:hyperlink r:id="rId9" w:history="1">
        <w:r w:rsidR="003D13DD" w:rsidRPr="00DC3917">
          <w:rPr>
            <w:rStyle w:val="a4"/>
            <w:rFonts w:eastAsia="Times New Roman"/>
            <w:szCs w:val="28"/>
            <w:lang w:eastAsia="ru-RU"/>
          </w:rPr>
          <w:t>http://www.</w:t>
        </w:r>
        <w:proofErr w:type="spellStart"/>
        <w:r w:rsidR="003D13DD" w:rsidRPr="00DC3917">
          <w:rPr>
            <w:rStyle w:val="a4"/>
            <w:rFonts w:eastAsia="Times New Roman"/>
            <w:szCs w:val="28"/>
            <w:lang w:val="en-US" w:eastAsia="ru-RU"/>
          </w:rPr>
          <w:t>aleksandrovskoesp</w:t>
        </w:r>
        <w:proofErr w:type="spellEnd"/>
        <w:r w:rsidR="003D13DD" w:rsidRPr="00DC3917">
          <w:rPr>
            <w:rStyle w:val="a4"/>
            <w:rFonts w:eastAsia="Times New Roman"/>
            <w:szCs w:val="28"/>
            <w:lang w:eastAsia="ru-RU"/>
          </w:rPr>
          <w:t>.</w:t>
        </w:r>
        <w:proofErr w:type="spellStart"/>
        <w:r w:rsidR="003D13DD" w:rsidRPr="00DC3917">
          <w:rPr>
            <w:rStyle w:val="a4"/>
            <w:rFonts w:eastAsia="Times New Roman"/>
            <w:szCs w:val="28"/>
            <w:lang w:eastAsia="ru-RU"/>
          </w:rPr>
          <w:t>ru</w:t>
        </w:r>
        <w:proofErr w:type="spellEnd"/>
      </w:hyperlink>
      <w:r w:rsidR="003D13DD">
        <w:rPr>
          <w:rStyle w:val="a4"/>
          <w:rFonts w:eastAsia="Times New Roman"/>
          <w:szCs w:val="28"/>
          <w:lang w:eastAsia="ru-RU"/>
        </w:rPr>
        <w:t>/</w:t>
      </w:r>
      <w:r w:rsidRPr="003D13DD">
        <w:rPr>
          <w:szCs w:val="28"/>
        </w:rPr>
        <w:t>.</w:t>
      </w:r>
    </w:p>
    <w:p w:rsidR="006C068D" w:rsidRPr="00B345B4" w:rsidRDefault="00CA233A" w:rsidP="00CA233A">
      <w:pPr>
        <w:pStyle w:val="a8"/>
        <w:ind w:firstLine="360"/>
        <w:jc w:val="both"/>
        <w:rPr>
          <w:szCs w:val="28"/>
        </w:rPr>
      </w:pPr>
      <w:r w:rsidRPr="00B345B4">
        <w:rPr>
          <w:szCs w:val="28"/>
        </w:rPr>
        <w:t>7</w:t>
      </w:r>
      <w:r w:rsidR="006C068D" w:rsidRPr="00B345B4">
        <w:rPr>
          <w:szCs w:val="28"/>
        </w:rPr>
        <w:t>. </w:t>
      </w:r>
      <w:proofErr w:type="gramStart"/>
      <w:r w:rsidR="006C068D" w:rsidRPr="00B345B4">
        <w:rPr>
          <w:szCs w:val="28"/>
        </w:rPr>
        <w:t>Контроль за</w:t>
      </w:r>
      <w:proofErr w:type="gramEnd"/>
      <w:r w:rsidR="006C068D" w:rsidRPr="00B345B4">
        <w:rPr>
          <w:szCs w:val="28"/>
        </w:rPr>
        <w:t xml:space="preserve"> </w:t>
      </w:r>
      <w:r w:rsidR="003D13DD">
        <w:rPr>
          <w:szCs w:val="28"/>
        </w:rPr>
        <w:t>исполнением</w:t>
      </w:r>
      <w:r w:rsidR="006C068D" w:rsidRPr="00B345B4">
        <w:rPr>
          <w:szCs w:val="28"/>
        </w:rPr>
        <w:t xml:space="preserve"> данного постановления </w:t>
      </w:r>
      <w:r w:rsidR="003D13DD">
        <w:rPr>
          <w:szCs w:val="28"/>
        </w:rPr>
        <w:t>оставляю за собой.</w:t>
      </w:r>
    </w:p>
    <w:p w:rsidR="004D1047" w:rsidRPr="00B345B4" w:rsidRDefault="004D1047" w:rsidP="00B515C0">
      <w:pPr>
        <w:pStyle w:val="a8"/>
        <w:jc w:val="both"/>
        <w:rPr>
          <w:szCs w:val="28"/>
          <w:lang w:eastAsia="ar-SA"/>
        </w:rPr>
      </w:pPr>
    </w:p>
    <w:p w:rsidR="004D1047" w:rsidRPr="00B345B4" w:rsidRDefault="004D1047" w:rsidP="00B515C0">
      <w:pPr>
        <w:pStyle w:val="a8"/>
        <w:jc w:val="both"/>
        <w:rPr>
          <w:szCs w:val="28"/>
          <w:lang w:eastAsia="ar-SA"/>
        </w:rPr>
      </w:pPr>
    </w:p>
    <w:p w:rsidR="00A23F6F" w:rsidRPr="00B345B4" w:rsidRDefault="00A23F6F" w:rsidP="00B62A57">
      <w:pPr>
        <w:suppressAutoHyphens/>
        <w:jc w:val="both"/>
        <w:rPr>
          <w:rFonts w:eastAsia="Times New Roman"/>
          <w:szCs w:val="28"/>
          <w:lang w:eastAsia="ar-SA"/>
        </w:rPr>
      </w:pPr>
      <w:r w:rsidRPr="00B345B4">
        <w:rPr>
          <w:rFonts w:eastAsia="Times New Roman"/>
          <w:szCs w:val="28"/>
          <w:lang w:eastAsia="ar-SA"/>
        </w:rPr>
        <w:t xml:space="preserve">Глава </w:t>
      </w:r>
      <w:r w:rsidR="00906AA5" w:rsidRPr="00B345B4">
        <w:rPr>
          <w:rFonts w:eastAsia="Times New Roman"/>
          <w:szCs w:val="28"/>
          <w:lang w:eastAsia="ar-SA"/>
        </w:rPr>
        <w:t>А</w:t>
      </w:r>
      <w:r w:rsidRPr="00B345B4">
        <w:rPr>
          <w:rFonts w:eastAsia="Times New Roman"/>
          <w:szCs w:val="28"/>
          <w:lang w:eastAsia="ar-SA"/>
        </w:rPr>
        <w:t xml:space="preserve">дминистрации </w:t>
      </w:r>
    </w:p>
    <w:p w:rsidR="00A23F6F" w:rsidRPr="00B345B4" w:rsidRDefault="00B62A57" w:rsidP="00B62A57">
      <w:pPr>
        <w:suppressAutoHyphens/>
        <w:jc w:val="both"/>
        <w:rPr>
          <w:rFonts w:eastAsia="Times New Roman"/>
          <w:szCs w:val="28"/>
          <w:lang w:eastAsia="ar-SA"/>
        </w:rPr>
      </w:pPr>
      <w:r>
        <w:rPr>
          <w:kern w:val="2"/>
          <w:szCs w:val="28"/>
        </w:rPr>
        <w:t>Александровского</w:t>
      </w:r>
      <w:r w:rsidRPr="00B345B4">
        <w:rPr>
          <w:rFonts w:eastAsia="Times New Roman"/>
          <w:szCs w:val="28"/>
          <w:lang w:eastAsia="ar-SA"/>
        </w:rPr>
        <w:t xml:space="preserve"> </w:t>
      </w:r>
      <w:r w:rsidR="00A23F6F" w:rsidRPr="00B345B4">
        <w:rPr>
          <w:rFonts w:eastAsia="Times New Roman"/>
          <w:szCs w:val="28"/>
          <w:lang w:eastAsia="ar-SA"/>
        </w:rPr>
        <w:t xml:space="preserve">сельского поселения               </w:t>
      </w:r>
      <w:r>
        <w:rPr>
          <w:rFonts w:eastAsia="Times New Roman"/>
          <w:szCs w:val="28"/>
          <w:lang w:eastAsia="ar-SA"/>
        </w:rPr>
        <w:t xml:space="preserve">              </w:t>
      </w:r>
      <w:r w:rsidR="00A61A9E" w:rsidRPr="00B345B4">
        <w:rPr>
          <w:rFonts w:eastAsia="Times New Roman"/>
          <w:szCs w:val="28"/>
          <w:lang w:eastAsia="ar-SA"/>
        </w:rPr>
        <w:t xml:space="preserve">       </w:t>
      </w:r>
      <w:r w:rsidR="00A23F6F" w:rsidRPr="00B345B4">
        <w:rPr>
          <w:rFonts w:eastAsia="Times New Roman"/>
          <w:szCs w:val="28"/>
          <w:lang w:eastAsia="ar-SA"/>
        </w:rPr>
        <w:t xml:space="preserve"> </w:t>
      </w:r>
      <w:r w:rsidR="003D13DD">
        <w:rPr>
          <w:rFonts w:eastAsia="Times New Roman"/>
          <w:szCs w:val="28"/>
          <w:lang w:eastAsia="ar-SA"/>
        </w:rPr>
        <w:t>Н.Л. Хижняк</w:t>
      </w: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183BA4" w:rsidRPr="00B345B4" w:rsidRDefault="00183BA4" w:rsidP="001F5111">
      <w:pPr>
        <w:jc w:val="both"/>
        <w:rPr>
          <w:szCs w:val="28"/>
        </w:rPr>
      </w:pPr>
    </w:p>
    <w:p w:rsidR="00183BA4" w:rsidRPr="00B345B4" w:rsidRDefault="00183BA4"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CA233A">
      <w:pPr>
        <w:ind w:firstLine="851"/>
        <w:rPr>
          <w:rFonts w:eastAsia="Times New Roman"/>
          <w:szCs w:val="28"/>
        </w:rPr>
      </w:pPr>
      <w:r w:rsidRPr="00B345B4">
        <w:rPr>
          <w:rFonts w:eastAsia="Times New Roman"/>
          <w:szCs w:val="28"/>
        </w:rPr>
        <w:t xml:space="preserve">Приложение № 1 </w:t>
      </w:r>
    </w:p>
    <w:p w:rsidR="00CA233A" w:rsidRPr="00B345B4" w:rsidRDefault="00CA233A" w:rsidP="00CA233A">
      <w:pPr>
        <w:ind w:firstLine="851"/>
        <w:rPr>
          <w:szCs w:val="28"/>
        </w:rPr>
      </w:pPr>
      <w:r w:rsidRPr="00B345B4">
        <w:rPr>
          <w:rFonts w:eastAsia="Times New Roman"/>
          <w:szCs w:val="28"/>
        </w:rPr>
        <w:t>к постановлению</w:t>
      </w:r>
      <w:r w:rsidRPr="00B345B4">
        <w:rPr>
          <w:szCs w:val="28"/>
        </w:rPr>
        <w:t xml:space="preserve"> </w:t>
      </w:r>
      <w:r w:rsidR="003C5100">
        <w:rPr>
          <w:szCs w:val="28"/>
        </w:rPr>
        <w:t>А</w:t>
      </w:r>
      <w:r w:rsidRPr="00B345B4">
        <w:rPr>
          <w:szCs w:val="28"/>
        </w:rPr>
        <w:t>дминистрации</w:t>
      </w:r>
    </w:p>
    <w:p w:rsidR="00CA233A" w:rsidRPr="00B345B4" w:rsidRDefault="00B62A57" w:rsidP="00CA233A">
      <w:pPr>
        <w:ind w:firstLine="851"/>
        <w:rPr>
          <w:szCs w:val="28"/>
        </w:rPr>
      </w:pPr>
      <w:r>
        <w:rPr>
          <w:kern w:val="2"/>
          <w:szCs w:val="28"/>
        </w:rPr>
        <w:t>Александровского</w:t>
      </w:r>
      <w:r w:rsidR="00CA233A" w:rsidRPr="00B345B4">
        <w:rPr>
          <w:szCs w:val="28"/>
        </w:rPr>
        <w:t xml:space="preserve"> сельского поселения</w:t>
      </w:r>
    </w:p>
    <w:p w:rsidR="00CA233A" w:rsidRPr="00B345B4" w:rsidRDefault="00CA233A" w:rsidP="00CA233A">
      <w:pPr>
        <w:ind w:firstLine="851"/>
        <w:rPr>
          <w:szCs w:val="28"/>
        </w:rPr>
      </w:pPr>
      <w:r w:rsidRPr="00B345B4">
        <w:rPr>
          <w:szCs w:val="28"/>
        </w:rPr>
        <w:t xml:space="preserve"> </w:t>
      </w:r>
      <w:r w:rsidRPr="004E64E2">
        <w:rPr>
          <w:szCs w:val="28"/>
        </w:rPr>
        <w:t xml:space="preserve">от </w:t>
      </w:r>
      <w:r w:rsidR="00AF1617">
        <w:rPr>
          <w:szCs w:val="28"/>
        </w:rPr>
        <w:t>_____</w:t>
      </w:r>
      <w:r w:rsidR="004E64E2">
        <w:rPr>
          <w:szCs w:val="28"/>
        </w:rPr>
        <w:t>.20</w:t>
      </w:r>
      <w:r w:rsidR="00AF1617">
        <w:rPr>
          <w:szCs w:val="28"/>
        </w:rPr>
        <w:t>__</w:t>
      </w:r>
      <w:r w:rsidR="004E64E2">
        <w:rPr>
          <w:szCs w:val="28"/>
        </w:rPr>
        <w:t xml:space="preserve">  №</w:t>
      </w:r>
      <w:r w:rsidR="00AF1617">
        <w:rPr>
          <w:szCs w:val="28"/>
        </w:rPr>
        <w:t>___</w:t>
      </w:r>
    </w:p>
    <w:p w:rsidR="00183BA4" w:rsidRPr="00B345B4" w:rsidRDefault="00183BA4" w:rsidP="001F5111">
      <w:pPr>
        <w:jc w:val="both"/>
        <w:rPr>
          <w:b/>
          <w:bCs/>
          <w:color w:val="000000"/>
          <w:szCs w:val="28"/>
        </w:rPr>
      </w:pPr>
    </w:p>
    <w:p w:rsidR="0031775D" w:rsidRDefault="001F5111" w:rsidP="001F5111">
      <w:pPr>
        <w:jc w:val="center"/>
        <w:rPr>
          <w:b/>
          <w:bCs/>
          <w:color w:val="000000"/>
          <w:szCs w:val="28"/>
        </w:rPr>
      </w:pPr>
      <w:r w:rsidRPr="00B345B4">
        <w:rPr>
          <w:b/>
          <w:bCs/>
          <w:color w:val="000000"/>
          <w:szCs w:val="28"/>
        </w:rPr>
        <w:t>П</w:t>
      </w:r>
      <w:r w:rsidR="00183BA4" w:rsidRPr="00B345B4">
        <w:rPr>
          <w:b/>
          <w:bCs/>
          <w:color w:val="000000"/>
          <w:szCs w:val="28"/>
        </w:rPr>
        <w:t>оложение о контрактной службе</w:t>
      </w:r>
      <w:r w:rsidR="0031775D" w:rsidRPr="0031775D">
        <w:rPr>
          <w:b/>
          <w:bCs/>
          <w:color w:val="000000"/>
          <w:szCs w:val="28"/>
        </w:rPr>
        <w:t xml:space="preserve"> </w:t>
      </w:r>
    </w:p>
    <w:p w:rsidR="00183BA4" w:rsidRPr="0031775D" w:rsidRDefault="0031775D" w:rsidP="001F5111">
      <w:pPr>
        <w:jc w:val="center"/>
        <w:rPr>
          <w:color w:val="000000"/>
          <w:szCs w:val="28"/>
        </w:rPr>
      </w:pPr>
      <w:r>
        <w:rPr>
          <w:b/>
          <w:bCs/>
          <w:color w:val="000000"/>
          <w:szCs w:val="28"/>
        </w:rPr>
        <w:t xml:space="preserve">Администрации </w:t>
      </w:r>
      <w:r w:rsidR="00B62A57">
        <w:rPr>
          <w:b/>
          <w:bCs/>
          <w:color w:val="000000"/>
          <w:szCs w:val="28"/>
        </w:rPr>
        <w:t xml:space="preserve">Александровского </w:t>
      </w:r>
      <w:r>
        <w:rPr>
          <w:b/>
          <w:bCs/>
          <w:color w:val="000000"/>
          <w:szCs w:val="28"/>
        </w:rPr>
        <w:t>сельского поселения</w:t>
      </w:r>
    </w:p>
    <w:p w:rsidR="00183BA4" w:rsidRPr="00B345B4" w:rsidRDefault="00183BA4" w:rsidP="001F5111">
      <w:pPr>
        <w:jc w:val="both"/>
        <w:rPr>
          <w:color w:val="000000"/>
          <w:szCs w:val="28"/>
        </w:rPr>
      </w:pPr>
    </w:p>
    <w:p w:rsidR="00183BA4" w:rsidRPr="00B345B4" w:rsidRDefault="00183BA4" w:rsidP="00CA233A">
      <w:pPr>
        <w:jc w:val="center"/>
        <w:rPr>
          <w:color w:val="000000"/>
          <w:szCs w:val="28"/>
        </w:rPr>
      </w:pPr>
      <w:r w:rsidRPr="00B345B4">
        <w:rPr>
          <w:b/>
          <w:bCs/>
          <w:color w:val="000000"/>
          <w:szCs w:val="28"/>
        </w:rPr>
        <w:t>I. Общие положения</w:t>
      </w:r>
    </w:p>
    <w:p w:rsidR="00183BA4" w:rsidRPr="00B345B4" w:rsidRDefault="00183BA4" w:rsidP="001F5111">
      <w:pPr>
        <w:jc w:val="both"/>
        <w:rPr>
          <w:color w:val="000000"/>
          <w:szCs w:val="28"/>
        </w:rPr>
      </w:pPr>
      <w:r w:rsidRPr="00B345B4">
        <w:rPr>
          <w:color w:val="000000"/>
          <w:szCs w:val="28"/>
        </w:rPr>
        <w:t xml:space="preserve">1.1. </w:t>
      </w:r>
      <w:proofErr w:type="gramStart"/>
      <w:r w:rsidRPr="00B345B4">
        <w:rPr>
          <w:color w:val="000000"/>
          <w:szCs w:val="28"/>
        </w:rPr>
        <w:t>Настоящее положение о контрактной службе (далее – Положение) устанавливает правила организации деятельности контрактной службы</w:t>
      </w:r>
      <w:r w:rsidR="0031775D">
        <w:rPr>
          <w:color w:val="000000"/>
          <w:szCs w:val="28"/>
        </w:rPr>
        <w:t xml:space="preserve"> </w:t>
      </w:r>
      <w:r w:rsidR="0031775D" w:rsidRPr="0031775D">
        <w:rPr>
          <w:bCs/>
          <w:color w:val="000000"/>
          <w:szCs w:val="28"/>
        </w:rPr>
        <w:t xml:space="preserve">Администрации </w:t>
      </w:r>
      <w:r w:rsidR="00B62A57">
        <w:rPr>
          <w:kern w:val="2"/>
          <w:szCs w:val="28"/>
        </w:rPr>
        <w:t>Александровского</w:t>
      </w:r>
      <w:r w:rsidR="0031775D" w:rsidRPr="0031775D">
        <w:rPr>
          <w:bCs/>
          <w:color w:val="000000"/>
          <w:szCs w:val="28"/>
        </w:rPr>
        <w:t xml:space="preserve"> сельского поселения</w:t>
      </w:r>
      <w:r w:rsidR="0031775D">
        <w:rPr>
          <w:bCs/>
          <w:color w:val="000000"/>
          <w:szCs w:val="28"/>
        </w:rPr>
        <w:t xml:space="preserve"> (далее-контрактная служба)</w:t>
      </w:r>
      <w:r w:rsidRPr="00B345B4">
        <w:rPr>
          <w:color w:val="000000"/>
          <w:szCs w:val="28"/>
        </w:rPr>
        <w:t>, основные полномочия</w:t>
      </w:r>
      <w:r w:rsidR="0031775D">
        <w:rPr>
          <w:rFonts w:cstheme="minorHAnsi"/>
          <w:color w:val="000000"/>
          <w:szCs w:val="28"/>
        </w:rPr>
        <w:t xml:space="preserve"> контрактной службы</w:t>
      </w:r>
      <w:r w:rsidRPr="00B345B4">
        <w:rPr>
          <w:color w:val="000000"/>
          <w:szCs w:val="28"/>
        </w:rPr>
        <w:t xml:space="preserve">, руководителя и работников контрактной службы при осуществлении </w:t>
      </w:r>
      <w:r w:rsidR="0031775D" w:rsidRPr="0031775D">
        <w:rPr>
          <w:bCs/>
          <w:color w:val="000000"/>
          <w:szCs w:val="28"/>
        </w:rPr>
        <w:t>Администраци</w:t>
      </w:r>
      <w:r w:rsidR="0031775D">
        <w:rPr>
          <w:bCs/>
          <w:color w:val="000000"/>
          <w:szCs w:val="28"/>
        </w:rPr>
        <w:t>ей</w:t>
      </w:r>
      <w:r w:rsidR="0031775D" w:rsidRPr="0031775D">
        <w:rPr>
          <w:bCs/>
          <w:color w:val="000000"/>
          <w:szCs w:val="28"/>
        </w:rPr>
        <w:t xml:space="preserve"> </w:t>
      </w:r>
      <w:r w:rsidR="00044E6F">
        <w:rPr>
          <w:kern w:val="2"/>
          <w:szCs w:val="28"/>
        </w:rPr>
        <w:t>Александровского</w:t>
      </w:r>
      <w:r w:rsidR="0031775D" w:rsidRPr="0031775D">
        <w:rPr>
          <w:bCs/>
          <w:color w:val="000000"/>
          <w:szCs w:val="28"/>
        </w:rPr>
        <w:t xml:space="preserve"> сельского поселения</w:t>
      </w:r>
      <w:r w:rsidRPr="00B345B4">
        <w:rPr>
          <w:color w:val="000000"/>
          <w:szCs w:val="28"/>
        </w:rPr>
        <w:t xml:space="preserve"> деятельности, направленной на обеспечение муниципальных нужд</w:t>
      </w:r>
      <w:r w:rsidR="0031775D">
        <w:rPr>
          <w:color w:val="000000"/>
          <w:szCs w:val="28"/>
        </w:rPr>
        <w:t xml:space="preserve"> </w:t>
      </w:r>
      <w:r w:rsidR="001A2D69" w:rsidRPr="0031775D">
        <w:rPr>
          <w:bCs/>
          <w:color w:val="000000"/>
          <w:szCs w:val="28"/>
        </w:rPr>
        <w:t xml:space="preserve">Администрации </w:t>
      </w:r>
      <w:r w:rsidR="00044E6F">
        <w:rPr>
          <w:kern w:val="2"/>
          <w:szCs w:val="28"/>
        </w:rPr>
        <w:t>Александровского</w:t>
      </w:r>
      <w:r w:rsidR="00044E6F" w:rsidRPr="0031775D">
        <w:rPr>
          <w:bCs/>
          <w:color w:val="000000"/>
          <w:szCs w:val="28"/>
        </w:rPr>
        <w:t xml:space="preserve"> </w:t>
      </w:r>
      <w:r w:rsidR="001A2D69" w:rsidRPr="0031775D">
        <w:rPr>
          <w:bCs/>
          <w:color w:val="000000"/>
          <w:szCs w:val="28"/>
        </w:rPr>
        <w:t>сельского поселения</w:t>
      </w:r>
      <w:r w:rsidRPr="00B345B4">
        <w:rPr>
          <w:color w:val="000000"/>
          <w:szCs w:val="28"/>
        </w:rPr>
        <w:t xml:space="preserve"> в соответствии с Федеральным законом от 05.04.2013 № 44-ФЗ «О контрактной системе в сфере закупок товаров, работ</w:t>
      </w:r>
      <w:proofErr w:type="gramEnd"/>
      <w:r w:rsidRPr="00B345B4">
        <w:rPr>
          <w:color w:val="000000"/>
          <w:szCs w:val="28"/>
        </w:rPr>
        <w:t xml:space="preserve">, услуг для обеспечения государственных и муниципальных нужд» (далее – </w:t>
      </w:r>
      <w:r w:rsidR="00093512" w:rsidRPr="00B345B4">
        <w:rPr>
          <w:color w:val="000000"/>
          <w:szCs w:val="28"/>
        </w:rPr>
        <w:t>Федеральный закон</w:t>
      </w:r>
      <w:r w:rsidRPr="00B345B4">
        <w:rPr>
          <w:color w:val="000000"/>
          <w:szCs w:val="28"/>
        </w:rPr>
        <w:t>).</w:t>
      </w:r>
      <w:r w:rsidR="0031775D" w:rsidRPr="0031775D">
        <w:rPr>
          <w:rFonts w:cstheme="minorHAnsi"/>
          <w:color w:val="000000"/>
          <w:szCs w:val="28"/>
        </w:rPr>
        <w:t xml:space="preserve"> </w:t>
      </w:r>
    </w:p>
    <w:p w:rsidR="00183BA4" w:rsidRDefault="00183BA4" w:rsidP="001F5111">
      <w:pPr>
        <w:jc w:val="both"/>
        <w:rPr>
          <w:rFonts w:cstheme="minorHAnsi"/>
          <w:color w:val="000000"/>
          <w:szCs w:val="28"/>
        </w:rPr>
      </w:pPr>
      <w:r w:rsidRPr="00B345B4">
        <w:rPr>
          <w:color w:val="000000"/>
          <w:szCs w:val="28"/>
        </w:rPr>
        <w:t>1.2. Контрактная служба  в своей деятельности руководствуется Конституцией</w:t>
      </w:r>
      <w:r w:rsidR="003B4ABD" w:rsidRPr="003B4ABD">
        <w:rPr>
          <w:szCs w:val="28"/>
        </w:rPr>
        <w:t xml:space="preserve"> </w:t>
      </w:r>
      <w:r w:rsidR="003B4ABD">
        <w:rPr>
          <w:szCs w:val="28"/>
        </w:rPr>
        <w:t>Российской Федерации</w:t>
      </w:r>
      <w:r w:rsidRPr="00B345B4">
        <w:rPr>
          <w:color w:val="000000"/>
          <w:szCs w:val="28"/>
        </w:rPr>
        <w:t xml:space="preserve">, </w:t>
      </w:r>
      <w:r w:rsidR="003B4ABD">
        <w:rPr>
          <w:color w:val="000000"/>
          <w:szCs w:val="28"/>
        </w:rPr>
        <w:t>Ф</w:t>
      </w:r>
      <w:r w:rsidR="00DD2A8C" w:rsidRPr="00B345B4">
        <w:rPr>
          <w:color w:val="000000"/>
          <w:szCs w:val="28"/>
        </w:rPr>
        <w:t>едеральн</w:t>
      </w:r>
      <w:r w:rsidR="003B4ABD">
        <w:rPr>
          <w:color w:val="000000"/>
          <w:szCs w:val="28"/>
        </w:rPr>
        <w:t>ым</w:t>
      </w:r>
      <w:r w:rsidR="00DD2A8C" w:rsidRPr="00B345B4">
        <w:rPr>
          <w:color w:val="000000"/>
          <w:szCs w:val="28"/>
        </w:rPr>
        <w:t xml:space="preserve"> закон</w:t>
      </w:r>
      <w:r w:rsidR="003B4ABD">
        <w:rPr>
          <w:color w:val="000000"/>
          <w:szCs w:val="28"/>
        </w:rPr>
        <w:t>ом</w:t>
      </w:r>
      <w:r w:rsidRPr="00B345B4">
        <w:rPr>
          <w:color w:val="000000"/>
          <w:szCs w:val="28"/>
        </w:rPr>
        <w:t>,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w:t>
      </w:r>
      <w:r w:rsidR="001F5111" w:rsidRPr="00B345B4">
        <w:rPr>
          <w:color w:val="000000"/>
          <w:szCs w:val="28"/>
        </w:rPr>
        <w:t>тивными правовыми актами</w:t>
      </w:r>
      <w:r w:rsidR="00CA233A" w:rsidRPr="00B345B4">
        <w:rPr>
          <w:rFonts w:eastAsia="Times New Roman"/>
          <w:szCs w:val="28"/>
          <w:lang w:eastAsia="ru-RU"/>
        </w:rPr>
        <w:t xml:space="preserve"> Российской Федерации</w:t>
      </w:r>
      <w:r w:rsidR="00CA233A" w:rsidRPr="00B345B4">
        <w:rPr>
          <w:rFonts w:cstheme="minorHAnsi"/>
          <w:color w:val="000000"/>
          <w:szCs w:val="28"/>
        </w:rPr>
        <w:t>.</w:t>
      </w:r>
    </w:p>
    <w:p w:rsidR="003B4ABD" w:rsidRDefault="003B4ABD" w:rsidP="003F40F7">
      <w:pPr>
        <w:jc w:val="both"/>
        <w:rPr>
          <w:szCs w:val="28"/>
        </w:rPr>
      </w:pPr>
      <w:r>
        <w:rPr>
          <w:rFonts w:cstheme="minorHAnsi"/>
          <w:color w:val="000000"/>
          <w:szCs w:val="28"/>
        </w:rPr>
        <w:t>1.3.</w:t>
      </w:r>
      <w:r w:rsidRPr="003B4ABD">
        <w:rPr>
          <w:color w:val="000000"/>
          <w:szCs w:val="28"/>
        </w:rPr>
        <w:t xml:space="preserve"> </w:t>
      </w:r>
      <w:r w:rsidRPr="00B345B4">
        <w:rPr>
          <w:color w:val="000000"/>
          <w:szCs w:val="28"/>
        </w:rPr>
        <w:t>Контрактная служба  </w:t>
      </w:r>
      <w:r>
        <w:rPr>
          <w:szCs w:val="28"/>
        </w:rPr>
        <w:t xml:space="preserve">назначается в целях обеспечения планирования и осуществления </w:t>
      </w:r>
      <w:r w:rsidR="001A2D69">
        <w:rPr>
          <w:szCs w:val="28"/>
        </w:rPr>
        <w:t>А</w:t>
      </w:r>
      <w:r>
        <w:rPr>
          <w:szCs w:val="28"/>
        </w:rPr>
        <w:t xml:space="preserve">дминистрацией </w:t>
      </w:r>
      <w:r w:rsidR="00044E6F">
        <w:rPr>
          <w:kern w:val="2"/>
          <w:szCs w:val="28"/>
        </w:rPr>
        <w:t>Александровского</w:t>
      </w:r>
      <w:r>
        <w:rPr>
          <w:szCs w:val="28"/>
        </w:rPr>
        <w:t xml:space="preserve"> сельского поселения (далее – Заказчик) закупок товаров, работ, услуг для обеспечения муниципальных нужд (далее – закупка).</w:t>
      </w:r>
    </w:p>
    <w:p w:rsidR="00183BA4" w:rsidRPr="00B345B4" w:rsidRDefault="00183BA4" w:rsidP="001F5111">
      <w:pPr>
        <w:jc w:val="both"/>
        <w:rPr>
          <w:color w:val="000000"/>
          <w:szCs w:val="28"/>
        </w:rPr>
      </w:pPr>
      <w:r w:rsidRPr="00B345B4">
        <w:rPr>
          <w:color w:val="000000"/>
          <w:szCs w:val="28"/>
        </w:rPr>
        <w:t>1.</w:t>
      </w:r>
      <w:r w:rsidR="001A2D69">
        <w:rPr>
          <w:color w:val="000000"/>
          <w:szCs w:val="28"/>
        </w:rPr>
        <w:t>4</w:t>
      </w:r>
      <w:r w:rsidRPr="00B345B4">
        <w:rPr>
          <w:color w:val="000000"/>
          <w:szCs w:val="28"/>
        </w:rPr>
        <w:t>. Контрактная служба  осуществляет свою деятельность во взаимодействии с другими подразделениями (службами) Заказчика.</w:t>
      </w:r>
    </w:p>
    <w:p w:rsidR="00183BA4" w:rsidRPr="00B345B4" w:rsidRDefault="00183BA4" w:rsidP="001F5111">
      <w:pPr>
        <w:jc w:val="both"/>
        <w:rPr>
          <w:color w:val="000000"/>
          <w:szCs w:val="28"/>
        </w:rPr>
      </w:pPr>
    </w:p>
    <w:p w:rsidR="00183BA4" w:rsidRPr="00B345B4" w:rsidRDefault="00183BA4" w:rsidP="00CA233A">
      <w:pPr>
        <w:jc w:val="center"/>
        <w:rPr>
          <w:b/>
          <w:bCs/>
          <w:color w:val="000000"/>
          <w:szCs w:val="28"/>
        </w:rPr>
      </w:pPr>
      <w:r w:rsidRPr="00B345B4">
        <w:rPr>
          <w:b/>
          <w:bCs/>
          <w:color w:val="000000"/>
          <w:szCs w:val="28"/>
        </w:rPr>
        <w:t>II. Организация деятельности контрактной службы</w:t>
      </w:r>
    </w:p>
    <w:p w:rsidR="00183BA4" w:rsidRPr="00B345B4" w:rsidRDefault="00183BA4" w:rsidP="001F5111">
      <w:pPr>
        <w:jc w:val="both"/>
        <w:rPr>
          <w:color w:val="000000"/>
          <w:szCs w:val="28"/>
        </w:rPr>
      </w:pPr>
      <w:r w:rsidRPr="00B345B4">
        <w:rPr>
          <w:color w:val="000000"/>
          <w:szCs w:val="28"/>
        </w:rPr>
        <w:t>2.1. Функции и полномочия контрактной службы возлагаются:</w:t>
      </w:r>
    </w:p>
    <w:p w:rsidR="00183BA4" w:rsidRPr="00B345B4" w:rsidRDefault="00183BA4" w:rsidP="001F5111">
      <w:pPr>
        <w:jc w:val="both"/>
        <w:rPr>
          <w:color w:val="000000"/>
          <w:szCs w:val="28"/>
        </w:rPr>
      </w:pPr>
      <w:r w:rsidRPr="00B345B4">
        <w:rPr>
          <w:color w:val="000000"/>
          <w:szCs w:val="28"/>
        </w:rPr>
        <w:t>на постоянный состав работников, выполняющих функции контрактной службы без образования отдельного структурного подразделения.</w:t>
      </w:r>
    </w:p>
    <w:p w:rsidR="00CA233A" w:rsidRPr="00B345B4" w:rsidRDefault="00183BA4" w:rsidP="00CA233A">
      <w:pPr>
        <w:jc w:val="both"/>
        <w:rPr>
          <w:rFonts w:cstheme="minorHAnsi"/>
          <w:color w:val="000000"/>
          <w:szCs w:val="28"/>
        </w:rPr>
      </w:pPr>
      <w:r w:rsidRPr="00B345B4">
        <w:rPr>
          <w:color w:val="000000"/>
          <w:szCs w:val="28"/>
        </w:rPr>
        <w:t>2.2. Структуру и численность контрактной службы определяет и утверждает руководитель Заказчика</w:t>
      </w:r>
      <w:r w:rsidR="001260A4" w:rsidRPr="00B345B4">
        <w:rPr>
          <w:rFonts w:cstheme="minorHAnsi"/>
          <w:color w:val="000000"/>
          <w:szCs w:val="28"/>
        </w:rPr>
        <w:t>.</w:t>
      </w:r>
    </w:p>
    <w:p w:rsidR="00183BA4" w:rsidRPr="00B345B4" w:rsidRDefault="00183BA4" w:rsidP="001F5111">
      <w:pPr>
        <w:jc w:val="both"/>
        <w:rPr>
          <w:color w:val="000000"/>
          <w:szCs w:val="28"/>
        </w:rPr>
      </w:pPr>
      <w:r w:rsidRPr="00B345B4">
        <w:rPr>
          <w:color w:val="000000"/>
          <w:szCs w:val="28"/>
        </w:rPr>
        <w:t xml:space="preserve">2.3. Контрактную службу возглавляет руководитель, назначаемый на должность </w:t>
      </w:r>
      <w:r w:rsidR="00CA233A" w:rsidRPr="00B345B4">
        <w:rPr>
          <w:color w:val="000000"/>
          <w:szCs w:val="28"/>
        </w:rPr>
        <w:t>распоряжением</w:t>
      </w:r>
      <w:r w:rsidRPr="00B345B4">
        <w:rPr>
          <w:color w:val="000000"/>
          <w:szCs w:val="28"/>
        </w:rPr>
        <w:t xml:space="preserve"> руководителя Заказчика, уполномоченного лица, исполняющего его обязанности, либо уполномоченного руководителем лица.</w:t>
      </w:r>
    </w:p>
    <w:p w:rsidR="00183BA4" w:rsidRPr="00B345B4" w:rsidRDefault="00183BA4" w:rsidP="001F5111">
      <w:pPr>
        <w:jc w:val="both"/>
        <w:rPr>
          <w:color w:val="000000"/>
          <w:szCs w:val="28"/>
        </w:rPr>
      </w:pPr>
      <w:r w:rsidRPr="00B345B4">
        <w:rPr>
          <w:color w:val="000000"/>
          <w:szCs w:val="28"/>
        </w:rPr>
        <w:lastRenderedPageBreak/>
        <w:t xml:space="preserve">2.4. Руководитель контрактной службы распределяет определенные разделом III Положения </w:t>
      </w:r>
      <w:r w:rsidR="0026005C" w:rsidRPr="0026005C">
        <w:rPr>
          <w:bCs/>
          <w:color w:val="000000"/>
          <w:szCs w:val="28"/>
        </w:rPr>
        <w:t>Функциональные обязанности, функции и полномочия</w:t>
      </w:r>
      <w:r w:rsidR="0026005C" w:rsidRPr="00B345B4">
        <w:rPr>
          <w:b/>
          <w:bCs/>
          <w:color w:val="000000"/>
          <w:szCs w:val="28"/>
        </w:rPr>
        <w:t xml:space="preserve"> </w:t>
      </w:r>
      <w:r w:rsidR="0026005C" w:rsidRPr="0026005C">
        <w:rPr>
          <w:bCs/>
          <w:color w:val="000000"/>
          <w:szCs w:val="28"/>
        </w:rPr>
        <w:t>контрактной службы</w:t>
      </w:r>
      <w:r w:rsidR="0026005C" w:rsidRPr="00B345B4">
        <w:rPr>
          <w:color w:val="000000"/>
          <w:szCs w:val="28"/>
        </w:rPr>
        <w:t xml:space="preserve"> </w:t>
      </w:r>
      <w:r w:rsidRPr="00B345B4">
        <w:rPr>
          <w:color w:val="000000"/>
          <w:szCs w:val="28"/>
        </w:rPr>
        <w:t>между работниками контрактной службы.</w:t>
      </w:r>
    </w:p>
    <w:p w:rsidR="00183BA4" w:rsidRPr="00B345B4" w:rsidRDefault="00183BA4" w:rsidP="001F5111">
      <w:pPr>
        <w:jc w:val="both"/>
        <w:rPr>
          <w:color w:val="000000"/>
          <w:szCs w:val="28"/>
        </w:rPr>
      </w:pPr>
      <w:r w:rsidRPr="00B345B4">
        <w:rPr>
          <w:color w:val="000000"/>
          <w:szCs w:val="28"/>
        </w:rPr>
        <w:t xml:space="preserve">2.4.1. Осуществляет иные полномочия, предусмотренные </w:t>
      </w:r>
      <w:r w:rsidR="00DD2A8C" w:rsidRPr="00B345B4">
        <w:rPr>
          <w:szCs w:val="28"/>
        </w:rPr>
        <w:t xml:space="preserve">Федеральным </w:t>
      </w:r>
      <w:hyperlink r:id="rId10" w:history="1">
        <w:r w:rsidR="00DD2A8C" w:rsidRPr="00B345B4">
          <w:rPr>
            <w:rStyle w:val="a4"/>
            <w:szCs w:val="28"/>
          </w:rPr>
          <w:t>законом</w:t>
        </w:r>
      </w:hyperlink>
      <w:r w:rsidRPr="00B345B4">
        <w:rPr>
          <w:color w:val="000000"/>
          <w:szCs w:val="28"/>
        </w:rPr>
        <w:t>.</w:t>
      </w:r>
    </w:p>
    <w:p w:rsidR="00183BA4" w:rsidRDefault="00183BA4" w:rsidP="001F5111">
      <w:pPr>
        <w:jc w:val="both"/>
        <w:rPr>
          <w:color w:val="000000"/>
          <w:szCs w:val="28"/>
        </w:rPr>
      </w:pPr>
      <w:r w:rsidRPr="00B345B4">
        <w:rPr>
          <w:color w:val="000000"/>
          <w:szCs w:val="28"/>
        </w:rPr>
        <w:t>2.5. Работники контрактной службы должны иметь высшее образование или дополнительное профессиональное образование в сфере закупок.</w:t>
      </w:r>
    </w:p>
    <w:p w:rsidR="00B67DA8" w:rsidRDefault="00B67DA8" w:rsidP="00B67DA8">
      <w:pPr>
        <w:jc w:val="both"/>
      </w:pPr>
      <w:r>
        <w:t xml:space="preserve">2.6. Руководитель заказчика,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Pr>
            <w:rStyle w:val="a4"/>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2" w:history="1">
        <w:r>
          <w:rPr>
            <w:rStyle w:val="a4"/>
          </w:rPr>
          <w:t>частью 23 статьи 34</w:t>
        </w:r>
      </w:hyperlink>
      <w:r>
        <w:t xml:space="preserve"> настоящего Федерального закона. </w:t>
      </w:r>
    </w:p>
    <w:p w:rsidR="00183BA4" w:rsidRPr="00B345B4" w:rsidRDefault="00183BA4" w:rsidP="001F5111">
      <w:pPr>
        <w:jc w:val="both"/>
        <w:rPr>
          <w:color w:val="000000"/>
          <w:szCs w:val="28"/>
        </w:rPr>
      </w:pPr>
      <w:r w:rsidRPr="00B345B4">
        <w:rPr>
          <w:color w:val="000000"/>
          <w:szCs w:val="28"/>
        </w:rPr>
        <w:t>2.</w:t>
      </w:r>
      <w:r w:rsidR="00B67DA8">
        <w:rPr>
          <w:color w:val="000000"/>
          <w:szCs w:val="28"/>
        </w:rPr>
        <w:t>7</w:t>
      </w:r>
      <w:r w:rsidRPr="00B345B4">
        <w:rPr>
          <w:color w:val="000000"/>
          <w:szCs w:val="28"/>
        </w:rPr>
        <w:t xml:space="preserve">.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w:t>
      </w:r>
      <w:r w:rsidR="00093512" w:rsidRPr="00B345B4">
        <w:rPr>
          <w:color w:val="000000"/>
          <w:szCs w:val="28"/>
        </w:rPr>
        <w:t>Федеральный закон</w:t>
      </w:r>
      <w:r w:rsidRPr="00B345B4">
        <w:rPr>
          <w:color w:val="000000"/>
          <w:szCs w:val="28"/>
        </w:rPr>
        <w:t>, в контрольном органе в сфере закупок, если такие действия (бездействие) нарушают права и законные интересы участника закупки.</w:t>
      </w:r>
    </w:p>
    <w:p w:rsidR="00183BA4" w:rsidRPr="00B345B4" w:rsidRDefault="00183BA4" w:rsidP="001F5111">
      <w:pPr>
        <w:jc w:val="both"/>
        <w:rPr>
          <w:szCs w:val="28"/>
        </w:rPr>
      </w:pPr>
      <w:r w:rsidRPr="00B345B4">
        <w:rPr>
          <w:szCs w:val="28"/>
        </w:rPr>
        <w:t>2.</w:t>
      </w:r>
      <w:r w:rsidR="00B67DA8">
        <w:rPr>
          <w:szCs w:val="28"/>
        </w:rPr>
        <w:t>7</w:t>
      </w:r>
      <w:r w:rsidRPr="00B345B4">
        <w:rPr>
          <w:szCs w:val="28"/>
        </w:rPr>
        <w:t>.1.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183BA4" w:rsidRDefault="00183BA4" w:rsidP="001F5111">
      <w:pPr>
        <w:jc w:val="both"/>
        <w:rPr>
          <w:color w:val="FF0000"/>
          <w:szCs w:val="28"/>
        </w:rPr>
      </w:pPr>
      <w:r w:rsidRPr="00B345B4">
        <w:rPr>
          <w:szCs w:val="28"/>
        </w:rPr>
        <w:t>2.</w:t>
      </w:r>
      <w:r w:rsidR="00B67DA8">
        <w:rPr>
          <w:szCs w:val="28"/>
        </w:rPr>
        <w:t>7</w:t>
      </w:r>
      <w:r w:rsidRPr="00B345B4">
        <w:rPr>
          <w:szCs w:val="28"/>
        </w:rPr>
        <w:t>.2.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r w:rsidRPr="00B345B4">
        <w:rPr>
          <w:color w:val="FF0000"/>
          <w:szCs w:val="28"/>
        </w:rPr>
        <w:t>.</w:t>
      </w:r>
    </w:p>
    <w:p w:rsidR="00183BA4" w:rsidRDefault="00183BA4" w:rsidP="00CA233A">
      <w:pPr>
        <w:jc w:val="center"/>
        <w:rPr>
          <w:b/>
          <w:bCs/>
          <w:color w:val="000000"/>
          <w:szCs w:val="28"/>
        </w:rPr>
      </w:pPr>
      <w:r w:rsidRPr="00B345B4">
        <w:rPr>
          <w:b/>
          <w:bCs/>
          <w:color w:val="000000"/>
          <w:szCs w:val="28"/>
        </w:rPr>
        <w:t>III. Функци</w:t>
      </w:r>
      <w:r w:rsidR="0026005C">
        <w:rPr>
          <w:b/>
          <w:bCs/>
          <w:color w:val="000000"/>
          <w:szCs w:val="28"/>
        </w:rPr>
        <w:t>ональные обязанности, функции</w:t>
      </w:r>
      <w:r w:rsidRPr="00B345B4">
        <w:rPr>
          <w:b/>
          <w:bCs/>
          <w:color w:val="000000"/>
          <w:szCs w:val="28"/>
        </w:rPr>
        <w:t xml:space="preserve"> и полномочия контрактной службы</w:t>
      </w:r>
    </w:p>
    <w:p w:rsidR="001A2D69" w:rsidRPr="0026005C" w:rsidRDefault="001A2D69" w:rsidP="0026005C">
      <w:pPr>
        <w:jc w:val="both"/>
        <w:rPr>
          <w:b/>
          <w:szCs w:val="28"/>
        </w:rPr>
      </w:pPr>
      <w:r w:rsidRPr="0026005C">
        <w:rPr>
          <w:b/>
          <w:szCs w:val="28"/>
        </w:rPr>
        <w:t>3.1 Функциональными обязанностями Контрактной службы являются:</w:t>
      </w:r>
    </w:p>
    <w:p w:rsidR="001A2D69" w:rsidRPr="0026005C" w:rsidRDefault="001A2D69" w:rsidP="0026005C">
      <w:pPr>
        <w:jc w:val="both"/>
        <w:rPr>
          <w:szCs w:val="28"/>
        </w:rPr>
      </w:pPr>
      <w:r w:rsidRPr="0026005C">
        <w:rPr>
          <w:szCs w:val="28"/>
        </w:rPr>
        <w:t xml:space="preserve">3.1.1. </w:t>
      </w:r>
      <w:r w:rsidR="003C5100">
        <w:rPr>
          <w:szCs w:val="28"/>
        </w:rPr>
        <w:t>П</w:t>
      </w:r>
      <w:r w:rsidRPr="0026005C">
        <w:rPr>
          <w:szCs w:val="28"/>
        </w:rPr>
        <w:t>ланирование закупок;</w:t>
      </w:r>
    </w:p>
    <w:p w:rsidR="001A2D69" w:rsidRPr="0026005C" w:rsidRDefault="001A2D69" w:rsidP="0026005C">
      <w:pPr>
        <w:jc w:val="both"/>
        <w:rPr>
          <w:szCs w:val="28"/>
        </w:rPr>
      </w:pPr>
      <w:r w:rsidRPr="0026005C">
        <w:rPr>
          <w:szCs w:val="28"/>
        </w:rPr>
        <w:t xml:space="preserve">3.1.2. </w:t>
      </w:r>
      <w:r w:rsidR="003C5100">
        <w:rPr>
          <w:szCs w:val="28"/>
        </w:rPr>
        <w:t>О</w:t>
      </w:r>
      <w:r w:rsidRPr="0026005C">
        <w:rPr>
          <w:szCs w:val="28"/>
        </w:rPr>
        <w:t>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1A2D69" w:rsidRPr="0026005C" w:rsidRDefault="001A2D69" w:rsidP="0026005C">
      <w:pPr>
        <w:jc w:val="both"/>
        <w:rPr>
          <w:szCs w:val="28"/>
        </w:rPr>
      </w:pPr>
      <w:r w:rsidRPr="0026005C">
        <w:rPr>
          <w:szCs w:val="28"/>
        </w:rPr>
        <w:t xml:space="preserve">3.1.3. </w:t>
      </w:r>
      <w:r w:rsidR="003C5100">
        <w:rPr>
          <w:szCs w:val="28"/>
        </w:rPr>
        <w:t>О</w:t>
      </w:r>
      <w:r w:rsidRPr="0026005C">
        <w:rPr>
          <w:szCs w:val="28"/>
        </w:rPr>
        <w:t>боснование закупок;</w:t>
      </w:r>
    </w:p>
    <w:p w:rsidR="001A2D69" w:rsidRPr="0026005C" w:rsidRDefault="001A2D69" w:rsidP="0026005C">
      <w:pPr>
        <w:jc w:val="both"/>
        <w:rPr>
          <w:szCs w:val="28"/>
        </w:rPr>
      </w:pPr>
      <w:r w:rsidRPr="0026005C">
        <w:rPr>
          <w:szCs w:val="28"/>
        </w:rPr>
        <w:t xml:space="preserve">3.1.4. </w:t>
      </w:r>
      <w:r w:rsidR="003C5100">
        <w:rPr>
          <w:szCs w:val="28"/>
        </w:rPr>
        <w:t>О</w:t>
      </w:r>
      <w:r w:rsidRPr="0026005C">
        <w:rPr>
          <w:szCs w:val="28"/>
        </w:rPr>
        <w:t>боснование начальной (максимальной) цены контракта;</w:t>
      </w:r>
    </w:p>
    <w:p w:rsidR="001A2D69" w:rsidRPr="0026005C" w:rsidRDefault="001A2D69" w:rsidP="0026005C">
      <w:pPr>
        <w:jc w:val="both"/>
        <w:rPr>
          <w:szCs w:val="28"/>
        </w:rPr>
      </w:pPr>
      <w:r w:rsidRPr="0026005C">
        <w:rPr>
          <w:szCs w:val="28"/>
        </w:rPr>
        <w:t xml:space="preserve">3.1.5. </w:t>
      </w:r>
      <w:r w:rsidR="003C5100">
        <w:rPr>
          <w:szCs w:val="28"/>
        </w:rPr>
        <w:t>О</w:t>
      </w:r>
      <w:r w:rsidRPr="0026005C">
        <w:rPr>
          <w:szCs w:val="28"/>
        </w:rPr>
        <w:t>бязательное общественное обсуждение закупок;</w:t>
      </w:r>
    </w:p>
    <w:p w:rsidR="001A2D69" w:rsidRPr="0026005C" w:rsidRDefault="001A2D69" w:rsidP="0026005C">
      <w:pPr>
        <w:jc w:val="both"/>
        <w:rPr>
          <w:szCs w:val="28"/>
        </w:rPr>
      </w:pPr>
      <w:r w:rsidRPr="0026005C">
        <w:rPr>
          <w:szCs w:val="28"/>
        </w:rPr>
        <w:t xml:space="preserve">3.1.6. </w:t>
      </w:r>
      <w:r w:rsidR="003C5100">
        <w:rPr>
          <w:szCs w:val="28"/>
        </w:rPr>
        <w:t>О</w:t>
      </w:r>
      <w:r w:rsidRPr="0026005C">
        <w:rPr>
          <w:szCs w:val="28"/>
        </w:rPr>
        <w:t>рганизационно-техническое обеспечение деятельности комиссий по осуществлению закупок;</w:t>
      </w:r>
    </w:p>
    <w:p w:rsidR="001A2D69" w:rsidRPr="0026005C" w:rsidRDefault="001A2D69" w:rsidP="0026005C">
      <w:pPr>
        <w:jc w:val="both"/>
        <w:rPr>
          <w:szCs w:val="28"/>
        </w:rPr>
      </w:pPr>
      <w:r w:rsidRPr="0026005C">
        <w:rPr>
          <w:szCs w:val="28"/>
        </w:rPr>
        <w:t xml:space="preserve">3.1.7. </w:t>
      </w:r>
      <w:r w:rsidR="003C5100">
        <w:rPr>
          <w:szCs w:val="28"/>
        </w:rPr>
        <w:t>П</w:t>
      </w:r>
      <w:r w:rsidRPr="0026005C">
        <w:rPr>
          <w:szCs w:val="28"/>
        </w:rPr>
        <w:t>ривлечение экспертов, экспертных организаций;</w:t>
      </w:r>
    </w:p>
    <w:p w:rsidR="001A2D69" w:rsidRPr="0026005C" w:rsidRDefault="001A2D69" w:rsidP="0026005C">
      <w:pPr>
        <w:jc w:val="both"/>
        <w:rPr>
          <w:szCs w:val="28"/>
        </w:rPr>
      </w:pPr>
      <w:r w:rsidRPr="0026005C">
        <w:rPr>
          <w:szCs w:val="28"/>
        </w:rPr>
        <w:t xml:space="preserve">3.1.8. </w:t>
      </w:r>
      <w:r w:rsidR="003C5100">
        <w:rPr>
          <w:szCs w:val="28"/>
        </w:rPr>
        <w:t>П</w:t>
      </w:r>
      <w:r w:rsidRPr="0026005C">
        <w:rPr>
          <w:szCs w:val="28"/>
        </w:rPr>
        <w:t>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1A2D69" w:rsidRPr="0026005C" w:rsidRDefault="001A2D69" w:rsidP="0026005C">
      <w:pPr>
        <w:jc w:val="both"/>
        <w:rPr>
          <w:szCs w:val="28"/>
        </w:rPr>
      </w:pPr>
      <w:r w:rsidRPr="0026005C">
        <w:rPr>
          <w:szCs w:val="28"/>
        </w:rPr>
        <w:lastRenderedPageBreak/>
        <w:t xml:space="preserve">3.1.9. </w:t>
      </w:r>
      <w:r w:rsidR="003C5100">
        <w:rPr>
          <w:szCs w:val="28"/>
        </w:rPr>
        <w:t>П</w:t>
      </w:r>
      <w:r w:rsidRPr="0026005C">
        <w:rPr>
          <w:szCs w:val="28"/>
        </w:rPr>
        <w:t>одготовка и направление приглашений принять участие в определении поставщиков (подрядчиков, исполнителей);</w:t>
      </w:r>
    </w:p>
    <w:p w:rsidR="001A2D69" w:rsidRPr="0026005C" w:rsidRDefault="001A2D69" w:rsidP="0026005C">
      <w:pPr>
        <w:jc w:val="both"/>
        <w:rPr>
          <w:szCs w:val="28"/>
        </w:rPr>
      </w:pPr>
      <w:r w:rsidRPr="0026005C">
        <w:rPr>
          <w:szCs w:val="28"/>
        </w:rPr>
        <w:t xml:space="preserve">3.1.10. </w:t>
      </w:r>
      <w:r w:rsidR="003C5100">
        <w:rPr>
          <w:szCs w:val="28"/>
        </w:rPr>
        <w:t>Р</w:t>
      </w:r>
      <w:r w:rsidRPr="0026005C">
        <w:rPr>
          <w:szCs w:val="28"/>
        </w:rPr>
        <w:t xml:space="preserve">ассмотрение </w:t>
      </w:r>
      <w:r w:rsidR="003A2D2E" w:rsidRPr="0026005C">
        <w:rPr>
          <w:szCs w:val="28"/>
        </w:rPr>
        <w:t>независимых</w:t>
      </w:r>
      <w:r w:rsidRPr="0026005C">
        <w:rPr>
          <w:szCs w:val="28"/>
        </w:rPr>
        <w:t xml:space="preserve"> гарантий и организация осуществления уплаты денежных сумм по </w:t>
      </w:r>
      <w:r w:rsidR="003E4DC1" w:rsidRPr="0026005C">
        <w:rPr>
          <w:szCs w:val="28"/>
        </w:rPr>
        <w:t>независимой</w:t>
      </w:r>
      <w:r w:rsidRPr="0026005C">
        <w:rPr>
          <w:szCs w:val="28"/>
        </w:rPr>
        <w:t xml:space="preserve"> гарантии;</w:t>
      </w:r>
    </w:p>
    <w:p w:rsidR="001A2D69" w:rsidRPr="0026005C" w:rsidRDefault="001A2D69" w:rsidP="0026005C">
      <w:pPr>
        <w:jc w:val="both"/>
        <w:rPr>
          <w:szCs w:val="28"/>
        </w:rPr>
      </w:pPr>
      <w:r w:rsidRPr="0026005C">
        <w:rPr>
          <w:szCs w:val="28"/>
        </w:rPr>
        <w:t xml:space="preserve">3.1.11. </w:t>
      </w:r>
      <w:r w:rsidR="003C5100">
        <w:rPr>
          <w:szCs w:val="28"/>
        </w:rPr>
        <w:t>О</w:t>
      </w:r>
      <w:r w:rsidRPr="0026005C">
        <w:rPr>
          <w:szCs w:val="28"/>
        </w:rPr>
        <w:t>рганизация заключения контракта;</w:t>
      </w:r>
    </w:p>
    <w:p w:rsidR="001A2D69" w:rsidRPr="0026005C" w:rsidRDefault="001A2D69" w:rsidP="0026005C">
      <w:pPr>
        <w:jc w:val="both"/>
        <w:rPr>
          <w:szCs w:val="28"/>
        </w:rPr>
      </w:pPr>
      <w:r w:rsidRPr="0026005C">
        <w:rPr>
          <w:szCs w:val="28"/>
        </w:rPr>
        <w:t xml:space="preserve">3.1.12. </w:t>
      </w:r>
      <w:r w:rsidR="003C5100">
        <w:rPr>
          <w:szCs w:val="28"/>
        </w:rPr>
        <w:t>О</w:t>
      </w:r>
      <w:r w:rsidRPr="0026005C">
        <w:rPr>
          <w:szCs w:val="28"/>
        </w:rPr>
        <w:t>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1A2D69" w:rsidRPr="0026005C" w:rsidRDefault="001A2D69" w:rsidP="0026005C">
      <w:pPr>
        <w:jc w:val="both"/>
        <w:rPr>
          <w:szCs w:val="28"/>
        </w:rPr>
      </w:pPr>
      <w:r w:rsidRPr="0026005C">
        <w:rPr>
          <w:szCs w:val="28"/>
        </w:rPr>
        <w:t xml:space="preserve">3.1.13. </w:t>
      </w:r>
      <w:r w:rsidR="003C5100">
        <w:rPr>
          <w:szCs w:val="28"/>
        </w:rPr>
        <w:t>О</w:t>
      </w:r>
      <w:r w:rsidRPr="0026005C">
        <w:rPr>
          <w:szCs w:val="28"/>
        </w:rPr>
        <w:t>рганизация оплаты поставленного товара, выполненной работы (ее результатов), оказанной услуги;</w:t>
      </w:r>
    </w:p>
    <w:p w:rsidR="001A2D69" w:rsidRPr="0026005C" w:rsidRDefault="001A2D69" w:rsidP="0026005C">
      <w:pPr>
        <w:jc w:val="both"/>
        <w:rPr>
          <w:szCs w:val="28"/>
        </w:rPr>
      </w:pPr>
      <w:r w:rsidRPr="0026005C">
        <w:rPr>
          <w:szCs w:val="28"/>
        </w:rPr>
        <w:t xml:space="preserve">3.1.14. </w:t>
      </w:r>
      <w:r w:rsidR="003C5100">
        <w:rPr>
          <w:szCs w:val="28"/>
        </w:rPr>
        <w:t>В</w:t>
      </w:r>
      <w:r w:rsidRPr="0026005C">
        <w:rPr>
          <w:szCs w:val="28"/>
        </w:rPr>
        <w:t>заимодействие с поставщиком (подрядчиком, исполнителем) при изменении, расторжении контракта;</w:t>
      </w:r>
    </w:p>
    <w:p w:rsidR="001A2D69" w:rsidRPr="0026005C" w:rsidRDefault="001A2D69" w:rsidP="0026005C">
      <w:pPr>
        <w:jc w:val="both"/>
        <w:rPr>
          <w:szCs w:val="28"/>
        </w:rPr>
      </w:pPr>
      <w:r w:rsidRPr="0026005C">
        <w:rPr>
          <w:szCs w:val="28"/>
        </w:rPr>
        <w:t xml:space="preserve">3.1.15. </w:t>
      </w:r>
      <w:r w:rsidR="003C5100">
        <w:rPr>
          <w:szCs w:val="28"/>
        </w:rPr>
        <w:t>О</w:t>
      </w:r>
      <w:r w:rsidRPr="0026005C">
        <w:rPr>
          <w:szCs w:val="28"/>
        </w:rPr>
        <w:t>рганизация включения в реестр недобросовестных поставщиков (подрядчиков, исполнителей) информации о поставщике (подрядчике, исполнителе);</w:t>
      </w:r>
    </w:p>
    <w:p w:rsidR="001A2D69" w:rsidRPr="0026005C" w:rsidRDefault="001A2D69" w:rsidP="0026005C">
      <w:pPr>
        <w:jc w:val="both"/>
        <w:rPr>
          <w:szCs w:val="28"/>
        </w:rPr>
      </w:pPr>
      <w:r w:rsidRPr="0026005C">
        <w:rPr>
          <w:szCs w:val="28"/>
        </w:rPr>
        <w:t xml:space="preserve">3.1.16. </w:t>
      </w:r>
      <w:r w:rsidR="003C5100">
        <w:rPr>
          <w:szCs w:val="28"/>
        </w:rPr>
        <w:t>Н</w:t>
      </w:r>
      <w:r w:rsidRPr="0026005C">
        <w:rPr>
          <w:szCs w:val="28"/>
        </w:rPr>
        <w:t>аправление поставщику (подрядчику, исполнителю) требования об уплате неустоек (штрафов, пеней);</w:t>
      </w:r>
    </w:p>
    <w:p w:rsidR="001A2D69" w:rsidRPr="0026005C" w:rsidRDefault="001A2D69" w:rsidP="0026005C">
      <w:pPr>
        <w:jc w:val="both"/>
        <w:rPr>
          <w:szCs w:val="28"/>
        </w:rPr>
      </w:pPr>
      <w:r w:rsidRPr="0026005C">
        <w:rPr>
          <w:szCs w:val="28"/>
        </w:rPr>
        <w:t xml:space="preserve">3.1.17. </w:t>
      </w:r>
      <w:r w:rsidR="003C5100">
        <w:rPr>
          <w:szCs w:val="28"/>
        </w:rPr>
        <w:t>У</w:t>
      </w:r>
      <w:r w:rsidRPr="0026005C">
        <w:rPr>
          <w:szCs w:val="28"/>
        </w:rPr>
        <w:t>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183BA4" w:rsidRPr="003A2D2E" w:rsidRDefault="00183BA4" w:rsidP="0026005C">
      <w:pPr>
        <w:jc w:val="both"/>
        <w:rPr>
          <w:b/>
          <w:color w:val="000000"/>
          <w:szCs w:val="28"/>
        </w:rPr>
      </w:pPr>
      <w:r w:rsidRPr="003A2D2E">
        <w:rPr>
          <w:b/>
          <w:color w:val="000000"/>
          <w:szCs w:val="28"/>
        </w:rPr>
        <w:t>3.</w:t>
      </w:r>
      <w:r w:rsidR="009507BA" w:rsidRPr="003A2D2E">
        <w:rPr>
          <w:b/>
          <w:color w:val="000000"/>
          <w:szCs w:val="28"/>
        </w:rPr>
        <w:t>2.</w:t>
      </w:r>
      <w:r w:rsidRPr="003A2D2E">
        <w:rPr>
          <w:b/>
          <w:color w:val="000000"/>
          <w:szCs w:val="28"/>
        </w:rPr>
        <w:t xml:space="preserve"> Контрактная служба осуществляет следующие функции и полномочия.</w:t>
      </w:r>
    </w:p>
    <w:p w:rsidR="00183BA4" w:rsidRPr="00B345B4" w:rsidRDefault="00183BA4" w:rsidP="0026005C">
      <w:pPr>
        <w:jc w:val="both"/>
        <w:rPr>
          <w:color w:val="000000"/>
          <w:szCs w:val="28"/>
        </w:rPr>
      </w:pPr>
      <w:r w:rsidRPr="00B345B4">
        <w:rPr>
          <w:b/>
          <w:bCs/>
          <w:color w:val="000000"/>
          <w:szCs w:val="28"/>
        </w:rPr>
        <w:t>3.</w:t>
      </w:r>
      <w:r w:rsidR="009507BA">
        <w:rPr>
          <w:b/>
          <w:bCs/>
          <w:color w:val="000000"/>
          <w:szCs w:val="28"/>
        </w:rPr>
        <w:t>2</w:t>
      </w:r>
      <w:r w:rsidRPr="00B345B4">
        <w:rPr>
          <w:b/>
          <w:bCs/>
          <w:color w:val="000000"/>
          <w:szCs w:val="28"/>
        </w:rPr>
        <w:t>.</w:t>
      </w:r>
      <w:r w:rsidR="009507BA">
        <w:rPr>
          <w:b/>
          <w:bCs/>
          <w:color w:val="000000"/>
          <w:szCs w:val="28"/>
        </w:rPr>
        <w:t>1</w:t>
      </w:r>
      <w:r w:rsidRPr="00B345B4">
        <w:rPr>
          <w:b/>
          <w:bCs/>
          <w:color w:val="000000"/>
          <w:szCs w:val="28"/>
        </w:rPr>
        <w:t xml:space="preserve"> При планировании закупок:</w:t>
      </w:r>
    </w:p>
    <w:p w:rsidR="00183BA4" w:rsidRPr="00B345B4" w:rsidRDefault="00183BA4" w:rsidP="0026005C">
      <w:pPr>
        <w:jc w:val="both"/>
        <w:rPr>
          <w:color w:val="000000"/>
          <w:szCs w:val="28"/>
        </w:rPr>
      </w:pPr>
      <w:r w:rsidRPr="00B345B4">
        <w:rPr>
          <w:color w:val="000000"/>
          <w:szCs w:val="28"/>
        </w:rPr>
        <w:t>3.</w:t>
      </w:r>
      <w:r w:rsidR="009507BA">
        <w:rPr>
          <w:color w:val="000000"/>
          <w:szCs w:val="28"/>
        </w:rPr>
        <w:t>2</w:t>
      </w:r>
      <w:r w:rsidRPr="00B345B4">
        <w:rPr>
          <w:color w:val="000000"/>
          <w:szCs w:val="28"/>
        </w:rPr>
        <w:t>.1.</w:t>
      </w:r>
      <w:r w:rsidR="009507BA">
        <w:rPr>
          <w:color w:val="000000"/>
          <w:szCs w:val="28"/>
        </w:rPr>
        <w:t>1</w:t>
      </w:r>
      <w:r w:rsidRPr="00B345B4">
        <w:rPr>
          <w:color w:val="000000"/>
          <w:szCs w:val="28"/>
        </w:rPr>
        <w:t> Разрабатывает план-график, осуществляет подготовку изменений для внесения в план-график.</w:t>
      </w:r>
    </w:p>
    <w:p w:rsidR="001260A4" w:rsidRPr="00B345B4" w:rsidRDefault="009507BA" w:rsidP="0026005C">
      <w:pPr>
        <w:jc w:val="both"/>
        <w:rPr>
          <w:rFonts w:eastAsia="Times New Roman"/>
          <w:szCs w:val="28"/>
          <w:lang w:eastAsia="ru-RU"/>
        </w:rPr>
      </w:pPr>
      <w:r w:rsidRPr="00B345B4">
        <w:rPr>
          <w:color w:val="000000"/>
          <w:szCs w:val="28"/>
        </w:rPr>
        <w:t>3.</w:t>
      </w:r>
      <w:r>
        <w:rPr>
          <w:color w:val="000000"/>
          <w:szCs w:val="28"/>
        </w:rPr>
        <w:t>2</w:t>
      </w:r>
      <w:r w:rsidRPr="00B345B4">
        <w:rPr>
          <w:color w:val="000000"/>
          <w:szCs w:val="28"/>
        </w:rPr>
        <w:t>.1</w:t>
      </w:r>
      <w:r w:rsidR="00183BA4" w:rsidRPr="00B345B4">
        <w:rPr>
          <w:color w:val="000000"/>
          <w:szCs w:val="28"/>
        </w:rPr>
        <w:t>.2.</w:t>
      </w:r>
      <w:r w:rsidR="001260A4" w:rsidRPr="00B345B4">
        <w:rPr>
          <w:szCs w:val="28"/>
        </w:rPr>
        <w:t xml:space="preserve"> </w:t>
      </w:r>
      <w:r w:rsidR="003C5100">
        <w:rPr>
          <w:rFonts w:eastAsia="Times New Roman"/>
          <w:szCs w:val="28"/>
          <w:lang w:eastAsia="ru-RU"/>
        </w:rPr>
        <w:t>Р</w:t>
      </w:r>
      <w:r w:rsidR="001260A4" w:rsidRPr="00B345B4">
        <w:rPr>
          <w:rFonts w:eastAsia="Times New Roman"/>
          <w:szCs w:val="28"/>
          <w:lang w:eastAsia="ru-RU"/>
        </w:rPr>
        <w:t xml:space="preserve">азмещает в единой информационной системе в сфере закупок (далее - единая информационная система) план-график и внесенные в него изменения; </w:t>
      </w:r>
    </w:p>
    <w:p w:rsidR="00183BA4" w:rsidRPr="00B345B4" w:rsidRDefault="009507BA" w:rsidP="0026005C">
      <w:pPr>
        <w:jc w:val="both"/>
        <w:rPr>
          <w:color w:val="000000"/>
          <w:szCs w:val="28"/>
        </w:rPr>
      </w:pPr>
      <w:r w:rsidRPr="00B345B4">
        <w:rPr>
          <w:color w:val="000000"/>
          <w:szCs w:val="28"/>
        </w:rPr>
        <w:t>3.</w:t>
      </w:r>
      <w:r>
        <w:rPr>
          <w:color w:val="000000"/>
          <w:szCs w:val="28"/>
        </w:rPr>
        <w:t>2</w:t>
      </w:r>
      <w:r w:rsidRPr="00B345B4">
        <w:rPr>
          <w:color w:val="000000"/>
          <w:szCs w:val="28"/>
        </w:rPr>
        <w:t>.1</w:t>
      </w:r>
      <w:r w:rsidR="00183BA4" w:rsidRPr="00B345B4">
        <w:rPr>
          <w:color w:val="000000"/>
          <w:szCs w:val="28"/>
        </w:rPr>
        <w:t xml:space="preserve">.3. Организует общественное обсуждение закупок в случаях, предусмотренных статьей 20 </w:t>
      </w:r>
      <w:r w:rsidR="00093512" w:rsidRPr="00B345B4">
        <w:rPr>
          <w:color w:val="000000"/>
          <w:szCs w:val="28"/>
        </w:rPr>
        <w:t>Федерального закона</w:t>
      </w:r>
      <w:r w:rsidR="00183BA4" w:rsidRPr="00B345B4">
        <w:rPr>
          <w:color w:val="000000"/>
          <w:szCs w:val="28"/>
        </w:rPr>
        <w:t>.</w:t>
      </w:r>
    </w:p>
    <w:p w:rsidR="00183BA4" w:rsidRPr="00B345B4" w:rsidRDefault="009507BA" w:rsidP="0026005C">
      <w:pPr>
        <w:jc w:val="both"/>
        <w:rPr>
          <w:color w:val="000000"/>
          <w:szCs w:val="28"/>
        </w:rPr>
      </w:pPr>
      <w:r w:rsidRPr="00B345B4">
        <w:rPr>
          <w:color w:val="000000"/>
          <w:szCs w:val="28"/>
        </w:rPr>
        <w:t>3.</w:t>
      </w:r>
      <w:r>
        <w:rPr>
          <w:color w:val="000000"/>
          <w:szCs w:val="28"/>
        </w:rPr>
        <w:t>2</w:t>
      </w:r>
      <w:r w:rsidRPr="00B345B4">
        <w:rPr>
          <w:color w:val="000000"/>
          <w:szCs w:val="28"/>
        </w:rPr>
        <w:t>.1</w:t>
      </w:r>
      <w:r w:rsidR="00183BA4" w:rsidRPr="00B345B4">
        <w:rPr>
          <w:color w:val="000000"/>
          <w:szCs w:val="28"/>
        </w:rPr>
        <w:t>.4.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E4DC1" w:rsidRDefault="009507BA" w:rsidP="0026005C">
      <w:pPr>
        <w:jc w:val="both"/>
        <w:rPr>
          <w:szCs w:val="28"/>
        </w:rPr>
      </w:pPr>
      <w:r w:rsidRPr="00B345B4">
        <w:rPr>
          <w:color w:val="000000"/>
          <w:szCs w:val="28"/>
        </w:rPr>
        <w:t>3.</w:t>
      </w:r>
      <w:r>
        <w:rPr>
          <w:color w:val="000000"/>
          <w:szCs w:val="28"/>
        </w:rPr>
        <w:t>2</w:t>
      </w:r>
      <w:r w:rsidRPr="00B345B4">
        <w:rPr>
          <w:color w:val="000000"/>
          <w:szCs w:val="28"/>
        </w:rPr>
        <w:t>.1</w:t>
      </w:r>
      <w:r w:rsidR="00183BA4" w:rsidRPr="00B345B4">
        <w:rPr>
          <w:color w:val="000000"/>
          <w:szCs w:val="28"/>
        </w:rPr>
        <w:t xml:space="preserve">.5. Разрабатывает требования </w:t>
      </w:r>
      <w:r w:rsidR="003E4DC1">
        <w:rPr>
          <w:color w:val="000000"/>
          <w:szCs w:val="28"/>
        </w:rPr>
        <w:t>к</w:t>
      </w:r>
      <w:r w:rsidR="003E4DC1">
        <w:rPr>
          <w:szCs w:val="28"/>
        </w:rPr>
        <w:t xml:space="preserve"> закупаемым Заказчиком и подведомственными им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им бюджетных учреждений на основании правовых актов о нормировании в соответствии со статьей 19 Федерального закона;</w:t>
      </w:r>
    </w:p>
    <w:p w:rsidR="009F30B3" w:rsidRPr="009F30B3" w:rsidRDefault="009F30B3" w:rsidP="0026005C">
      <w:pPr>
        <w:jc w:val="both"/>
        <w:rPr>
          <w:rFonts w:eastAsia="Times New Roman"/>
          <w:szCs w:val="28"/>
          <w:lang w:eastAsia="ru-RU"/>
        </w:rPr>
      </w:pPr>
      <w:r w:rsidRPr="009F30B3">
        <w:rPr>
          <w:rFonts w:eastAsia="Times New Roman"/>
          <w:bCs/>
          <w:szCs w:val="28"/>
          <w:lang w:eastAsia="ru-RU"/>
        </w:rPr>
        <w:lastRenderedPageBreak/>
        <w:t xml:space="preserve">3.2.1.6. </w:t>
      </w:r>
      <w:r w:rsidRPr="009F30B3">
        <w:rPr>
          <w:color w:val="000000"/>
          <w:szCs w:val="28"/>
        </w:rPr>
        <w:t xml:space="preserve">Организует проверку </w:t>
      </w:r>
      <w:r w:rsidRPr="009F30B3">
        <w:rPr>
          <w:rFonts w:eastAsia="Times New Roman"/>
          <w:bCs/>
          <w:szCs w:val="28"/>
          <w:lang w:eastAsia="ru-RU"/>
        </w:rPr>
        <w:t>соответствия участников закупки</w:t>
      </w:r>
      <w:r w:rsidRPr="009F30B3">
        <w:rPr>
          <w:rFonts w:eastAsia="Times New Roman"/>
          <w:szCs w:val="28"/>
          <w:lang w:eastAsia="ru-RU"/>
        </w:rPr>
        <w:t xml:space="preserve"> </w:t>
      </w:r>
      <w:r w:rsidRPr="009F30B3">
        <w:rPr>
          <w:rFonts w:eastAsia="Times New Roman"/>
          <w:bCs/>
          <w:szCs w:val="28"/>
          <w:lang w:eastAsia="ru-RU"/>
        </w:rPr>
        <w:t>Требования</w:t>
      </w:r>
      <w:r>
        <w:rPr>
          <w:rFonts w:eastAsia="Times New Roman"/>
          <w:bCs/>
          <w:szCs w:val="28"/>
          <w:lang w:eastAsia="ru-RU"/>
        </w:rPr>
        <w:t>м</w:t>
      </w:r>
      <w:r w:rsidRPr="009F30B3">
        <w:rPr>
          <w:rFonts w:eastAsia="Times New Roman"/>
          <w:bCs/>
          <w:szCs w:val="28"/>
          <w:lang w:eastAsia="ru-RU"/>
        </w:rPr>
        <w:t xml:space="preserve"> к участникам закупки</w:t>
      </w:r>
      <w:r w:rsidRPr="009F30B3">
        <w:rPr>
          <w:rFonts w:eastAsia="Times New Roman"/>
          <w:szCs w:val="28"/>
          <w:lang w:eastAsia="ru-RU"/>
        </w:rPr>
        <w:t>, в соответствии со статьей 31 Федерального закона</w:t>
      </w:r>
      <w:r>
        <w:rPr>
          <w:rFonts w:eastAsia="Times New Roman"/>
          <w:szCs w:val="28"/>
          <w:lang w:eastAsia="ru-RU"/>
        </w:rPr>
        <w:t>.</w:t>
      </w:r>
    </w:p>
    <w:p w:rsidR="00183BA4" w:rsidRPr="00B345B4" w:rsidRDefault="00183BA4" w:rsidP="0026005C">
      <w:pPr>
        <w:jc w:val="both"/>
        <w:rPr>
          <w:color w:val="000000"/>
          <w:szCs w:val="28"/>
        </w:rPr>
      </w:pPr>
      <w:r w:rsidRPr="00B345B4">
        <w:rPr>
          <w:b/>
          <w:bCs/>
          <w:color w:val="000000"/>
          <w:szCs w:val="28"/>
        </w:rPr>
        <w:t>3.2.</w:t>
      </w:r>
      <w:r w:rsidR="009507BA">
        <w:rPr>
          <w:b/>
          <w:bCs/>
          <w:color w:val="000000"/>
          <w:szCs w:val="28"/>
        </w:rPr>
        <w:t>2</w:t>
      </w:r>
      <w:r w:rsidR="003A2D2E">
        <w:rPr>
          <w:b/>
          <w:bCs/>
          <w:color w:val="000000"/>
          <w:szCs w:val="28"/>
        </w:rPr>
        <w:t>.</w:t>
      </w:r>
      <w:r w:rsidRPr="00B345B4">
        <w:rPr>
          <w:b/>
          <w:bCs/>
          <w:color w:val="000000"/>
          <w:szCs w:val="28"/>
        </w:rPr>
        <w:t xml:space="preserve"> При определении поставщиков (подрядчиков, исполнителей):</w:t>
      </w:r>
    </w:p>
    <w:p w:rsidR="00183BA4" w:rsidRPr="00B345B4" w:rsidRDefault="00183BA4" w:rsidP="0026005C">
      <w:pPr>
        <w:jc w:val="both"/>
        <w:rPr>
          <w:szCs w:val="28"/>
        </w:rPr>
      </w:pPr>
      <w:r w:rsidRPr="00B345B4">
        <w:rPr>
          <w:szCs w:val="28"/>
        </w:rPr>
        <w:t>3.2.</w:t>
      </w:r>
      <w:r w:rsidR="009507BA">
        <w:rPr>
          <w:szCs w:val="28"/>
        </w:rPr>
        <w:t>2.</w:t>
      </w:r>
      <w:r w:rsidRPr="00B345B4">
        <w:rPr>
          <w:szCs w:val="28"/>
        </w:rPr>
        <w:t>1. Обеспечивает проведение закрытых способов определения поставщиков (подрядчиков, исполнителей) в случаях, установленных частями 11 и 12 статьи 24 </w:t>
      </w:r>
      <w:r w:rsidR="00093512" w:rsidRPr="00B345B4">
        <w:rPr>
          <w:szCs w:val="28"/>
        </w:rPr>
        <w:t>Федеральн</w:t>
      </w:r>
      <w:r w:rsidR="007E4623">
        <w:rPr>
          <w:szCs w:val="28"/>
        </w:rPr>
        <w:t>ого</w:t>
      </w:r>
      <w:r w:rsidR="00093512" w:rsidRPr="00B345B4">
        <w:rPr>
          <w:szCs w:val="28"/>
        </w:rPr>
        <w:t xml:space="preserve"> закон</w:t>
      </w:r>
      <w:r w:rsidR="007E4623">
        <w:rPr>
          <w:szCs w:val="28"/>
        </w:rPr>
        <w:t>а</w:t>
      </w:r>
      <w:r w:rsidRPr="00B345B4">
        <w:rPr>
          <w:szCs w:val="28"/>
        </w:rPr>
        <w:t>,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1260A4" w:rsidRPr="00B345B4" w:rsidRDefault="009507BA" w:rsidP="0026005C">
      <w:pPr>
        <w:jc w:val="both"/>
        <w:rPr>
          <w:szCs w:val="28"/>
        </w:rPr>
      </w:pPr>
      <w:r w:rsidRPr="00B345B4">
        <w:rPr>
          <w:szCs w:val="28"/>
        </w:rPr>
        <w:t>3.2.</w:t>
      </w:r>
      <w:r>
        <w:rPr>
          <w:szCs w:val="28"/>
        </w:rPr>
        <w:t>2</w:t>
      </w:r>
      <w:r w:rsidR="00183BA4" w:rsidRPr="00B345B4">
        <w:rPr>
          <w:color w:val="000000"/>
          <w:szCs w:val="28"/>
        </w:rPr>
        <w:t xml:space="preserve">.2. </w:t>
      </w:r>
      <w:r w:rsidR="003C5100">
        <w:rPr>
          <w:szCs w:val="28"/>
        </w:rPr>
        <w:t>О</w:t>
      </w:r>
      <w:r w:rsidR="001260A4" w:rsidRPr="00B345B4">
        <w:rPr>
          <w:szCs w:val="28"/>
        </w:rPr>
        <w:t xml:space="preserve">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3" w:history="1">
        <w:r w:rsidR="001260A4" w:rsidRPr="00B345B4">
          <w:rPr>
            <w:rStyle w:val="a4"/>
            <w:szCs w:val="28"/>
          </w:rPr>
          <w:t>законом</w:t>
        </w:r>
      </w:hyperlink>
      <w:r w:rsidR="001260A4" w:rsidRPr="00B345B4">
        <w:rPr>
          <w:szCs w:val="28"/>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 </w:t>
      </w:r>
    </w:p>
    <w:p w:rsidR="001260A4" w:rsidRPr="00B345B4" w:rsidRDefault="009507BA" w:rsidP="0026005C">
      <w:pPr>
        <w:jc w:val="both"/>
        <w:rPr>
          <w:rFonts w:eastAsia="Times New Roman"/>
          <w:szCs w:val="28"/>
          <w:lang w:eastAsia="ru-RU"/>
        </w:rPr>
      </w:pPr>
      <w:r w:rsidRPr="00B345B4">
        <w:rPr>
          <w:szCs w:val="28"/>
        </w:rPr>
        <w:t>3.2.</w:t>
      </w:r>
      <w:r>
        <w:rPr>
          <w:szCs w:val="28"/>
        </w:rPr>
        <w:t>2</w:t>
      </w:r>
      <w:r w:rsidR="00183BA4" w:rsidRPr="00B345B4">
        <w:rPr>
          <w:color w:val="000000"/>
          <w:szCs w:val="28"/>
        </w:rPr>
        <w:t xml:space="preserve">.2.1. </w:t>
      </w:r>
      <w:proofErr w:type="gramStart"/>
      <w:r w:rsidR="003C5100">
        <w:rPr>
          <w:rFonts w:eastAsia="Times New Roman"/>
          <w:szCs w:val="28"/>
          <w:lang w:eastAsia="ru-RU"/>
        </w:rPr>
        <w:t>О</w:t>
      </w:r>
      <w:r w:rsidR="001260A4" w:rsidRPr="00B345B4">
        <w:rPr>
          <w:rFonts w:eastAsia="Times New Roman"/>
          <w:szCs w:val="28"/>
          <w:lang w:eastAsia="ru-RU"/>
        </w:rPr>
        <w:t xml:space="preserve">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 </w:t>
      </w:r>
      <w:proofErr w:type="gramEnd"/>
    </w:p>
    <w:p w:rsidR="00183BA4" w:rsidRPr="00B345B4" w:rsidRDefault="009507BA" w:rsidP="0026005C">
      <w:pPr>
        <w:jc w:val="both"/>
        <w:rPr>
          <w:color w:val="000000"/>
          <w:szCs w:val="28"/>
        </w:rPr>
      </w:pPr>
      <w:r w:rsidRPr="00B345B4">
        <w:rPr>
          <w:szCs w:val="28"/>
        </w:rPr>
        <w:t>3.2.</w:t>
      </w:r>
      <w:r>
        <w:rPr>
          <w:szCs w:val="28"/>
        </w:rPr>
        <w:t>2</w:t>
      </w:r>
      <w:r w:rsidR="00183BA4" w:rsidRPr="00B345B4">
        <w:rPr>
          <w:color w:val="000000"/>
          <w:szCs w:val="28"/>
        </w:rPr>
        <w:t>.2.2. Осуществляет описание объекта закупки.</w:t>
      </w:r>
    </w:p>
    <w:p w:rsidR="001260A4" w:rsidRPr="00B345B4" w:rsidRDefault="00183BA4" w:rsidP="0026005C">
      <w:pPr>
        <w:jc w:val="both"/>
        <w:rPr>
          <w:szCs w:val="28"/>
        </w:rPr>
      </w:pPr>
      <w:r w:rsidRPr="00B345B4">
        <w:rPr>
          <w:color w:val="000000"/>
          <w:szCs w:val="28"/>
        </w:rPr>
        <w:t>3.2.2</w:t>
      </w:r>
      <w:r w:rsidR="003A2D2E">
        <w:rPr>
          <w:color w:val="000000"/>
          <w:szCs w:val="28"/>
        </w:rPr>
        <w:t>.2</w:t>
      </w:r>
      <w:r w:rsidRPr="00B345B4">
        <w:rPr>
          <w:color w:val="000000"/>
          <w:szCs w:val="28"/>
        </w:rPr>
        <w:t xml:space="preserve">.3. </w:t>
      </w:r>
      <w:r w:rsidR="003C5100">
        <w:rPr>
          <w:szCs w:val="28"/>
        </w:rPr>
        <w:t>У</w:t>
      </w:r>
      <w:r w:rsidR="001260A4" w:rsidRPr="00B345B4">
        <w:rPr>
          <w:szCs w:val="28"/>
        </w:rPr>
        <w:t xml:space="preserve">казывает в извещении об осуществлении закупки информацию, предусмотренную </w:t>
      </w:r>
      <w:hyperlink r:id="rId14" w:history="1">
        <w:r w:rsidR="001260A4" w:rsidRPr="00B345B4">
          <w:rPr>
            <w:rStyle w:val="a4"/>
            <w:szCs w:val="28"/>
          </w:rPr>
          <w:t>статьей 42</w:t>
        </w:r>
      </w:hyperlink>
      <w:r w:rsidR="001260A4" w:rsidRPr="00B345B4">
        <w:rPr>
          <w:szCs w:val="28"/>
        </w:rPr>
        <w:t xml:space="preserve"> Федерального закона, в том числе информацию: </w:t>
      </w:r>
    </w:p>
    <w:p w:rsidR="001260A4" w:rsidRPr="00B345B4" w:rsidRDefault="001260A4" w:rsidP="0026005C">
      <w:pPr>
        <w:jc w:val="both"/>
        <w:rPr>
          <w:szCs w:val="28"/>
        </w:rPr>
      </w:pPr>
      <w:r w:rsidRPr="00B345B4">
        <w:rPr>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B345B4">
          <w:rPr>
            <w:rStyle w:val="a4"/>
            <w:szCs w:val="28"/>
          </w:rPr>
          <w:t>статьей 14</w:t>
        </w:r>
      </w:hyperlink>
      <w:r w:rsidRPr="00B345B4">
        <w:rPr>
          <w:szCs w:val="28"/>
        </w:rPr>
        <w:t xml:space="preserve"> Федерального закона; </w:t>
      </w:r>
    </w:p>
    <w:p w:rsidR="001260A4" w:rsidRPr="00B345B4" w:rsidRDefault="001260A4" w:rsidP="0026005C">
      <w:pPr>
        <w:jc w:val="both"/>
        <w:rPr>
          <w:szCs w:val="28"/>
        </w:rPr>
      </w:pPr>
      <w:r w:rsidRPr="00B345B4">
        <w:rPr>
          <w:szCs w:val="28"/>
        </w:rPr>
        <w:t xml:space="preserve">о преимуществе в отношении участников закупок, установленном в соответствии со </w:t>
      </w:r>
      <w:hyperlink r:id="rId16" w:history="1">
        <w:r w:rsidRPr="00B345B4">
          <w:rPr>
            <w:rStyle w:val="a4"/>
            <w:szCs w:val="28"/>
          </w:rPr>
          <w:t>статьей 30</w:t>
        </w:r>
      </w:hyperlink>
      <w:r w:rsidRPr="00B345B4">
        <w:rPr>
          <w:szCs w:val="28"/>
        </w:rPr>
        <w:t xml:space="preserve"> Федерального закона (при необходимости); </w:t>
      </w:r>
    </w:p>
    <w:p w:rsidR="001260A4" w:rsidRPr="00B345B4" w:rsidRDefault="001260A4" w:rsidP="0026005C">
      <w:pPr>
        <w:jc w:val="both"/>
        <w:rPr>
          <w:szCs w:val="28"/>
        </w:rPr>
      </w:pPr>
      <w:r w:rsidRPr="00B345B4">
        <w:rPr>
          <w:szCs w:val="28"/>
        </w:rPr>
        <w:t xml:space="preserve">о преимуществах, предоставляемых в соответствии со </w:t>
      </w:r>
      <w:hyperlink r:id="rId17" w:history="1">
        <w:r w:rsidRPr="00B345B4">
          <w:rPr>
            <w:rStyle w:val="a4"/>
            <w:szCs w:val="28"/>
          </w:rPr>
          <w:t>статьями 28</w:t>
        </w:r>
      </w:hyperlink>
      <w:r w:rsidRPr="00B345B4">
        <w:rPr>
          <w:szCs w:val="28"/>
        </w:rPr>
        <w:t xml:space="preserve">, </w:t>
      </w:r>
      <w:hyperlink r:id="rId18" w:history="1">
        <w:r w:rsidRPr="00B345B4">
          <w:rPr>
            <w:rStyle w:val="a4"/>
            <w:szCs w:val="28"/>
          </w:rPr>
          <w:t>29</w:t>
        </w:r>
      </w:hyperlink>
      <w:r w:rsidRPr="00B345B4">
        <w:rPr>
          <w:szCs w:val="28"/>
        </w:rPr>
        <w:t xml:space="preserve"> Федерального закона; </w:t>
      </w:r>
    </w:p>
    <w:p w:rsidR="00183BA4" w:rsidRPr="00B345B4" w:rsidRDefault="00183BA4" w:rsidP="0026005C">
      <w:pPr>
        <w:jc w:val="both"/>
        <w:rPr>
          <w:szCs w:val="28"/>
        </w:rPr>
      </w:pPr>
      <w:r w:rsidRPr="00B345B4">
        <w:rPr>
          <w:color w:val="000000"/>
          <w:szCs w:val="28"/>
        </w:rPr>
        <w:t>3.2</w:t>
      </w:r>
      <w:r w:rsidR="003A2D2E">
        <w:rPr>
          <w:color w:val="000000"/>
          <w:szCs w:val="28"/>
        </w:rPr>
        <w:t>.2</w:t>
      </w:r>
      <w:r w:rsidRPr="00B345B4">
        <w:rPr>
          <w:color w:val="000000"/>
          <w:szCs w:val="28"/>
        </w:rPr>
        <w:t xml:space="preserve">.3. </w:t>
      </w:r>
      <w:r w:rsidRPr="00B345B4">
        <w:rPr>
          <w:szCs w:val="28"/>
        </w:rPr>
        <w:t>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183BA4" w:rsidRPr="00B345B4" w:rsidRDefault="00183BA4" w:rsidP="0026005C">
      <w:pPr>
        <w:jc w:val="both"/>
        <w:rPr>
          <w:color w:val="000000"/>
          <w:szCs w:val="28"/>
        </w:rPr>
      </w:pPr>
      <w:r w:rsidRPr="00B345B4">
        <w:rPr>
          <w:color w:val="000000"/>
          <w:szCs w:val="28"/>
        </w:rPr>
        <w:t>3.2</w:t>
      </w:r>
      <w:r w:rsidR="003A2D2E">
        <w:rPr>
          <w:color w:val="000000"/>
          <w:szCs w:val="28"/>
        </w:rPr>
        <w:t>.2</w:t>
      </w:r>
      <w:r w:rsidRPr="00B345B4">
        <w:rPr>
          <w:color w:val="000000"/>
          <w:szCs w:val="28"/>
        </w:rPr>
        <w:t>.4.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1260A4" w:rsidRPr="00B345B4" w:rsidRDefault="00183BA4" w:rsidP="0026005C">
      <w:pPr>
        <w:jc w:val="both"/>
        <w:rPr>
          <w:rFonts w:eastAsia="Times New Roman"/>
          <w:szCs w:val="28"/>
          <w:lang w:eastAsia="ru-RU"/>
        </w:rPr>
      </w:pPr>
      <w:r w:rsidRPr="00B345B4">
        <w:rPr>
          <w:color w:val="000000"/>
          <w:szCs w:val="28"/>
        </w:rPr>
        <w:t>3.2</w:t>
      </w:r>
      <w:r w:rsidR="003A2D2E">
        <w:rPr>
          <w:color w:val="000000"/>
          <w:szCs w:val="28"/>
        </w:rPr>
        <w:t>.2</w:t>
      </w:r>
      <w:r w:rsidRPr="00B345B4">
        <w:rPr>
          <w:color w:val="000000"/>
          <w:szCs w:val="28"/>
        </w:rPr>
        <w:t xml:space="preserve">.5. </w:t>
      </w:r>
      <w:r w:rsidR="003C5100">
        <w:rPr>
          <w:rFonts w:eastAsia="Times New Roman"/>
          <w:szCs w:val="28"/>
          <w:lang w:eastAsia="ru-RU"/>
        </w:rPr>
        <w:t>О</w:t>
      </w:r>
      <w:r w:rsidR="001260A4" w:rsidRPr="00B345B4">
        <w:rPr>
          <w:rFonts w:eastAsia="Times New Roman"/>
          <w:szCs w:val="28"/>
          <w:lang w:eastAsia="ru-RU"/>
        </w:rPr>
        <w:t xml:space="preserve">существляет оформление и размещение в единой информационной системе протоколов определения поставщика (подрядчика, исполнителя); </w:t>
      </w:r>
    </w:p>
    <w:p w:rsidR="00183BA4" w:rsidRPr="00B345B4" w:rsidRDefault="00183BA4" w:rsidP="0026005C">
      <w:pPr>
        <w:jc w:val="both"/>
        <w:rPr>
          <w:color w:val="000000"/>
          <w:szCs w:val="28"/>
        </w:rPr>
      </w:pPr>
      <w:r w:rsidRPr="00B345B4">
        <w:rPr>
          <w:color w:val="000000"/>
          <w:szCs w:val="28"/>
        </w:rPr>
        <w:t>3.2</w:t>
      </w:r>
      <w:r w:rsidR="003A2D2E">
        <w:rPr>
          <w:color w:val="000000"/>
          <w:szCs w:val="28"/>
        </w:rPr>
        <w:t>.2</w:t>
      </w:r>
      <w:r w:rsidRPr="00B345B4">
        <w:rPr>
          <w:color w:val="000000"/>
          <w:szCs w:val="28"/>
        </w:rPr>
        <w:t>.6. Осуществляет организационно-техническое обеспечение деятельности комиссии по осуществлению закупок.</w:t>
      </w:r>
    </w:p>
    <w:p w:rsidR="00183BA4" w:rsidRPr="00B345B4" w:rsidRDefault="00183BA4" w:rsidP="0026005C">
      <w:pPr>
        <w:jc w:val="both"/>
        <w:rPr>
          <w:color w:val="000000"/>
          <w:szCs w:val="28"/>
        </w:rPr>
      </w:pPr>
      <w:r w:rsidRPr="00B345B4">
        <w:rPr>
          <w:color w:val="000000"/>
          <w:szCs w:val="28"/>
        </w:rPr>
        <w:lastRenderedPageBreak/>
        <w:t>3.2</w:t>
      </w:r>
      <w:r w:rsidR="003A2D2E">
        <w:rPr>
          <w:color w:val="000000"/>
          <w:szCs w:val="28"/>
        </w:rPr>
        <w:t>.2</w:t>
      </w:r>
      <w:r w:rsidRPr="00B345B4">
        <w:rPr>
          <w:color w:val="000000"/>
          <w:szCs w:val="28"/>
        </w:rPr>
        <w:t xml:space="preserve">.7. Осуществляет привлечение экспертов, экспертных организаций в случаях, установленных статьей 41 </w:t>
      </w:r>
      <w:r w:rsidR="00093512" w:rsidRPr="00B345B4">
        <w:rPr>
          <w:color w:val="000000"/>
          <w:szCs w:val="28"/>
        </w:rPr>
        <w:t>Федеральный закон</w:t>
      </w:r>
      <w:r w:rsidRPr="00B345B4">
        <w:rPr>
          <w:color w:val="000000"/>
          <w:szCs w:val="28"/>
        </w:rPr>
        <w:t>.</w:t>
      </w:r>
    </w:p>
    <w:p w:rsidR="00183BA4" w:rsidRPr="00B345B4" w:rsidRDefault="00183BA4" w:rsidP="0026005C">
      <w:pPr>
        <w:jc w:val="both"/>
        <w:rPr>
          <w:color w:val="000000"/>
          <w:szCs w:val="28"/>
        </w:rPr>
      </w:pPr>
      <w:r w:rsidRPr="00B345B4">
        <w:rPr>
          <w:b/>
          <w:bCs/>
          <w:color w:val="000000"/>
          <w:szCs w:val="28"/>
        </w:rPr>
        <w:t>3.</w:t>
      </w:r>
      <w:r w:rsidR="003A2D2E">
        <w:rPr>
          <w:b/>
          <w:bCs/>
          <w:color w:val="000000"/>
          <w:szCs w:val="28"/>
        </w:rPr>
        <w:t>2.</w:t>
      </w:r>
      <w:r w:rsidRPr="00B345B4">
        <w:rPr>
          <w:b/>
          <w:bCs/>
          <w:color w:val="000000"/>
          <w:szCs w:val="28"/>
        </w:rPr>
        <w:t>3. При заключении контракта:</w:t>
      </w:r>
    </w:p>
    <w:p w:rsidR="00093512" w:rsidRPr="00B345B4" w:rsidRDefault="00183BA4" w:rsidP="0026005C">
      <w:pPr>
        <w:jc w:val="both"/>
        <w:rPr>
          <w:rFonts w:eastAsia="Times New Roman"/>
          <w:szCs w:val="28"/>
          <w:lang w:eastAsia="ru-RU"/>
        </w:rPr>
      </w:pPr>
      <w:r w:rsidRPr="00B345B4">
        <w:rPr>
          <w:color w:val="000000"/>
          <w:szCs w:val="28"/>
        </w:rPr>
        <w:t>3.</w:t>
      </w:r>
      <w:r w:rsidR="003A2D2E">
        <w:rPr>
          <w:color w:val="000000"/>
          <w:szCs w:val="28"/>
        </w:rPr>
        <w:t>2.</w:t>
      </w:r>
      <w:r w:rsidRPr="00B345B4">
        <w:rPr>
          <w:color w:val="000000"/>
          <w:szCs w:val="28"/>
        </w:rPr>
        <w:t xml:space="preserve">3.1. </w:t>
      </w:r>
      <w:r w:rsidR="003C5100">
        <w:rPr>
          <w:rFonts w:eastAsia="Times New Roman"/>
          <w:szCs w:val="28"/>
          <w:lang w:eastAsia="ru-RU"/>
        </w:rPr>
        <w:t>О</w:t>
      </w:r>
      <w:r w:rsidR="00093512" w:rsidRPr="00B345B4">
        <w:rPr>
          <w:rFonts w:eastAsia="Times New Roman"/>
          <w:szCs w:val="28"/>
          <w:lang w:eastAsia="ru-RU"/>
        </w:rPr>
        <w:t xml:space="preserve">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 </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3.2. Осуществляет рассмотрение протокола разногласий при наличии разногласий по проекту контракта.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3.3. Осуществляет рассмотрение независимой гарантии, представленной в качестве обеспечения исполнения контракта.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93512"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3.5</w:t>
      </w:r>
      <w:r w:rsidR="00093512" w:rsidRPr="00B345B4">
        <w:rPr>
          <w:color w:val="000000"/>
          <w:szCs w:val="28"/>
        </w:rPr>
        <w:t xml:space="preserve">. </w:t>
      </w:r>
      <w:r w:rsidR="003C5100">
        <w:rPr>
          <w:szCs w:val="28"/>
        </w:rPr>
        <w:t>О</w:t>
      </w:r>
      <w:r w:rsidR="00093512" w:rsidRPr="00B345B4">
        <w:rPr>
          <w:szCs w:val="28"/>
        </w:rPr>
        <w:t xml:space="preserve">существляет подготовку и направление в контрольный орган в сфере закупок предусмотренного </w:t>
      </w:r>
      <w:hyperlink r:id="rId19" w:history="1">
        <w:r w:rsidR="00093512" w:rsidRPr="00B345B4">
          <w:rPr>
            <w:rStyle w:val="a4"/>
            <w:szCs w:val="28"/>
          </w:rPr>
          <w:t>частью 6 статьи 93</w:t>
        </w:r>
      </w:hyperlink>
      <w:r w:rsidR="00093512" w:rsidRPr="00B345B4">
        <w:rPr>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 </w:t>
      </w:r>
    </w:p>
    <w:p w:rsidR="00093512"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3.6. </w:t>
      </w:r>
      <w:r w:rsidR="003C5100">
        <w:rPr>
          <w:szCs w:val="28"/>
        </w:rPr>
        <w:t>О</w:t>
      </w:r>
      <w:r w:rsidR="00093512" w:rsidRPr="00B345B4">
        <w:rPr>
          <w:szCs w:val="28"/>
        </w:rPr>
        <w:t xml:space="preserve">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0" w:history="1">
        <w:r w:rsidR="00093512" w:rsidRPr="00B345B4">
          <w:rPr>
            <w:rStyle w:val="a4"/>
            <w:szCs w:val="28"/>
          </w:rPr>
          <w:t>частью 2 статьи 93</w:t>
        </w:r>
      </w:hyperlink>
      <w:r w:rsidR="00093512" w:rsidRPr="00B345B4">
        <w:rPr>
          <w:szCs w:val="28"/>
        </w:rPr>
        <w:t xml:space="preserve"> Федерального закона; </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3.7. Обеспечивает хранение информации и документов в соответствии ‎с частью 15 статьи 4 Федерального закона.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83BA4" w:rsidRPr="00B345B4" w:rsidRDefault="00183BA4" w:rsidP="0026005C">
      <w:pPr>
        <w:jc w:val="center"/>
        <w:rPr>
          <w:color w:val="000000"/>
          <w:szCs w:val="28"/>
        </w:rPr>
      </w:pPr>
      <w:r w:rsidRPr="00B345B4">
        <w:rPr>
          <w:b/>
          <w:bCs/>
          <w:color w:val="000000"/>
          <w:szCs w:val="28"/>
        </w:rPr>
        <w:t>3</w:t>
      </w:r>
      <w:r w:rsidR="003A2D2E">
        <w:rPr>
          <w:b/>
          <w:bCs/>
          <w:color w:val="000000"/>
          <w:szCs w:val="28"/>
        </w:rPr>
        <w:t>.2</w:t>
      </w:r>
      <w:r w:rsidRPr="00B345B4">
        <w:rPr>
          <w:b/>
          <w:bCs/>
          <w:color w:val="000000"/>
          <w:szCs w:val="28"/>
        </w:rPr>
        <w:t>.4. При исполнении, изменении, расторжении контракта: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 xml:space="preserve">4.1. Осуществляет </w:t>
      </w:r>
      <w:r w:rsidRPr="00B345B4">
        <w:rPr>
          <w:szCs w:val="28"/>
        </w:rPr>
        <w:t>рассмотрение независимой гарантии</w:t>
      </w:r>
      <w:r w:rsidRPr="00B345B4">
        <w:rPr>
          <w:color w:val="000000"/>
          <w:szCs w:val="28"/>
        </w:rPr>
        <w:t>, представленной в качестве обеспечения гарантийного обязательства.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4.2. Обеспечивает исполнение условий контракта в части выплаты аванса (если контрактом предусмотрена выплата аванса).</w:t>
      </w:r>
    </w:p>
    <w:p w:rsidR="00093512" w:rsidRPr="00B345B4" w:rsidRDefault="00093512" w:rsidP="0026005C">
      <w:pPr>
        <w:jc w:val="both"/>
        <w:rPr>
          <w:szCs w:val="28"/>
        </w:rPr>
      </w:pPr>
      <w:r w:rsidRPr="00B345B4">
        <w:rPr>
          <w:szCs w:val="28"/>
        </w:rPr>
        <w:t>3.</w:t>
      </w:r>
      <w:r w:rsidR="003A2D2E">
        <w:rPr>
          <w:szCs w:val="28"/>
        </w:rPr>
        <w:t>2.</w:t>
      </w:r>
      <w:r w:rsidRPr="00B345B4">
        <w:rPr>
          <w:szCs w:val="28"/>
        </w:rPr>
        <w:t xml:space="preserve">4.3. </w:t>
      </w:r>
      <w:r w:rsidR="003C5100">
        <w:rPr>
          <w:szCs w:val="28"/>
        </w:rPr>
        <w:t>О</w:t>
      </w:r>
      <w:r w:rsidRPr="00B345B4">
        <w:rPr>
          <w:szCs w:val="28"/>
        </w:rPr>
        <w:t xml:space="preserve">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 </w:t>
      </w:r>
    </w:p>
    <w:p w:rsidR="00093512" w:rsidRPr="00B345B4" w:rsidRDefault="00093512" w:rsidP="0026005C">
      <w:pPr>
        <w:jc w:val="both"/>
        <w:rPr>
          <w:szCs w:val="28"/>
        </w:rPr>
      </w:pPr>
      <w:r w:rsidRPr="00B345B4">
        <w:rPr>
          <w:szCs w:val="28"/>
        </w:rPr>
        <w:t>3.</w:t>
      </w:r>
      <w:r w:rsidR="003A2D2E">
        <w:rPr>
          <w:szCs w:val="28"/>
        </w:rPr>
        <w:t>2.</w:t>
      </w:r>
      <w:r w:rsidRPr="00B345B4">
        <w:rPr>
          <w:szCs w:val="28"/>
        </w:rPr>
        <w:t xml:space="preserve">4.3.1. </w:t>
      </w:r>
      <w:r w:rsidR="003C5100">
        <w:rPr>
          <w:szCs w:val="28"/>
        </w:rPr>
        <w:t>О</w:t>
      </w:r>
      <w:r w:rsidRPr="00B345B4">
        <w:rPr>
          <w:szCs w:val="28"/>
        </w:rPr>
        <w:t xml:space="preserve">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 </w:t>
      </w:r>
    </w:p>
    <w:p w:rsidR="00093512" w:rsidRPr="00B345B4" w:rsidRDefault="00093512" w:rsidP="0026005C">
      <w:pPr>
        <w:jc w:val="both"/>
        <w:rPr>
          <w:szCs w:val="28"/>
        </w:rPr>
      </w:pPr>
      <w:r w:rsidRPr="00B345B4">
        <w:rPr>
          <w:szCs w:val="28"/>
        </w:rPr>
        <w:t>3.</w:t>
      </w:r>
      <w:r w:rsidR="003A2D2E">
        <w:rPr>
          <w:szCs w:val="28"/>
        </w:rPr>
        <w:t>2.</w:t>
      </w:r>
      <w:r w:rsidRPr="00B345B4">
        <w:rPr>
          <w:szCs w:val="28"/>
        </w:rPr>
        <w:t xml:space="preserve">4.3.2. </w:t>
      </w:r>
      <w:r w:rsidR="003C5100">
        <w:rPr>
          <w:szCs w:val="28"/>
        </w:rPr>
        <w:t>О</w:t>
      </w:r>
      <w:r w:rsidRPr="00B345B4">
        <w:rPr>
          <w:szCs w:val="28"/>
        </w:rPr>
        <w:t xml:space="preserve">беспечивает подготовку </w:t>
      </w:r>
      <w:r w:rsidR="00260663" w:rsidRPr="00B345B4">
        <w:rPr>
          <w:szCs w:val="28"/>
        </w:rPr>
        <w:t>распоряжения</w:t>
      </w:r>
      <w:r w:rsidRPr="00B345B4">
        <w:rPr>
          <w:szCs w:val="28"/>
        </w:rPr>
        <w:t xml:space="preserve">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w:t>
      </w:r>
    </w:p>
    <w:p w:rsidR="00093512" w:rsidRPr="00B345B4" w:rsidRDefault="00093512" w:rsidP="0026005C">
      <w:pPr>
        <w:jc w:val="both"/>
        <w:rPr>
          <w:szCs w:val="28"/>
        </w:rPr>
      </w:pPr>
      <w:r w:rsidRPr="00B345B4">
        <w:rPr>
          <w:szCs w:val="28"/>
        </w:rPr>
        <w:lastRenderedPageBreak/>
        <w:t>3.</w:t>
      </w:r>
      <w:r w:rsidR="003A2D2E">
        <w:rPr>
          <w:szCs w:val="28"/>
        </w:rPr>
        <w:t>2.</w:t>
      </w:r>
      <w:r w:rsidRPr="00B345B4">
        <w:rPr>
          <w:szCs w:val="28"/>
        </w:rPr>
        <w:t xml:space="preserve">4.3.3. </w:t>
      </w:r>
      <w:r w:rsidR="003C5100">
        <w:rPr>
          <w:szCs w:val="28"/>
        </w:rPr>
        <w:t>О</w:t>
      </w:r>
      <w:r w:rsidRPr="00B345B4">
        <w:rPr>
          <w:szCs w:val="28"/>
        </w:rPr>
        <w:t xml:space="preserve">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w:t>
      </w:r>
    </w:p>
    <w:p w:rsidR="00183BA4" w:rsidRPr="00B345B4" w:rsidRDefault="00183BA4" w:rsidP="0026005C">
      <w:pPr>
        <w:pStyle w:val="a8"/>
        <w:jc w:val="both"/>
        <w:rPr>
          <w:szCs w:val="28"/>
        </w:rPr>
      </w:pPr>
      <w:r w:rsidRPr="00B345B4">
        <w:rPr>
          <w:szCs w:val="28"/>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w:t>
      </w:r>
      <w:r w:rsidR="00093512" w:rsidRPr="00B345B4">
        <w:rPr>
          <w:szCs w:val="28"/>
        </w:rPr>
        <w:t>Федерального закона</w:t>
      </w:r>
      <w:r w:rsidRPr="00B345B4">
        <w:rPr>
          <w:szCs w:val="28"/>
        </w:rPr>
        <w:t>).</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6066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4.5. </w:t>
      </w:r>
      <w:r w:rsidR="00260663" w:rsidRPr="00B345B4">
        <w:rPr>
          <w:color w:val="000000"/>
          <w:szCs w:val="28"/>
        </w:rPr>
        <w:t>В</w:t>
      </w:r>
      <w:r w:rsidR="00260663" w:rsidRPr="00B345B4">
        <w:rPr>
          <w:szCs w:val="28"/>
        </w:rPr>
        <w:t xml:space="preserve">заимодействует с поставщиком (подрядчиком, исполнителем) при изменении, расторжении контракта в соответствии со </w:t>
      </w:r>
      <w:hyperlink r:id="rId21" w:history="1">
        <w:r w:rsidR="00260663" w:rsidRPr="00B345B4">
          <w:rPr>
            <w:rStyle w:val="a4"/>
            <w:szCs w:val="28"/>
          </w:rPr>
          <w:t>статьей 95</w:t>
        </w:r>
      </w:hyperlink>
      <w:r w:rsidR="00260663" w:rsidRPr="00B345B4">
        <w:rPr>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 </w:t>
      </w:r>
    </w:p>
    <w:p w:rsidR="0026066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.4.6. </w:t>
      </w:r>
      <w:proofErr w:type="gramStart"/>
      <w:r w:rsidR="003C5100">
        <w:rPr>
          <w:szCs w:val="28"/>
        </w:rPr>
        <w:t>Н</w:t>
      </w:r>
      <w:r w:rsidR="00260663" w:rsidRPr="00B345B4">
        <w:rPr>
          <w:szCs w:val="28"/>
        </w:rPr>
        <w:t xml:space="preserve">аправляет в порядке, предусмотренном </w:t>
      </w:r>
      <w:hyperlink r:id="rId22" w:history="1">
        <w:r w:rsidR="00260663" w:rsidRPr="00B345B4">
          <w:rPr>
            <w:rStyle w:val="a4"/>
            <w:szCs w:val="28"/>
          </w:rPr>
          <w:t>статьей 104</w:t>
        </w:r>
      </w:hyperlink>
      <w:r w:rsidR="00260663" w:rsidRPr="00B345B4">
        <w:rPr>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 </w:t>
      </w:r>
      <w:proofErr w:type="gramEnd"/>
    </w:p>
    <w:p w:rsidR="0026066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4.7. </w:t>
      </w:r>
      <w:proofErr w:type="gramStart"/>
      <w:r w:rsidR="003C5100">
        <w:rPr>
          <w:szCs w:val="28"/>
        </w:rPr>
        <w:t>О</w:t>
      </w:r>
      <w:r w:rsidR="00260663" w:rsidRPr="00B345B4">
        <w:rPr>
          <w:szCs w:val="28"/>
        </w:rPr>
        <w:t xml:space="preserve">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3" w:history="1">
        <w:r w:rsidR="00260663" w:rsidRPr="00B345B4">
          <w:rPr>
            <w:rStyle w:val="a4"/>
            <w:szCs w:val="28"/>
          </w:rPr>
          <w:t>частью 27 статьи 34</w:t>
        </w:r>
      </w:hyperlink>
      <w:r w:rsidR="00260663" w:rsidRPr="00B345B4">
        <w:rPr>
          <w:szCs w:val="28"/>
        </w:rPr>
        <w:t xml:space="preserve"> Федерального закона; </w:t>
      </w:r>
      <w:proofErr w:type="gramEnd"/>
    </w:p>
    <w:p w:rsidR="0026066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4.8. </w:t>
      </w:r>
      <w:r w:rsidR="003C5100">
        <w:rPr>
          <w:szCs w:val="28"/>
        </w:rPr>
        <w:t>О</w:t>
      </w:r>
      <w:r w:rsidR="00260663" w:rsidRPr="00B345B4">
        <w:rPr>
          <w:szCs w:val="28"/>
        </w:rPr>
        <w:t xml:space="preserve">беспечивает одностороннее расторжение контракта в порядке, предусмотренном </w:t>
      </w:r>
      <w:hyperlink r:id="rId24" w:history="1">
        <w:r w:rsidR="00260663" w:rsidRPr="00B345B4">
          <w:rPr>
            <w:rStyle w:val="a4"/>
            <w:szCs w:val="28"/>
          </w:rPr>
          <w:t>статьей 95</w:t>
        </w:r>
      </w:hyperlink>
      <w:r w:rsidR="00260663" w:rsidRPr="00B345B4">
        <w:rPr>
          <w:szCs w:val="28"/>
        </w:rPr>
        <w:t xml:space="preserve"> Федерального закона. </w:t>
      </w:r>
    </w:p>
    <w:p w:rsidR="00260663" w:rsidRDefault="00183BA4" w:rsidP="0026005C">
      <w:pPr>
        <w:jc w:val="both"/>
        <w:rPr>
          <w:szCs w:val="28"/>
        </w:rPr>
      </w:pPr>
      <w:r w:rsidRPr="00B345B4">
        <w:rPr>
          <w:b/>
          <w:color w:val="000000"/>
          <w:szCs w:val="28"/>
        </w:rPr>
        <w:t>3.</w:t>
      </w:r>
      <w:r w:rsidR="003A2D2E">
        <w:rPr>
          <w:b/>
          <w:color w:val="000000"/>
          <w:szCs w:val="28"/>
        </w:rPr>
        <w:t>2.</w:t>
      </w:r>
      <w:r w:rsidRPr="00B345B4">
        <w:rPr>
          <w:b/>
          <w:color w:val="000000"/>
          <w:szCs w:val="28"/>
        </w:rPr>
        <w:t xml:space="preserve">5. Контрактная служба </w:t>
      </w:r>
      <w:r w:rsidR="00260663" w:rsidRPr="00B345B4">
        <w:rPr>
          <w:szCs w:val="28"/>
        </w:rPr>
        <w:t xml:space="preserve">осуществляет иные функции и полномочия, предусмотренные Федеральным </w:t>
      </w:r>
      <w:hyperlink r:id="rId25" w:history="1">
        <w:r w:rsidR="00260663" w:rsidRPr="00B345B4">
          <w:rPr>
            <w:rStyle w:val="a4"/>
            <w:szCs w:val="28"/>
          </w:rPr>
          <w:t>законом</w:t>
        </w:r>
      </w:hyperlink>
      <w:r w:rsidR="00260663" w:rsidRPr="00B345B4">
        <w:rPr>
          <w:szCs w:val="28"/>
        </w:rPr>
        <w:t xml:space="preserve">, в том числе: </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 xml:space="preserve">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w:t>
      </w:r>
      <w:r w:rsidRPr="00B345B4">
        <w:rPr>
          <w:color w:val="000000"/>
          <w:szCs w:val="28"/>
        </w:rPr>
        <w:lastRenderedPageBreak/>
        <w:t>заключения контракта, в целях включения такой информации в реестр недобросовестных поставщиков (подрядчиков, исполнителей).</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A0B3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.5.3. </w:t>
      </w:r>
      <w:r w:rsidR="003C5100">
        <w:rPr>
          <w:szCs w:val="28"/>
        </w:rPr>
        <w:t>П</w:t>
      </w:r>
      <w:r w:rsidR="000A0B33" w:rsidRPr="00B345B4">
        <w:rPr>
          <w:szCs w:val="28"/>
        </w:rPr>
        <w:t>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000A0B33" w:rsidRPr="00B345B4">
        <w:rPr>
          <w:szCs w:val="28"/>
        </w:rPr>
        <w:t>.Р</w:t>
      </w:r>
      <w:proofErr w:type="gramEnd"/>
      <w:r w:rsidR="000A0B33" w:rsidRPr="00B345B4">
        <w:rPr>
          <w:szCs w:val="28"/>
        </w:rPr>
        <w:t xml:space="preserve">Ф", фондов содействия кредитованию (гарантийных </w:t>
      </w:r>
      <w:proofErr w:type="gramStart"/>
      <w:r w:rsidR="000A0B33" w:rsidRPr="00B345B4">
        <w:rPr>
          <w:szCs w:val="28"/>
        </w:rPr>
        <w:t xml:space="preserve">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26" w:history="1">
        <w:r w:rsidR="000A0B33" w:rsidRPr="00B345B4">
          <w:rPr>
            <w:rStyle w:val="a4"/>
            <w:szCs w:val="28"/>
          </w:rPr>
          <w:t>законом</w:t>
        </w:r>
      </w:hyperlink>
      <w:r w:rsidR="000A0B33" w:rsidRPr="00B345B4">
        <w:rPr>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27" w:history="1">
        <w:r w:rsidR="000A0B33" w:rsidRPr="00B345B4">
          <w:rPr>
            <w:rStyle w:val="a4"/>
            <w:szCs w:val="28"/>
          </w:rPr>
          <w:t>законом</w:t>
        </w:r>
      </w:hyperlink>
      <w:r w:rsidR="000A0B33" w:rsidRPr="00B345B4">
        <w:rPr>
          <w:szCs w:val="28"/>
        </w:rPr>
        <w:t>)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000A0B33" w:rsidRPr="00B345B4">
        <w:rPr>
          <w:szCs w:val="28"/>
        </w:rPr>
        <w:t xml:space="preserve"> </w:t>
      </w:r>
      <w:proofErr w:type="gramStart"/>
      <w:r w:rsidR="000A0B33" w:rsidRPr="00B345B4">
        <w:rPr>
          <w:szCs w:val="28"/>
        </w:rPr>
        <w:t>рамках</w:t>
      </w:r>
      <w:proofErr w:type="gramEnd"/>
      <w:r w:rsidR="000A0B33" w:rsidRPr="00B345B4">
        <w:rPr>
          <w:szCs w:val="28"/>
        </w:rPr>
        <w:t xml:space="preserve"> </w:t>
      </w:r>
      <w:proofErr w:type="spellStart"/>
      <w:r w:rsidR="000A0B33" w:rsidRPr="00B345B4">
        <w:rPr>
          <w:szCs w:val="28"/>
        </w:rPr>
        <w:t>пр</w:t>
      </w:r>
      <w:r w:rsidR="00044A20">
        <w:rPr>
          <w:szCs w:val="28"/>
        </w:rPr>
        <w:t>е</w:t>
      </w:r>
      <w:r w:rsidR="000A0B33" w:rsidRPr="00B345B4">
        <w:rPr>
          <w:szCs w:val="28"/>
        </w:rPr>
        <w:t>тенз</w:t>
      </w:r>
      <w:r w:rsidR="00044A20">
        <w:rPr>
          <w:szCs w:val="28"/>
        </w:rPr>
        <w:t>и</w:t>
      </w:r>
      <w:r w:rsidR="000A0B33" w:rsidRPr="00B345B4">
        <w:rPr>
          <w:szCs w:val="28"/>
        </w:rPr>
        <w:t>онно</w:t>
      </w:r>
      <w:proofErr w:type="spellEnd"/>
      <w:r w:rsidR="000A0B33" w:rsidRPr="00B345B4">
        <w:rPr>
          <w:szCs w:val="28"/>
        </w:rPr>
        <w:t xml:space="preserve">-исковой работы; </w:t>
      </w:r>
    </w:p>
    <w:p w:rsidR="000A0B3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5.4. </w:t>
      </w:r>
      <w:r w:rsidR="003C5100">
        <w:rPr>
          <w:szCs w:val="28"/>
        </w:rPr>
        <w:t>П</w:t>
      </w:r>
      <w:r w:rsidR="000A0B33" w:rsidRPr="00B345B4">
        <w:rPr>
          <w:szCs w:val="28"/>
        </w:rPr>
        <w:t xml:space="preserve">ри централизации закупок в соответствии со </w:t>
      </w:r>
      <w:hyperlink r:id="rId28" w:history="1">
        <w:r w:rsidR="000A0B33" w:rsidRPr="00B345B4">
          <w:rPr>
            <w:rStyle w:val="a4"/>
            <w:szCs w:val="28"/>
          </w:rPr>
          <w:t>статьей 26</w:t>
        </w:r>
      </w:hyperlink>
      <w:r w:rsidR="000A0B33" w:rsidRPr="00B345B4">
        <w:rPr>
          <w:szCs w:val="28"/>
        </w:rPr>
        <w:t xml:space="preserve"> Федерального закона осуществляет предусмотренные Федеральным </w:t>
      </w:r>
      <w:hyperlink r:id="rId29" w:history="1">
        <w:r w:rsidR="000A0B33" w:rsidRPr="00B345B4">
          <w:rPr>
            <w:rStyle w:val="a4"/>
            <w:szCs w:val="28"/>
          </w:rPr>
          <w:t>законом</w:t>
        </w:r>
      </w:hyperlink>
      <w:r w:rsidR="000A0B33" w:rsidRPr="00B345B4">
        <w:rPr>
          <w:szCs w:val="28"/>
        </w:rPr>
        <w:t xml:space="preserve">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rsidR="00555D93" w:rsidRPr="00B345B4" w:rsidRDefault="00555D93" w:rsidP="001F5111">
      <w:pPr>
        <w:jc w:val="both"/>
        <w:rPr>
          <w:color w:val="000000"/>
          <w:szCs w:val="28"/>
        </w:rPr>
      </w:pPr>
    </w:p>
    <w:p w:rsidR="00555D93" w:rsidRPr="00B345B4" w:rsidRDefault="00555D93" w:rsidP="001F5111">
      <w:pPr>
        <w:jc w:val="both"/>
        <w:rPr>
          <w:color w:val="000000"/>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F41DE4" w:rsidRDefault="00F41DE4" w:rsidP="00555D93">
      <w:pPr>
        <w:ind w:firstLine="851"/>
        <w:rPr>
          <w:rFonts w:eastAsia="Times New Roman"/>
          <w:szCs w:val="28"/>
        </w:rPr>
      </w:pPr>
    </w:p>
    <w:p w:rsidR="00555D93" w:rsidRPr="00B345B4" w:rsidRDefault="00555D93" w:rsidP="00555D93">
      <w:pPr>
        <w:ind w:firstLine="851"/>
        <w:rPr>
          <w:rFonts w:eastAsia="Times New Roman"/>
          <w:szCs w:val="28"/>
        </w:rPr>
      </w:pPr>
      <w:r w:rsidRPr="00B345B4">
        <w:rPr>
          <w:rFonts w:eastAsia="Times New Roman"/>
          <w:szCs w:val="28"/>
        </w:rPr>
        <w:lastRenderedPageBreak/>
        <w:t>Приложение № 2</w:t>
      </w:r>
    </w:p>
    <w:p w:rsidR="00555D93" w:rsidRPr="00B345B4" w:rsidRDefault="00555D93" w:rsidP="004E64E2">
      <w:pPr>
        <w:ind w:firstLine="851"/>
        <w:rPr>
          <w:szCs w:val="28"/>
        </w:rPr>
      </w:pPr>
      <w:r w:rsidRPr="00B345B4">
        <w:rPr>
          <w:rFonts w:eastAsia="Times New Roman"/>
          <w:szCs w:val="28"/>
        </w:rPr>
        <w:t>к постановлению</w:t>
      </w:r>
      <w:r w:rsidRPr="00B345B4">
        <w:rPr>
          <w:szCs w:val="28"/>
        </w:rPr>
        <w:t xml:space="preserve"> </w:t>
      </w:r>
      <w:r w:rsidR="003C5100">
        <w:rPr>
          <w:szCs w:val="28"/>
        </w:rPr>
        <w:t>А</w:t>
      </w:r>
      <w:r w:rsidRPr="00B345B4">
        <w:rPr>
          <w:szCs w:val="28"/>
        </w:rPr>
        <w:t>дминистрации</w:t>
      </w:r>
    </w:p>
    <w:p w:rsidR="00555D93" w:rsidRPr="00B345B4" w:rsidRDefault="00044A20" w:rsidP="004E64E2">
      <w:pPr>
        <w:ind w:firstLine="851"/>
        <w:rPr>
          <w:szCs w:val="28"/>
        </w:rPr>
      </w:pPr>
      <w:r>
        <w:rPr>
          <w:szCs w:val="28"/>
        </w:rPr>
        <w:t>Александровского</w:t>
      </w:r>
      <w:r w:rsidR="00555D93" w:rsidRPr="00B345B4">
        <w:rPr>
          <w:szCs w:val="28"/>
        </w:rPr>
        <w:t xml:space="preserve"> сельского поселения</w:t>
      </w:r>
    </w:p>
    <w:p w:rsidR="00555D93" w:rsidRDefault="004E64E2" w:rsidP="004E64E2">
      <w:pPr>
        <w:spacing w:after="100"/>
        <w:ind w:firstLine="851"/>
        <w:rPr>
          <w:szCs w:val="28"/>
        </w:rPr>
      </w:pPr>
      <w:r w:rsidRPr="004E64E2">
        <w:rPr>
          <w:szCs w:val="28"/>
        </w:rPr>
        <w:t xml:space="preserve">от </w:t>
      </w:r>
      <w:r w:rsidR="00AF1617">
        <w:rPr>
          <w:szCs w:val="28"/>
        </w:rPr>
        <w:t>____</w:t>
      </w:r>
      <w:r>
        <w:rPr>
          <w:szCs w:val="28"/>
        </w:rPr>
        <w:t>20</w:t>
      </w:r>
      <w:r w:rsidR="00AF1617">
        <w:rPr>
          <w:szCs w:val="28"/>
        </w:rPr>
        <w:t>__</w:t>
      </w:r>
      <w:r>
        <w:rPr>
          <w:szCs w:val="28"/>
        </w:rPr>
        <w:t xml:space="preserve"> №</w:t>
      </w:r>
      <w:r w:rsidR="00AF1617">
        <w:rPr>
          <w:szCs w:val="28"/>
        </w:rPr>
        <w:t>____</w:t>
      </w:r>
      <w:bookmarkStart w:id="0" w:name="_GoBack"/>
      <w:bookmarkEnd w:id="0"/>
    </w:p>
    <w:p w:rsidR="004E64E2" w:rsidRPr="00B345B4" w:rsidRDefault="004E64E2" w:rsidP="00555D93">
      <w:pPr>
        <w:spacing w:before="100" w:after="100"/>
        <w:ind w:firstLine="851"/>
        <w:rPr>
          <w:szCs w:val="28"/>
        </w:rPr>
      </w:pPr>
    </w:p>
    <w:p w:rsidR="00044A20" w:rsidRDefault="00555D93" w:rsidP="00044A20">
      <w:pPr>
        <w:tabs>
          <w:tab w:val="center" w:pos="5735"/>
          <w:tab w:val="left" w:pos="9510"/>
        </w:tabs>
        <w:ind w:firstLine="851"/>
        <w:jc w:val="center"/>
        <w:rPr>
          <w:szCs w:val="28"/>
        </w:rPr>
      </w:pPr>
      <w:r w:rsidRPr="00B345B4">
        <w:rPr>
          <w:szCs w:val="28"/>
        </w:rPr>
        <w:t>Состав</w:t>
      </w:r>
    </w:p>
    <w:p w:rsidR="00555D93" w:rsidRPr="00B345B4" w:rsidRDefault="00555D93" w:rsidP="00044A20">
      <w:pPr>
        <w:tabs>
          <w:tab w:val="center" w:pos="5735"/>
          <w:tab w:val="left" w:pos="9510"/>
        </w:tabs>
        <w:jc w:val="both"/>
        <w:rPr>
          <w:szCs w:val="28"/>
        </w:rPr>
      </w:pPr>
      <w:r w:rsidRPr="00B345B4">
        <w:rPr>
          <w:szCs w:val="28"/>
        </w:rPr>
        <w:t xml:space="preserve"> контрактной службы</w:t>
      </w:r>
      <w:r w:rsidR="0026005C">
        <w:rPr>
          <w:szCs w:val="28"/>
        </w:rPr>
        <w:t xml:space="preserve"> Администрации </w:t>
      </w:r>
      <w:r w:rsidR="00044A20">
        <w:rPr>
          <w:szCs w:val="28"/>
        </w:rPr>
        <w:t>Александровского</w:t>
      </w:r>
      <w:r w:rsidR="0026005C">
        <w:rPr>
          <w:szCs w:val="28"/>
        </w:rPr>
        <w:t xml:space="preserve"> сельского поселения</w:t>
      </w:r>
    </w:p>
    <w:p w:rsidR="00555D93" w:rsidRPr="00B345B4" w:rsidRDefault="00555D93" w:rsidP="00555D93">
      <w:pPr>
        <w:spacing w:before="100" w:after="100"/>
        <w:ind w:firstLine="851"/>
        <w:jc w:val="center"/>
        <w:rPr>
          <w:szCs w:val="28"/>
        </w:rPr>
      </w:pPr>
      <w:r w:rsidRPr="00B345B4">
        <w:rPr>
          <w:szCs w:val="28"/>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2835"/>
      </w:tblGrid>
      <w:tr w:rsidR="00555D93" w:rsidRPr="00B345B4" w:rsidTr="00555D93">
        <w:tc>
          <w:tcPr>
            <w:tcW w:w="3119" w:type="dxa"/>
            <w:tcBorders>
              <w:top w:val="single" w:sz="4" w:space="0" w:color="auto"/>
              <w:left w:val="single" w:sz="4" w:space="0" w:color="auto"/>
              <w:bottom w:val="single" w:sz="4" w:space="0" w:color="auto"/>
              <w:right w:val="single" w:sz="4" w:space="0" w:color="auto"/>
            </w:tcBorders>
          </w:tcPr>
          <w:p w:rsidR="00555D93" w:rsidRPr="00B345B4" w:rsidRDefault="00555D93" w:rsidP="005951AE">
            <w:pPr>
              <w:suppressAutoHyphens/>
              <w:ind w:right="-24" w:firstLine="851"/>
              <w:jc w:val="both"/>
              <w:rPr>
                <w:rFonts w:eastAsia="Times New Roman"/>
                <w:szCs w:val="28"/>
              </w:rPr>
            </w:pPr>
          </w:p>
        </w:tc>
        <w:tc>
          <w:tcPr>
            <w:tcW w:w="3402"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firstLine="851"/>
              <w:jc w:val="both"/>
              <w:rPr>
                <w:rFonts w:eastAsia="Times New Roman"/>
                <w:szCs w:val="28"/>
              </w:rPr>
            </w:pPr>
            <w:r w:rsidRPr="00B345B4">
              <w:rPr>
                <w:rFonts w:eastAsia="Times New Roman"/>
                <w:szCs w:val="28"/>
              </w:rPr>
              <w:t>ФИО</w:t>
            </w:r>
          </w:p>
        </w:tc>
        <w:tc>
          <w:tcPr>
            <w:tcW w:w="2835"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firstLine="851"/>
              <w:jc w:val="both"/>
              <w:rPr>
                <w:rFonts w:eastAsia="Times New Roman"/>
                <w:szCs w:val="28"/>
              </w:rPr>
            </w:pPr>
            <w:r w:rsidRPr="00B345B4">
              <w:rPr>
                <w:rFonts w:eastAsia="Times New Roman"/>
                <w:szCs w:val="28"/>
              </w:rPr>
              <w:t>ДОЛЖНОСТЬ</w:t>
            </w:r>
          </w:p>
        </w:tc>
      </w:tr>
      <w:tr w:rsidR="00555D93" w:rsidRPr="00B345B4" w:rsidTr="00555D93">
        <w:tc>
          <w:tcPr>
            <w:tcW w:w="3119"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jc w:val="both"/>
              <w:rPr>
                <w:rFonts w:eastAsia="Times New Roman"/>
                <w:szCs w:val="28"/>
              </w:rPr>
            </w:pPr>
            <w:r w:rsidRPr="00B345B4">
              <w:rPr>
                <w:rFonts w:eastAsia="Times New Roman"/>
                <w:szCs w:val="28"/>
              </w:rPr>
              <w:t>Руководитель контрактной службы</w:t>
            </w:r>
          </w:p>
        </w:tc>
        <w:tc>
          <w:tcPr>
            <w:tcW w:w="3402" w:type="dxa"/>
            <w:tcBorders>
              <w:top w:val="single" w:sz="4" w:space="0" w:color="auto"/>
              <w:left w:val="single" w:sz="4" w:space="0" w:color="auto"/>
              <w:bottom w:val="single" w:sz="4" w:space="0" w:color="auto"/>
              <w:right w:val="single" w:sz="4" w:space="0" w:color="auto"/>
            </w:tcBorders>
            <w:hideMark/>
          </w:tcPr>
          <w:p w:rsidR="00555D93" w:rsidRPr="00B345B4" w:rsidRDefault="00044A20" w:rsidP="005951AE">
            <w:pPr>
              <w:suppressAutoHyphens/>
              <w:ind w:right="-24"/>
              <w:rPr>
                <w:rFonts w:eastAsia="Times New Roman"/>
                <w:szCs w:val="28"/>
              </w:rPr>
            </w:pPr>
            <w:r>
              <w:rPr>
                <w:rFonts w:eastAsia="Times New Roman"/>
                <w:szCs w:val="28"/>
              </w:rPr>
              <w:t>Хижняк Наталья Леонидовна</w:t>
            </w:r>
          </w:p>
        </w:tc>
        <w:tc>
          <w:tcPr>
            <w:tcW w:w="2835" w:type="dxa"/>
            <w:tcBorders>
              <w:top w:val="single" w:sz="4" w:space="0" w:color="auto"/>
              <w:left w:val="single" w:sz="4" w:space="0" w:color="auto"/>
              <w:bottom w:val="single" w:sz="4" w:space="0" w:color="auto"/>
              <w:right w:val="single" w:sz="4" w:space="0" w:color="auto"/>
            </w:tcBorders>
            <w:hideMark/>
          </w:tcPr>
          <w:p w:rsidR="00555D93" w:rsidRPr="00B345B4" w:rsidRDefault="00555D93" w:rsidP="00044A20">
            <w:pPr>
              <w:suppressAutoHyphens/>
              <w:ind w:right="-24"/>
              <w:rPr>
                <w:rFonts w:eastAsia="Times New Roman"/>
                <w:szCs w:val="28"/>
              </w:rPr>
            </w:pPr>
            <w:r w:rsidRPr="00B345B4">
              <w:rPr>
                <w:rFonts w:eastAsia="Times New Roman"/>
                <w:szCs w:val="28"/>
              </w:rPr>
              <w:t xml:space="preserve">Глава Администрации </w:t>
            </w:r>
            <w:r w:rsidR="00044A20">
              <w:rPr>
                <w:rFonts w:eastAsia="Times New Roman"/>
                <w:szCs w:val="28"/>
              </w:rPr>
              <w:t>Александровского</w:t>
            </w:r>
            <w:r w:rsidRPr="00B345B4">
              <w:rPr>
                <w:rFonts w:eastAsia="Times New Roman"/>
                <w:szCs w:val="28"/>
              </w:rPr>
              <w:t xml:space="preserve"> сельского поселения</w:t>
            </w:r>
          </w:p>
        </w:tc>
      </w:tr>
      <w:tr w:rsidR="00F87CBE" w:rsidRPr="00B345B4" w:rsidTr="00115B70">
        <w:tc>
          <w:tcPr>
            <w:tcW w:w="3119" w:type="dxa"/>
            <w:vMerge w:val="restart"/>
            <w:tcBorders>
              <w:top w:val="single" w:sz="4" w:space="0" w:color="auto"/>
              <w:left w:val="single" w:sz="4" w:space="0" w:color="auto"/>
              <w:right w:val="single" w:sz="4" w:space="0" w:color="auto"/>
            </w:tcBorders>
            <w:hideMark/>
          </w:tcPr>
          <w:p w:rsidR="00F87CBE" w:rsidRPr="00B345B4" w:rsidRDefault="00F87CBE" w:rsidP="005951AE">
            <w:pPr>
              <w:suppressAutoHyphens/>
              <w:ind w:right="-24"/>
              <w:jc w:val="both"/>
              <w:rPr>
                <w:rFonts w:eastAsia="Times New Roman"/>
                <w:szCs w:val="28"/>
              </w:rPr>
            </w:pPr>
            <w:r w:rsidRPr="00B345B4">
              <w:rPr>
                <w:rFonts w:eastAsia="Times New Roman"/>
                <w:szCs w:val="28"/>
              </w:rPr>
              <w:t>Сотрудники контрактной службы:</w:t>
            </w:r>
          </w:p>
        </w:tc>
        <w:tc>
          <w:tcPr>
            <w:tcW w:w="3402" w:type="dxa"/>
            <w:tcBorders>
              <w:top w:val="single" w:sz="4" w:space="0" w:color="auto"/>
              <w:left w:val="single" w:sz="4" w:space="0" w:color="auto"/>
              <w:bottom w:val="single" w:sz="4" w:space="0" w:color="auto"/>
              <w:right w:val="single" w:sz="4" w:space="0" w:color="auto"/>
            </w:tcBorders>
            <w:hideMark/>
          </w:tcPr>
          <w:p w:rsidR="00F87CBE" w:rsidRPr="00B345B4" w:rsidRDefault="00044A20" w:rsidP="005951AE">
            <w:pPr>
              <w:suppressAutoHyphens/>
              <w:ind w:right="-24"/>
              <w:rPr>
                <w:rFonts w:eastAsia="Times New Roman"/>
                <w:szCs w:val="28"/>
              </w:rPr>
            </w:pPr>
            <w:r>
              <w:rPr>
                <w:szCs w:val="28"/>
              </w:rPr>
              <w:t>Власенко Юлия Сергеевна</w:t>
            </w:r>
          </w:p>
        </w:tc>
        <w:tc>
          <w:tcPr>
            <w:tcW w:w="2835" w:type="dxa"/>
            <w:tcBorders>
              <w:top w:val="single" w:sz="4" w:space="0" w:color="auto"/>
              <w:left w:val="single" w:sz="4" w:space="0" w:color="auto"/>
              <w:bottom w:val="single" w:sz="4" w:space="0" w:color="auto"/>
              <w:right w:val="single" w:sz="4" w:space="0" w:color="auto"/>
            </w:tcBorders>
            <w:hideMark/>
          </w:tcPr>
          <w:p w:rsidR="00F87CBE" w:rsidRPr="00B345B4" w:rsidRDefault="00044A20" w:rsidP="005951AE">
            <w:pPr>
              <w:suppressAutoHyphens/>
              <w:ind w:right="-24"/>
              <w:rPr>
                <w:rFonts w:eastAsia="Times New Roman"/>
                <w:szCs w:val="28"/>
              </w:rPr>
            </w:pPr>
            <w:r>
              <w:rPr>
                <w:szCs w:val="28"/>
              </w:rPr>
              <w:t>Заместитель главы Администрации Александровского сельского поселения</w:t>
            </w:r>
          </w:p>
        </w:tc>
      </w:tr>
      <w:tr w:rsidR="00F87CBE" w:rsidRPr="00B345B4" w:rsidTr="00115B70">
        <w:tc>
          <w:tcPr>
            <w:tcW w:w="3119" w:type="dxa"/>
            <w:vMerge/>
            <w:tcBorders>
              <w:left w:val="single" w:sz="4" w:space="0" w:color="auto"/>
              <w:bottom w:val="single" w:sz="4" w:space="0" w:color="auto"/>
              <w:right w:val="single" w:sz="4" w:space="0" w:color="auto"/>
            </w:tcBorders>
          </w:tcPr>
          <w:p w:rsidR="00F87CBE" w:rsidRPr="00B345B4" w:rsidRDefault="00F87CBE" w:rsidP="005951AE">
            <w:pPr>
              <w:suppressAutoHyphens/>
              <w:ind w:right="-24"/>
              <w:jc w:val="both"/>
              <w:rPr>
                <w:rFonts w:eastAsia="Times New Roman"/>
                <w:szCs w:val="28"/>
              </w:rPr>
            </w:pPr>
          </w:p>
        </w:tc>
        <w:tc>
          <w:tcPr>
            <w:tcW w:w="3402" w:type="dxa"/>
            <w:tcBorders>
              <w:top w:val="single" w:sz="4" w:space="0" w:color="auto"/>
              <w:left w:val="single" w:sz="4" w:space="0" w:color="auto"/>
              <w:bottom w:val="single" w:sz="4" w:space="0" w:color="auto"/>
              <w:right w:val="single" w:sz="4" w:space="0" w:color="auto"/>
            </w:tcBorders>
            <w:hideMark/>
          </w:tcPr>
          <w:p w:rsidR="00F87CBE" w:rsidRPr="00B345B4" w:rsidRDefault="00ED7659" w:rsidP="005951AE">
            <w:pPr>
              <w:suppressAutoHyphens/>
              <w:ind w:right="-24"/>
              <w:rPr>
                <w:rFonts w:eastAsia="Times New Roman"/>
                <w:szCs w:val="28"/>
              </w:rPr>
            </w:pPr>
            <w:r>
              <w:rPr>
                <w:rFonts w:eastAsia="Times New Roman"/>
                <w:szCs w:val="28"/>
              </w:rPr>
              <w:t>Хижняк Светлана Ивановна</w:t>
            </w:r>
          </w:p>
        </w:tc>
        <w:tc>
          <w:tcPr>
            <w:tcW w:w="2835" w:type="dxa"/>
            <w:tcBorders>
              <w:top w:val="single" w:sz="4" w:space="0" w:color="auto"/>
              <w:left w:val="single" w:sz="4" w:space="0" w:color="auto"/>
              <w:bottom w:val="single" w:sz="4" w:space="0" w:color="auto"/>
              <w:right w:val="single" w:sz="4" w:space="0" w:color="auto"/>
            </w:tcBorders>
            <w:hideMark/>
          </w:tcPr>
          <w:p w:rsidR="00F87CBE" w:rsidRPr="00B345B4" w:rsidRDefault="00044A20" w:rsidP="005951AE">
            <w:pPr>
              <w:suppressAutoHyphens/>
              <w:ind w:right="-24"/>
              <w:rPr>
                <w:rFonts w:eastAsia="Times New Roman"/>
                <w:szCs w:val="28"/>
              </w:rPr>
            </w:pPr>
            <w:proofErr w:type="gramStart"/>
            <w:r w:rsidRPr="00B345B4">
              <w:rPr>
                <w:szCs w:val="28"/>
              </w:rPr>
              <w:t>Заведующий сектора</w:t>
            </w:r>
            <w:proofErr w:type="gramEnd"/>
            <w:r w:rsidRPr="00B345B4">
              <w:rPr>
                <w:szCs w:val="28"/>
              </w:rPr>
              <w:t xml:space="preserve"> экономики и финансов</w:t>
            </w:r>
            <w:r w:rsidRPr="00B345B4">
              <w:rPr>
                <w:rFonts w:eastAsia="Times New Roman"/>
                <w:szCs w:val="28"/>
              </w:rPr>
              <w:t xml:space="preserve"> </w:t>
            </w:r>
          </w:p>
        </w:tc>
      </w:tr>
    </w:tbl>
    <w:p w:rsidR="00555D93" w:rsidRPr="00B345B4" w:rsidRDefault="00555D93" w:rsidP="001F5111">
      <w:pPr>
        <w:jc w:val="both"/>
        <w:rPr>
          <w:szCs w:val="28"/>
        </w:rPr>
      </w:pPr>
    </w:p>
    <w:p w:rsidR="00CA233A" w:rsidRPr="00B345B4" w:rsidRDefault="00CA233A" w:rsidP="001F5111">
      <w:pPr>
        <w:ind w:firstLine="567"/>
        <w:jc w:val="both"/>
        <w:rPr>
          <w:szCs w:val="28"/>
        </w:rPr>
      </w:pPr>
    </w:p>
    <w:p w:rsidR="00CA233A" w:rsidRPr="00B345B4" w:rsidRDefault="00CA233A" w:rsidP="001F5111">
      <w:pPr>
        <w:ind w:firstLine="567"/>
        <w:jc w:val="both"/>
        <w:rPr>
          <w:szCs w:val="28"/>
        </w:rPr>
      </w:pPr>
    </w:p>
    <w:sectPr w:rsidR="00CA233A" w:rsidRPr="00B345B4" w:rsidSect="00CB5B72">
      <w:footerReference w:type="even" r:id="rId30"/>
      <w:footerReference w:type="default" r:id="rId31"/>
      <w:pgSz w:w="11906" w:h="16838" w:code="9"/>
      <w:pgMar w:top="1134" w:right="707" w:bottom="993"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59" w:rsidRDefault="00143D59">
      <w:r>
        <w:separator/>
      </w:r>
    </w:p>
  </w:endnote>
  <w:endnote w:type="continuationSeparator" w:id="0">
    <w:p w:rsidR="00143D59" w:rsidRDefault="0014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1" w:rsidRDefault="009B1957" w:rsidP="005D289B">
    <w:pPr>
      <w:pStyle w:val="a9"/>
      <w:framePr w:wrap="around" w:vAnchor="text" w:hAnchor="margin" w:xAlign="right" w:y="1"/>
      <w:rPr>
        <w:rStyle w:val="ab"/>
      </w:rPr>
    </w:pPr>
    <w:r>
      <w:rPr>
        <w:rStyle w:val="ab"/>
      </w:rPr>
      <w:fldChar w:fldCharType="begin"/>
    </w:r>
    <w:r w:rsidR="00413BC1">
      <w:rPr>
        <w:rStyle w:val="ab"/>
      </w:rPr>
      <w:instrText xml:space="preserve">PAGE  </w:instrText>
    </w:r>
    <w:r>
      <w:rPr>
        <w:rStyle w:val="ab"/>
      </w:rPr>
      <w:fldChar w:fldCharType="end"/>
    </w:r>
  </w:p>
  <w:p w:rsidR="00413BC1" w:rsidRDefault="00413BC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1" w:rsidRPr="00DA0387" w:rsidRDefault="00413BC1" w:rsidP="005D289B">
    <w:pPr>
      <w:pStyle w:val="a9"/>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59" w:rsidRDefault="00143D59">
      <w:r>
        <w:separator/>
      </w:r>
    </w:p>
  </w:footnote>
  <w:footnote w:type="continuationSeparator" w:id="0">
    <w:p w:rsidR="00143D59" w:rsidRDefault="00143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839"/>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
    <w:nsid w:val="043D4A40"/>
    <w:multiLevelType w:val="multilevel"/>
    <w:tmpl w:val="8670F62A"/>
    <w:lvl w:ilvl="0">
      <w:start w:val="2"/>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1D7D7563"/>
    <w:multiLevelType w:val="multilevel"/>
    <w:tmpl w:val="1EC83EBA"/>
    <w:lvl w:ilvl="0">
      <w:start w:val="6"/>
      <w:numFmt w:val="decimal"/>
      <w:lvlText w:val="%1."/>
      <w:lvlJc w:val="left"/>
      <w:pPr>
        <w:ind w:left="720" w:hanging="360"/>
      </w:pPr>
      <w:rPr>
        <w:rFonts w:hint="default"/>
      </w:rPr>
    </w:lvl>
    <w:lvl w:ilvl="1">
      <w:start w:val="2"/>
      <w:numFmt w:val="decimal"/>
      <w:isLgl/>
      <w:lvlText w:val="%1.%2."/>
      <w:lvlJc w:val="left"/>
      <w:pPr>
        <w:ind w:left="1224" w:hanging="675"/>
      </w:pPr>
      <w:rPr>
        <w:rFonts w:hint="default"/>
        <w:sz w:val="28"/>
      </w:rPr>
    </w:lvl>
    <w:lvl w:ilvl="2">
      <w:start w:val="2"/>
      <w:numFmt w:val="decimal"/>
      <w:isLgl/>
      <w:lvlText w:val="%1.%2.%3."/>
      <w:lvlJc w:val="left"/>
      <w:pPr>
        <w:ind w:left="720" w:hanging="720"/>
      </w:pPr>
      <w:rPr>
        <w:rFonts w:hint="default"/>
        <w:sz w:val="28"/>
      </w:rPr>
    </w:lvl>
    <w:lvl w:ilvl="3">
      <w:start w:val="1"/>
      <w:numFmt w:val="decimal"/>
      <w:isLgl/>
      <w:lvlText w:val="%1.%2.%3.%4."/>
      <w:lvlJc w:val="left"/>
      <w:pPr>
        <w:ind w:left="1647" w:hanging="720"/>
      </w:pPr>
      <w:rPr>
        <w:rFonts w:hint="default"/>
        <w:sz w:val="28"/>
      </w:rPr>
    </w:lvl>
    <w:lvl w:ilvl="4">
      <w:start w:val="1"/>
      <w:numFmt w:val="decimal"/>
      <w:isLgl/>
      <w:lvlText w:val="%1.%2.%3.%4.%5."/>
      <w:lvlJc w:val="left"/>
      <w:pPr>
        <w:ind w:left="2196" w:hanging="1080"/>
      </w:pPr>
      <w:rPr>
        <w:rFonts w:hint="default"/>
        <w:sz w:val="28"/>
      </w:rPr>
    </w:lvl>
    <w:lvl w:ilvl="5">
      <w:start w:val="1"/>
      <w:numFmt w:val="decimal"/>
      <w:isLgl/>
      <w:lvlText w:val="%1.%2.%3.%4.%5.%6."/>
      <w:lvlJc w:val="left"/>
      <w:pPr>
        <w:ind w:left="2385" w:hanging="1080"/>
      </w:pPr>
      <w:rPr>
        <w:rFonts w:hint="default"/>
        <w:sz w:val="28"/>
      </w:rPr>
    </w:lvl>
    <w:lvl w:ilvl="6">
      <w:start w:val="1"/>
      <w:numFmt w:val="decimal"/>
      <w:isLgl/>
      <w:lvlText w:val="%1.%2.%3.%4.%5.%6.%7."/>
      <w:lvlJc w:val="left"/>
      <w:pPr>
        <w:ind w:left="2934" w:hanging="1440"/>
      </w:pPr>
      <w:rPr>
        <w:rFonts w:hint="default"/>
        <w:sz w:val="28"/>
      </w:rPr>
    </w:lvl>
    <w:lvl w:ilvl="7">
      <w:start w:val="1"/>
      <w:numFmt w:val="decimal"/>
      <w:isLgl/>
      <w:lvlText w:val="%1.%2.%3.%4.%5.%6.%7.%8."/>
      <w:lvlJc w:val="left"/>
      <w:pPr>
        <w:ind w:left="3123" w:hanging="1440"/>
      </w:pPr>
      <w:rPr>
        <w:rFonts w:hint="default"/>
        <w:sz w:val="28"/>
      </w:rPr>
    </w:lvl>
    <w:lvl w:ilvl="8">
      <w:start w:val="1"/>
      <w:numFmt w:val="decimal"/>
      <w:isLgl/>
      <w:lvlText w:val="%1.%2.%3.%4.%5.%6.%7.%8.%9."/>
      <w:lvlJc w:val="left"/>
      <w:pPr>
        <w:ind w:left="3672" w:hanging="1800"/>
      </w:pPr>
      <w:rPr>
        <w:rFonts w:hint="default"/>
        <w:sz w:val="28"/>
      </w:rPr>
    </w:lvl>
  </w:abstractNum>
  <w:abstractNum w:abstractNumId="3">
    <w:nsid w:val="1F787FC7"/>
    <w:multiLevelType w:val="multilevel"/>
    <w:tmpl w:val="9FD05B44"/>
    <w:lvl w:ilvl="0">
      <w:start w:val="2"/>
      <w:numFmt w:val="decimal"/>
      <w:lvlText w:val="%1."/>
      <w:lvlJc w:val="left"/>
      <w:pPr>
        <w:ind w:left="450" w:hanging="450"/>
      </w:pPr>
      <w:rPr>
        <w:rFonts w:hint="default"/>
      </w:rPr>
    </w:lvl>
    <w:lvl w:ilvl="1">
      <w:start w:val="4"/>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4">
    <w:nsid w:val="2F1E5F1F"/>
    <w:multiLevelType w:val="multilevel"/>
    <w:tmpl w:val="F1A25E34"/>
    <w:lvl w:ilvl="0">
      <w:start w:val="1"/>
      <w:numFmt w:val="decimal"/>
      <w:lvlText w:val="%1."/>
      <w:lvlJc w:val="left"/>
      <w:pPr>
        <w:ind w:left="720" w:hanging="360"/>
      </w:pPr>
      <w:rPr>
        <w:rFonts w:hint="default"/>
      </w:rPr>
    </w:lvl>
    <w:lvl w:ilvl="1">
      <w:start w:val="3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245508"/>
    <w:multiLevelType w:val="multilevel"/>
    <w:tmpl w:val="9D86CCA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9C245A"/>
    <w:multiLevelType w:val="multilevel"/>
    <w:tmpl w:val="8C503BBA"/>
    <w:lvl w:ilvl="0">
      <w:start w:val="1"/>
      <w:numFmt w:val="decimal"/>
      <w:lvlText w:val="%1."/>
      <w:lvlJc w:val="left"/>
      <w:pPr>
        <w:ind w:left="450" w:hanging="450"/>
      </w:pPr>
      <w:rPr>
        <w:rFonts w:hint="default"/>
        <w:b w:val="0"/>
      </w:rPr>
    </w:lvl>
    <w:lvl w:ilvl="1">
      <w:start w:val="1"/>
      <w:numFmt w:val="decimal"/>
      <w:lvlText w:val="%1.%2."/>
      <w:lvlJc w:val="left"/>
      <w:pPr>
        <w:ind w:left="1785" w:hanging="72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4275" w:hanging="108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765" w:hanging="1440"/>
      </w:pPr>
      <w:rPr>
        <w:rFonts w:hint="default"/>
        <w:b w:val="0"/>
      </w:rPr>
    </w:lvl>
    <w:lvl w:ilvl="6">
      <w:start w:val="1"/>
      <w:numFmt w:val="decimal"/>
      <w:lvlText w:val="%1.%2.%3.%4.%5.%6.%7."/>
      <w:lvlJc w:val="left"/>
      <w:pPr>
        <w:ind w:left="8190" w:hanging="1800"/>
      </w:pPr>
      <w:rPr>
        <w:rFonts w:hint="default"/>
        <w:b w:val="0"/>
      </w:rPr>
    </w:lvl>
    <w:lvl w:ilvl="7">
      <w:start w:val="1"/>
      <w:numFmt w:val="decimal"/>
      <w:lvlText w:val="%1.%2.%3.%4.%5.%6.%7.%8."/>
      <w:lvlJc w:val="left"/>
      <w:pPr>
        <w:ind w:left="9255" w:hanging="1800"/>
      </w:pPr>
      <w:rPr>
        <w:rFonts w:hint="default"/>
        <w:b w:val="0"/>
      </w:rPr>
    </w:lvl>
    <w:lvl w:ilvl="8">
      <w:start w:val="1"/>
      <w:numFmt w:val="decimal"/>
      <w:lvlText w:val="%1.%2.%3.%4.%5.%6.%7.%8.%9."/>
      <w:lvlJc w:val="left"/>
      <w:pPr>
        <w:ind w:left="10680" w:hanging="2160"/>
      </w:pPr>
      <w:rPr>
        <w:rFonts w:hint="default"/>
        <w:b w:val="0"/>
      </w:rPr>
    </w:lvl>
  </w:abstractNum>
  <w:abstractNum w:abstractNumId="7">
    <w:nsid w:val="3810024C"/>
    <w:multiLevelType w:val="multilevel"/>
    <w:tmpl w:val="1CDC75C8"/>
    <w:lvl w:ilvl="0">
      <w:start w:val="1"/>
      <w:numFmt w:val="decimal"/>
      <w:lvlText w:val="%1."/>
      <w:lvlJc w:val="left"/>
      <w:pPr>
        <w:ind w:left="1065" w:hanging="360"/>
      </w:pPr>
      <w:rPr>
        <w:rFonts w:hint="default"/>
      </w:rPr>
    </w:lvl>
    <w:lvl w:ilvl="1">
      <w:start w:val="36"/>
      <w:numFmt w:val="decimal"/>
      <w:isLgl/>
      <w:lvlText w:val="%1.%2."/>
      <w:lvlJc w:val="left"/>
      <w:pPr>
        <w:ind w:left="2010" w:hanging="1305"/>
      </w:pPr>
      <w:rPr>
        <w:rFonts w:hint="default"/>
      </w:rPr>
    </w:lvl>
    <w:lvl w:ilvl="2">
      <w:start w:val="1"/>
      <w:numFmt w:val="decimal"/>
      <w:isLgl/>
      <w:lvlText w:val="%1.%2.%3."/>
      <w:lvlJc w:val="left"/>
      <w:pPr>
        <w:ind w:left="2010" w:hanging="1305"/>
      </w:pPr>
      <w:rPr>
        <w:rFonts w:hint="default"/>
      </w:rPr>
    </w:lvl>
    <w:lvl w:ilvl="3">
      <w:start w:val="1"/>
      <w:numFmt w:val="decimal"/>
      <w:isLgl/>
      <w:lvlText w:val="%1.%2.%3.%4."/>
      <w:lvlJc w:val="left"/>
      <w:pPr>
        <w:ind w:left="2010" w:hanging="1305"/>
      </w:pPr>
      <w:rPr>
        <w:rFonts w:hint="default"/>
      </w:rPr>
    </w:lvl>
    <w:lvl w:ilvl="4">
      <w:start w:val="1"/>
      <w:numFmt w:val="decimal"/>
      <w:isLgl/>
      <w:lvlText w:val="%1.%2.%3.%4.%5."/>
      <w:lvlJc w:val="left"/>
      <w:pPr>
        <w:ind w:left="2010" w:hanging="130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38765681"/>
    <w:multiLevelType w:val="multilevel"/>
    <w:tmpl w:val="B9F45D48"/>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B1002FD"/>
    <w:multiLevelType w:val="hybridMultilevel"/>
    <w:tmpl w:val="B308C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97B3C"/>
    <w:multiLevelType w:val="hybridMultilevel"/>
    <w:tmpl w:val="93F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44E5D"/>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2">
    <w:nsid w:val="409F4E3D"/>
    <w:multiLevelType w:val="multilevel"/>
    <w:tmpl w:val="7EB2D59E"/>
    <w:lvl w:ilvl="0">
      <w:start w:val="1"/>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13">
    <w:nsid w:val="41F6294C"/>
    <w:multiLevelType w:val="multilevel"/>
    <w:tmpl w:val="FBA48FDA"/>
    <w:lvl w:ilvl="0">
      <w:start w:val="2"/>
      <w:numFmt w:val="decimal"/>
      <w:lvlText w:val="%1."/>
      <w:lvlJc w:val="left"/>
      <w:pPr>
        <w:ind w:left="450" w:hanging="450"/>
      </w:pPr>
      <w:rPr>
        <w:rFonts w:hint="default"/>
        <w:b w:val="0"/>
      </w:rPr>
    </w:lvl>
    <w:lvl w:ilvl="1">
      <w:start w:val="1"/>
      <w:numFmt w:val="decimal"/>
      <w:lvlText w:val="%1.%2."/>
      <w:lvlJc w:val="left"/>
      <w:pPr>
        <w:ind w:left="1997" w:hanging="72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4275" w:hanging="108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765" w:hanging="1440"/>
      </w:pPr>
      <w:rPr>
        <w:rFonts w:hint="default"/>
        <w:b w:val="0"/>
      </w:rPr>
    </w:lvl>
    <w:lvl w:ilvl="6">
      <w:start w:val="1"/>
      <w:numFmt w:val="decimal"/>
      <w:lvlText w:val="%1.%2.%3.%4.%5.%6.%7."/>
      <w:lvlJc w:val="left"/>
      <w:pPr>
        <w:ind w:left="8190" w:hanging="1800"/>
      </w:pPr>
      <w:rPr>
        <w:rFonts w:hint="default"/>
        <w:b w:val="0"/>
      </w:rPr>
    </w:lvl>
    <w:lvl w:ilvl="7">
      <w:start w:val="1"/>
      <w:numFmt w:val="decimal"/>
      <w:lvlText w:val="%1.%2.%3.%4.%5.%6.%7.%8."/>
      <w:lvlJc w:val="left"/>
      <w:pPr>
        <w:ind w:left="9255" w:hanging="1800"/>
      </w:pPr>
      <w:rPr>
        <w:rFonts w:hint="default"/>
        <w:b w:val="0"/>
      </w:rPr>
    </w:lvl>
    <w:lvl w:ilvl="8">
      <w:start w:val="1"/>
      <w:numFmt w:val="decimal"/>
      <w:lvlText w:val="%1.%2.%3.%4.%5.%6.%7.%8.%9."/>
      <w:lvlJc w:val="left"/>
      <w:pPr>
        <w:ind w:left="10680" w:hanging="2160"/>
      </w:pPr>
      <w:rPr>
        <w:rFonts w:hint="default"/>
        <w:b w:val="0"/>
      </w:rPr>
    </w:lvl>
  </w:abstractNum>
  <w:abstractNum w:abstractNumId="14">
    <w:nsid w:val="43D32933"/>
    <w:multiLevelType w:val="multilevel"/>
    <w:tmpl w:val="94724F0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DC37C3"/>
    <w:multiLevelType w:val="hybridMultilevel"/>
    <w:tmpl w:val="B36A6E58"/>
    <w:lvl w:ilvl="0" w:tplc="BBEA9FAA">
      <w:start w:val="1"/>
      <w:numFmt w:val="decimal"/>
      <w:lvlText w:val="%1."/>
      <w:lvlJc w:val="left"/>
      <w:pPr>
        <w:ind w:left="720" w:hanging="360"/>
      </w:pPr>
      <w:rPr>
        <w:rFonts w:ascii="Times New Roman" w:eastAsia="Times New Roman" w:hAnsi="Times New Roman" w:cs="Arial"/>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066E62"/>
    <w:multiLevelType w:val="multilevel"/>
    <w:tmpl w:val="3814C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C05150"/>
    <w:multiLevelType w:val="multilevel"/>
    <w:tmpl w:val="5194337A"/>
    <w:lvl w:ilvl="0">
      <w:start w:val="1"/>
      <w:numFmt w:val="decimal"/>
      <w:lvlText w:val="%1."/>
      <w:lvlJc w:val="left"/>
      <w:pPr>
        <w:ind w:left="2370" w:hanging="360"/>
      </w:pPr>
      <w:rPr>
        <w:rFonts w:hint="default"/>
      </w:rPr>
    </w:lvl>
    <w:lvl w:ilvl="1">
      <w:start w:val="1"/>
      <w:numFmt w:val="decimal"/>
      <w:isLgl/>
      <w:lvlText w:val="%1.%2."/>
      <w:lvlJc w:val="left"/>
      <w:pPr>
        <w:ind w:left="2730" w:hanging="72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440"/>
      </w:pPr>
      <w:rPr>
        <w:rFonts w:hint="default"/>
      </w:rPr>
    </w:lvl>
    <w:lvl w:ilvl="6">
      <w:start w:val="1"/>
      <w:numFmt w:val="decimal"/>
      <w:isLgl/>
      <w:lvlText w:val="%1.%2.%3.%4.%5.%6.%7."/>
      <w:lvlJc w:val="left"/>
      <w:pPr>
        <w:ind w:left="3810" w:hanging="1800"/>
      </w:pPr>
      <w:rPr>
        <w:rFonts w:hint="default"/>
      </w:rPr>
    </w:lvl>
    <w:lvl w:ilvl="7">
      <w:start w:val="1"/>
      <w:numFmt w:val="decimal"/>
      <w:isLgl/>
      <w:lvlText w:val="%1.%2.%3.%4.%5.%6.%7.%8."/>
      <w:lvlJc w:val="left"/>
      <w:pPr>
        <w:ind w:left="3810" w:hanging="1800"/>
      </w:pPr>
      <w:rPr>
        <w:rFonts w:hint="default"/>
      </w:rPr>
    </w:lvl>
    <w:lvl w:ilvl="8">
      <w:start w:val="1"/>
      <w:numFmt w:val="decimal"/>
      <w:isLgl/>
      <w:lvlText w:val="%1.%2.%3.%4.%5.%6.%7.%8.%9."/>
      <w:lvlJc w:val="left"/>
      <w:pPr>
        <w:ind w:left="4170" w:hanging="2160"/>
      </w:pPr>
      <w:rPr>
        <w:rFonts w:hint="default"/>
      </w:rPr>
    </w:lvl>
  </w:abstractNum>
  <w:abstractNum w:abstractNumId="18">
    <w:nsid w:val="53442A7D"/>
    <w:multiLevelType w:val="multilevel"/>
    <w:tmpl w:val="56C6771C"/>
    <w:lvl w:ilvl="0">
      <w:start w:val="1"/>
      <w:numFmt w:val="decimal"/>
      <w:lvlText w:val="%1."/>
      <w:lvlJc w:val="left"/>
      <w:pPr>
        <w:ind w:left="450" w:hanging="450"/>
      </w:pPr>
      <w:rPr>
        <w:rFonts w:hint="default"/>
      </w:rPr>
    </w:lvl>
    <w:lvl w:ilvl="1">
      <w:start w:val="1"/>
      <w:numFmt w:val="decimal"/>
      <w:lvlText w:val="%1.%2."/>
      <w:lvlJc w:val="left"/>
      <w:pPr>
        <w:ind w:left="2427" w:hanging="72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6201" w:hanging="108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975" w:hanging="1440"/>
      </w:pPr>
      <w:rPr>
        <w:rFonts w:hint="default"/>
      </w:rPr>
    </w:lvl>
    <w:lvl w:ilvl="6">
      <w:start w:val="1"/>
      <w:numFmt w:val="decimal"/>
      <w:lvlText w:val="%1.%2.%3.%4.%5.%6.%7."/>
      <w:lvlJc w:val="left"/>
      <w:pPr>
        <w:ind w:left="12042" w:hanging="1800"/>
      </w:pPr>
      <w:rPr>
        <w:rFonts w:hint="default"/>
      </w:rPr>
    </w:lvl>
    <w:lvl w:ilvl="7">
      <w:start w:val="1"/>
      <w:numFmt w:val="decimal"/>
      <w:lvlText w:val="%1.%2.%3.%4.%5.%6.%7.%8."/>
      <w:lvlJc w:val="left"/>
      <w:pPr>
        <w:ind w:left="13749" w:hanging="1800"/>
      </w:pPr>
      <w:rPr>
        <w:rFonts w:hint="default"/>
      </w:rPr>
    </w:lvl>
    <w:lvl w:ilvl="8">
      <w:start w:val="1"/>
      <w:numFmt w:val="decimal"/>
      <w:lvlText w:val="%1.%2.%3.%4.%5.%6.%7.%8.%9."/>
      <w:lvlJc w:val="left"/>
      <w:pPr>
        <w:ind w:left="15816" w:hanging="2160"/>
      </w:pPr>
      <w:rPr>
        <w:rFonts w:hint="default"/>
      </w:rPr>
    </w:lvl>
  </w:abstractNum>
  <w:abstractNum w:abstractNumId="19">
    <w:nsid w:val="53D2597C"/>
    <w:multiLevelType w:val="multilevel"/>
    <w:tmpl w:val="6D8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70106"/>
    <w:multiLevelType w:val="multilevel"/>
    <w:tmpl w:val="EBA01370"/>
    <w:lvl w:ilvl="0">
      <w:start w:val="1"/>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1">
    <w:nsid w:val="5D0F5A9D"/>
    <w:multiLevelType w:val="multilevel"/>
    <w:tmpl w:val="3814C86A"/>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9A671D"/>
    <w:multiLevelType w:val="multilevel"/>
    <w:tmpl w:val="21203A90"/>
    <w:lvl w:ilvl="0">
      <w:start w:val="1"/>
      <w:numFmt w:val="decimal"/>
      <w:lvlText w:val="%1."/>
      <w:lvlJc w:val="left"/>
      <w:pPr>
        <w:ind w:left="630" w:hanging="63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3">
    <w:nsid w:val="63980B41"/>
    <w:multiLevelType w:val="multilevel"/>
    <w:tmpl w:val="C83C55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4C82075"/>
    <w:multiLevelType w:val="multilevel"/>
    <w:tmpl w:val="A08489F0"/>
    <w:lvl w:ilvl="0">
      <w:start w:val="2"/>
      <w:numFmt w:val="decimal"/>
      <w:lvlText w:val="%1"/>
      <w:lvlJc w:val="left"/>
      <w:pPr>
        <w:ind w:left="375" w:hanging="375"/>
      </w:pPr>
      <w:rPr>
        <w:rFonts w:hint="default"/>
      </w:rPr>
    </w:lvl>
    <w:lvl w:ilvl="1">
      <w:start w:val="3"/>
      <w:numFmt w:val="decimal"/>
      <w:lvlText w:val="%1.%2"/>
      <w:lvlJc w:val="left"/>
      <w:pPr>
        <w:ind w:left="1521"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5">
    <w:nsid w:val="655F4D1A"/>
    <w:multiLevelType w:val="multilevel"/>
    <w:tmpl w:val="6AC0AC42"/>
    <w:lvl w:ilvl="0">
      <w:start w:val="2"/>
      <w:numFmt w:val="decimal"/>
      <w:lvlText w:val="%1"/>
      <w:lvlJc w:val="left"/>
      <w:pPr>
        <w:ind w:left="375" w:hanging="375"/>
      </w:pPr>
      <w:rPr>
        <w:rFonts w:hint="default"/>
        <w:b w:val="0"/>
      </w:rPr>
    </w:lvl>
    <w:lvl w:ilvl="1">
      <w:start w:val="2"/>
      <w:numFmt w:val="decimal"/>
      <w:lvlText w:val="%1.%2"/>
      <w:lvlJc w:val="left"/>
      <w:pPr>
        <w:ind w:left="1368" w:hanging="375"/>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10104" w:hanging="2160"/>
      </w:pPr>
      <w:rPr>
        <w:rFonts w:hint="default"/>
        <w:b w:val="0"/>
      </w:rPr>
    </w:lvl>
  </w:abstractNum>
  <w:abstractNum w:abstractNumId="26">
    <w:nsid w:val="6A7B3370"/>
    <w:multiLevelType w:val="multilevel"/>
    <w:tmpl w:val="37F41A64"/>
    <w:lvl w:ilvl="0">
      <w:start w:val="2"/>
      <w:numFmt w:val="decimal"/>
      <w:lvlText w:val="%1."/>
      <w:lvlJc w:val="left"/>
      <w:pPr>
        <w:ind w:left="450" w:hanging="450"/>
      </w:pPr>
      <w:rPr>
        <w:rFonts w:hint="default"/>
      </w:rPr>
    </w:lvl>
    <w:lvl w:ilvl="1">
      <w:start w:val="1"/>
      <w:numFmt w:val="decimal"/>
      <w:lvlText w:val="%1.%2."/>
      <w:lvlJc w:val="left"/>
      <w:pPr>
        <w:ind w:left="1707" w:hanging="720"/>
      </w:pPr>
      <w:rPr>
        <w:rFonts w:hint="default"/>
        <w:b w:val="0"/>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722" w:hanging="1800"/>
      </w:pPr>
      <w:rPr>
        <w:rFonts w:hint="default"/>
      </w:rPr>
    </w:lvl>
    <w:lvl w:ilvl="7">
      <w:start w:val="1"/>
      <w:numFmt w:val="decimal"/>
      <w:lvlText w:val="%1.%2.%3.%4.%5.%6.%7.%8."/>
      <w:lvlJc w:val="left"/>
      <w:pPr>
        <w:ind w:left="8709" w:hanging="1800"/>
      </w:pPr>
      <w:rPr>
        <w:rFonts w:hint="default"/>
      </w:rPr>
    </w:lvl>
    <w:lvl w:ilvl="8">
      <w:start w:val="1"/>
      <w:numFmt w:val="decimal"/>
      <w:lvlText w:val="%1.%2.%3.%4.%5.%6.%7.%8.%9."/>
      <w:lvlJc w:val="left"/>
      <w:pPr>
        <w:ind w:left="10056" w:hanging="2160"/>
      </w:pPr>
      <w:rPr>
        <w:rFonts w:hint="default"/>
      </w:rPr>
    </w:lvl>
  </w:abstractNum>
  <w:abstractNum w:abstractNumId="27">
    <w:nsid w:val="70FB2DF6"/>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28">
    <w:nsid w:val="732348CD"/>
    <w:multiLevelType w:val="multilevel"/>
    <w:tmpl w:val="3814C86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9174072"/>
    <w:multiLevelType w:val="multilevel"/>
    <w:tmpl w:val="3814C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9"/>
  </w:num>
  <w:num w:numId="3">
    <w:abstractNumId w:val="2"/>
  </w:num>
  <w:num w:numId="4">
    <w:abstractNumId w:val="4"/>
  </w:num>
  <w:num w:numId="5">
    <w:abstractNumId w:val="7"/>
  </w:num>
  <w:num w:numId="6">
    <w:abstractNumId w:val="17"/>
  </w:num>
  <w:num w:numId="7">
    <w:abstractNumId w:val="26"/>
  </w:num>
  <w:num w:numId="8">
    <w:abstractNumId w:val="22"/>
  </w:num>
  <w:num w:numId="9">
    <w:abstractNumId w:val="18"/>
  </w:num>
  <w:num w:numId="10">
    <w:abstractNumId w:val="11"/>
  </w:num>
  <w:num w:numId="11">
    <w:abstractNumId w:val="27"/>
  </w:num>
  <w:num w:numId="12">
    <w:abstractNumId w:val="0"/>
  </w:num>
  <w:num w:numId="13">
    <w:abstractNumId w:val="29"/>
  </w:num>
  <w:num w:numId="14">
    <w:abstractNumId w:val="13"/>
  </w:num>
  <w:num w:numId="15">
    <w:abstractNumId w:val="24"/>
  </w:num>
  <w:num w:numId="16">
    <w:abstractNumId w:val="3"/>
  </w:num>
  <w:num w:numId="17">
    <w:abstractNumId w:val="12"/>
  </w:num>
  <w:num w:numId="18">
    <w:abstractNumId w:val="20"/>
  </w:num>
  <w:num w:numId="19">
    <w:abstractNumId w:val="6"/>
  </w:num>
  <w:num w:numId="20">
    <w:abstractNumId w:val="14"/>
  </w:num>
  <w:num w:numId="21">
    <w:abstractNumId w:val="8"/>
  </w:num>
  <w:num w:numId="22">
    <w:abstractNumId w:val="25"/>
  </w:num>
  <w:num w:numId="23">
    <w:abstractNumId w:val="1"/>
  </w:num>
  <w:num w:numId="24">
    <w:abstractNumId w:val="5"/>
  </w:num>
  <w:num w:numId="25">
    <w:abstractNumId w:val="16"/>
  </w:num>
  <w:num w:numId="26">
    <w:abstractNumId w:val="28"/>
  </w:num>
  <w:num w:numId="27">
    <w:abstractNumId w:val="21"/>
  </w:num>
  <w:num w:numId="28">
    <w:abstractNumId w:val="23"/>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528F"/>
    <w:rsid w:val="00000CFF"/>
    <w:rsid w:val="00007099"/>
    <w:rsid w:val="000111ED"/>
    <w:rsid w:val="00021A7E"/>
    <w:rsid w:val="000256B5"/>
    <w:rsid w:val="00040C55"/>
    <w:rsid w:val="000431DB"/>
    <w:rsid w:val="00044A20"/>
    <w:rsid w:val="00044E6F"/>
    <w:rsid w:val="000502EB"/>
    <w:rsid w:val="00054A65"/>
    <w:rsid w:val="00066870"/>
    <w:rsid w:val="0007178D"/>
    <w:rsid w:val="00093512"/>
    <w:rsid w:val="000A0B33"/>
    <w:rsid w:val="000A20FE"/>
    <w:rsid w:val="000A53D6"/>
    <w:rsid w:val="000B53CA"/>
    <w:rsid w:val="000B557E"/>
    <w:rsid w:val="000B61C6"/>
    <w:rsid w:val="000E5A2C"/>
    <w:rsid w:val="000E7422"/>
    <w:rsid w:val="000E773F"/>
    <w:rsid w:val="000F0AB4"/>
    <w:rsid w:val="0010025F"/>
    <w:rsid w:val="0010347E"/>
    <w:rsid w:val="00103880"/>
    <w:rsid w:val="0010512C"/>
    <w:rsid w:val="00105839"/>
    <w:rsid w:val="00105C83"/>
    <w:rsid w:val="00106397"/>
    <w:rsid w:val="001126A0"/>
    <w:rsid w:val="0012311A"/>
    <w:rsid w:val="001234E4"/>
    <w:rsid w:val="001260A4"/>
    <w:rsid w:val="00143D59"/>
    <w:rsid w:val="001446E0"/>
    <w:rsid w:val="00146733"/>
    <w:rsid w:val="001549C4"/>
    <w:rsid w:val="00175356"/>
    <w:rsid w:val="00175506"/>
    <w:rsid w:val="00176450"/>
    <w:rsid w:val="00183BA4"/>
    <w:rsid w:val="0018636D"/>
    <w:rsid w:val="0019205B"/>
    <w:rsid w:val="001953B7"/>
    <w:rsid w:val="001A2D69"/>
    <w:rsid w:val="001A31B7"/>
    <w:rsid w:val="001A3844"/>
    <w:rsid w:val="001B1D93"/>
    <w:rsid w:val="001B58F7"/>
    <w:rsid w:val="001C2BF7"/>
    <w:rsid w:val="001C7E8A"/>
    <w:rsid w:val="001C7E9C"/>
    <w:rsid w:val="001D2610"/>
    <w:rsid w:val="001E3BD4"/>
    <w:rsid w:val="001F5111"/>
    <w:rsid w:val="002012D5"/>
    <w:rsid w:val="00206A65"/>
    <w:rsid w:val="002147F2"/>
    <w:rsid w:val="0021542C"/>
    <w:rsid w:val="00226A92"/>
    <w:rsid w:val="00227ACD"/>
    <w:rsid w:val="00242ABA"/>
    <w:rsid w:val="0024528F"/>
    <w:rsid w:val="0025259B"/>
    <w:rsid w:val="00253580"/>
    <w:rsid w:val="00253B4F"/>
    <w:rsid w:val="00255A32"/>
    <w:rsid w:val="00255DF2"/>
    <w:rsid w:val="0026005C"/>
    <w:rsid w:val="00260663"/>
    <w:rsid w:val="00260D19"/>
    <w:rsid w:val="00261359"/>
    <w:rsid w:val="00264694"/>
    <w:rsid w:val="0028322F"/>
    <w:rsid w:val="002833E6"/>
    <w:rsid w:val="00291C8F"/>
    <w:rsid w:val="00292964"/>
    <w:rsid w:val="002937D3"/>
    <w:rsid w:val="002A233C"/>
    <w:rsid w:val="002A417B"/>
    <w:rsid w:val="002A573F"/>
    <w:rsid w:val="002B444A"/>
    <w:rsid w:val="002B629E"/>
    <w:rsid w:val="002B68D7"/>
    <w:rsid w:val="002B7C48"/>
    <w:rsid w:val="002C06FA"/>
    <w:rsid w:val="002C0D22"/>
    <w:rsid w:val="002C60C8"/>
    <w:rsid w:val="002D046F"/>
    <w:rsid w:val="002D0E74"/>
    <w:rsid w:val="002D7684"/>
    <w:rsid w:val="002D7CCC"/>
    <w:rsid w:val="002E0B5D"/>
    <w:rsid w:val="002E0DE8"/>
    <w:rsid w:val="002E1864"/>
    <w:rsid w:val="002E7218"/>
    <w:rsid w:val="00303CE2"/>
    <w:rsid w:val="0031775D"/>
    <w:rsid w:val="0032159F"/>
    <w:rsid w:val="003326C6"/>
    <w:rsid w:val="00334985"/>
    <w:rsid w:val="00334C67"/>
    <w:rsid w:val="00340D41"/>
    <w:rsid w:val="003441D2"/>
    <w:rsid w:val="00345D15"/>
    <w:rsid w:val="00350084"/>
    <w:rsid w:val="003532FE"/>
    <w:rsid w:val="00357330"/>
    <w:rsid w:val="00361E22"/>
    <w:rsid w:val="00364457"/>
    <w:rsid w:val="003660A4"/>
    <w:rsid w:val="00366F7D"/>
    <w:rsid w:val="00367613"/>
    <w:rsid w:val="003712B4"/>
    <w:rsid w:val="00371694"/>
    <w:rsid w:val="00371C80"/>
    <w:rsid w:val="0037494A"/>
    <w:rsid w:val="00375561"/>
    <w:rsid w:val="00387212"/>
    <w:rsid w:val="003873CF"/>
    <w:rsid w:val="00387F51"/>
    <w:rsid w:val="00393B2A"/>
    <w:rsid w:val="00394BB8"/>
    <w:rsid w:val="00397397"/>
    <w:rsid w:val="003A2D2E"/>
    <w:rsid w:val="003A32F5"/>
    <w:rsid w:val="003A3831"/>
    <w:rsid w:val="003A675E"/>
    <w:rsid w:val="003B2135"/>
    <w:rsid w:val="003B4ABD"/>
    <w:rsid w:val="003C5100"/>
    <w:rsid w:val="003C53A5"/>
    <w:rsid w:val="003D13DD"/>
    <w:rsid w:val="003D5822"/>
    <w:rsid w:val="003E0A4C"/>
    <w:rsid w:val="003E4DC1"/>
    <w:rsid w:val="003F1D5C"/>
    <w:rsid w:val="003F40F7"/>
    <w:rsid w:val="003F565C"/>
    <w:rsid w:val="003F75E0"/>
    <w:rsid w:val="00401EB2"/>
    <w:rsid w:val="00403221"/>
    <w:rsid w:val="00406535"/>
    <w:rsid w:val="00411CC4"/>
    <w:rsid w:val="00413BC1"/>
    <w:rsid w:val="00415B42"/>
    <w:rsid w:val="00421173"/>
    <w:rsid w:val="00434927"/>
    <w:rsid w:val="00437DCF"/>
    <w:rsid w:val="00440A47"/>
    <w:rsid w:val="00444124"/>
    <w:rsid w:val="0045373A"/>
    <w:rsid w:val="00456E5A"/>
    <w:rsid w:val="00461E1D"/>
    <w:rsid w:val="00466420"/>
    <w:rsid w:val="00474B12"/>
    <w:rsid w:val="0048243C"/>
    <w:rsid w:val="00490FA5"/>
    <w:rsid w:val="004944FF"/>
    <w:rsid w:val="004A125E"/>
    <w:rsid w:val="004A3513"/>
    <w:rsid w:val="004B17C6"/>
    <w:rsid w:val="004B620B"/>
    <w:rsid w:val="004B6888"/>
    <w:rsid w:val="004B6D6B"/>
    <w:rsid w:val="004C1264"/>
    <w:rsid w:val="004C1A37"/>
    <w:rsid w:val="004C1AB2"/>
    <w:rsid w:val="004C2633"/>
    <w:rsid w:val="004D1047"/>
    <w:rsid w:val="004E00B8"/>
    <w:rsid w:val="004E3FB4"/>
    <w:rsid w:val="004E573F"/>
    <w:rsid w:val="004E61BC"/>
    <w:rsid w:val="004E64E2"/>
    <w:rsid w:val="004F2207"/>
    <w:rsid w:val="004F6FF2"/>
    <w:rsid w:val="005005E7"/>
    <w:rsid w:val="0050378D"/>
    <w:rsid w:val="00521BDD"/>
    <w:rsid w:val="00526540"/>
    <w:rsid w:val="00527ACB"/>
    <w:rsid w:val="0053291D"/>
    <w:rsid w:val="00534014"/>
    <w:rsid w:val="00534632"/>
    <w:rsid w:val="00535114"/>
    <w:rsid w:val="005458D7"/>
    <w:rsid w:val="00550477"/>
    <w:rsid w:val="00551A08"/>
    <w:rsid w:val="00555D93"/>
    <w:rsid w:val="00564922"/>
    <w:rsid w:val="00567ED1"/>
    <w:rsid w:val="00570D6F"/>
    <w:rsid w:val="00575F9D"/>
    <w:rsid w:val="00584A62"/>
    <w:rsid w:val="0058546D"/>
    <w:rsid w:val="005857EB"/>
    <w:rsid w:val="005866F9"/>
    <w:rsid w:val="005A73C6"/>
    <w:rsid w:val="005B7CDB"/>
    <w:rsid w:val="005C0818"/>
    <w:rsid w:val="005C116F"/>
    <w:rsid w:val="005C6F49"/>
    <w:rsid w:val="005C7B2C"/>
    <w:rsid w:val="005D289B"/>
    <w:rsid w:val="005D5199"/>
    <w:rsid w:val="005E699F"/>
    <w:rsid w:val="005F2EC2"/>
    <w:rsid w:val="005F7388"/>
    <w:rsid w:val="006115A5"/>
    <w:rsid w:val="006148B7"/>
    <w:rsid w:val="006152F1"/>
    <w:rsid w:val="0061606A"/>
    <w:rsid w:val="00617B83"/>
    <w:rsid w:val="006210D3"/>
    <w:rsid w:val="006313EC"/>
    <w:rsid w:val="00631833"/>
    <w:rsid w:val="0064319D"/>
    <w:rsid w:val="00650445"/>
    <w:rsid w:val="00655F8F"/>
    <w:rsid w:val="00663C29"/>
    <w:rsid w:val="006679E9"/>
    <w:rsid w:val="006708B1"/>
    <w:rsid w:val="00671301"/>
    <w:rsid w:val="006727EE"/>
    <w:rsid w:val="00681D12"/>
    <w:rsid w:val="006940A4"/>
    <w:rsid w:val="00696F33"/>
    <w:rsid w:val="006B6313"/>
    <w:rsid w:val="006C068D"/>
    <w:rsid w:val="006D000D"/>
    <w:rsid w:val="006D1925"/>
    <w:rsid w:val="006D1A29"/>
    <w:rsid w:val="006D55C7"/>
    <w:rsid w:val="006E1502"/>
    <w:rsid w:val="006E440F"/>
    <w:rsid w:val="006E5FE4"/>
    <w:rsid w:val="006E63C5"/>
    <w:rsid w:val="006E7E44"/>
    <w:rsid w:val="006F265E"/>
    <w:rsid w:val="006F3FF9"/>
    <w:rsid w:val="007175A6"/>
    <w:rsid w:val="00720345"/>
    <w:rsid w:val="0072289D"/>
    <w:rsid w:val="007301EB"/>
    <w:rsid w:val="0073550C"/>
    <w:rsid w:val="00743323"/>
    <w:rsid w:val="0075482A"/>
    <w:rsid w:val="00754D46"/>
    <w:rsid w:val="0076336E"/>
    <w:rsid w:val="00763B1B"/>
    <w:rsid w:val="00763D20"/>
    <w:rsid w:val="00773C23"/>
    <w:rsid w:val="007762EE"/>
    <w:rsid w:val="00776821"/>
    <w:rsid w:val="00791DFB"/>
    <w:rsid w:val="007920C6"/>
    <w:rsid w:val="00797723"/>
    <w:rsid w:val="007A47B5"/>
    <w:rsid w:val="007A6525"/>
    <w:rsid w:val="007E32CE"/>
    <w:rsid w:val="007E4623"/>
    <w:rsid w:val="007F28A5"/>
    <w:rsid w:val="007F4160"/>
    <w:rsid w:val="007F6F9E"/>
    <w:rsid w:val="008038FB"/>
    <w:rsid w:val="00806678"/>
    <w:rsid w:val="00806697"/>
    <w:rsid w:val="008167EC"/>
    <w:rsid w:val="008217DE"/>
    <w:rsid w:val="00826C0D"/>
    <w:rsid w:val="008312D7"/>
    <w:rsid w:val="008314C4"/>
    <w:rsid w:val="00832E5C"/>
    <w:rsid w:val="00832EBB"/>
    <w:rsid w:val="008421DC"/>
    <w:rsid w:val="008446BD"/>
    <w:rsid w:val="00844C92"/>
    <w:rsid w:val="00860393"/>
    <w:rsid w:val="008630C6"/>
    <w:rsid w:val="0087181A"/>
    <w:rsid w:val="0087665A"/>
    <w:rsid w:val="00877FD9"/>
    <w:rsid w:val="00880CD3"/>
    <w:rsid w:val="00884046"/>
    <w:rsid w:val="0088478F"/>
    <w:rsid w:val="00896432"/>
    <w:rsid w:val="008A42E3"/>
    <w:rsid w:val="008A4F79"/>
    <w:rsid w:val="008A781B"/>
    <w:rsid w:val="008C200C"/>
    <w:rsid w:val="008C2D51"/>
    <w:rsid w:val="008C4EEC"/>
    <w:rsid w:val="008C7667"/>
    <w:rsid w:val="008D19A1"/>
    <w:rsid w:val="008D47F3"/>
    <w:rsid w:val="008D7BAA"/>
    <w:rsid w:val="008E0ADD"/>
    <w:rsid w:val="008E16A1"/>
    <w:rsid w:val="008E4ABA"/>
    <w:rsid w:val="008E7812"/>
    <w:rsid w:val="008F18D6"/>
    <w:rsid w:val="008F5279"/>
    <w:rsid w:val="00904511"/>
    <w:rsid w:val="00906AA5"/>
    <w:rsid w:val="009137D0"/>
    <w:rsid w:val="009161D8"/>
    <w:rsid w:val="009166B0"/>
    <w:rsid w:val="0092493B"/>
    <w:rsid w:val="009313DD"/>
    <w:rsid w:val="0093288D"/>
    <w:rsid w:val="009507BA"/>
    <w:rsid w:val="00953D94"/>
    <w:rsid w:val="00956D64"/>
    <w:rsid w:val="00963CE8"/>
    <w:rsid w:val="009654F3"/>
    <w:rsid w:val="009729E8"/>
    <w:rsid w:val="00983B73"/>
    <w:rsid w:val="009842BF"/>
    <w:rsid w:val="00993365"/>
    <w:rsid w:val="009B1957"/>
    <w:rsid w:val="009B39B9"/>
    <w:rsid w:val="009C7EF4"/>
    <w:rsid w:val="009D65FC"/>
    <w:rsid w:val="009D67B8"/>
    <w:rsid w:val="009D7A75"/>
    <w:rsid w:val="009E096A"/>
    <w:rsid w:val="009E7E09"/>
    <w:rsid w:val="009F0154"/>
    <w:rsid w:val="009F2022"/>
    <w:rsid w:val="009F30B3"/>
    <w:rsid w:val="00A11AAF"/>
    <w:rsid w:val="00A12768"/>
    <w:rsid w:val="00A1295F"/>
    <w:rsid w:val="00A13DE3"/>
    <w:rsid w:val="00A23F6F"/>
    <w:rsid w:val="00A250A4"/>
    <w:rsid w:val="00A30FB2"/>
    <w:rsid w:val="00A33D2B"/>
    <w:rsid w:val="00A35B13"/>
    <w:rsid w:val="00A376F0"/>
    <w:rsid w:val="00A40C7C"/>
    <w:rsid w:val="00A437FE"/>
    <w:rsid w:val="00A45EF1"/>
    <w:rsid w:val="00A525E8"/>
    <w:rsid w:val="00A53A50"/>
    <w:rsid w:val="00A61A9E"/>
    <w:rsid w:val="00A627CF"/>
    <w:rsid w:val="00A74862"/>
    <w:rsid w:val="00A814BF"/>
    <w:rsid w:val="00A84430"/>
    <w:rsid w:val="00A848F4"/>
    <w:rsid w:val="00AA53AA"/>
    <w:rsid w:val="00AA63B5"/>
    <w:rsid w:val="00AC0B6A"/>
    <w:rsid w:val="00AC4DEC"/>
    <w:rsid w:val="00AC5891"/>
    <w:rsid w:val="00AD26B2"/>
    <w:rsid w:val="00AD4F8E"/>
    <w:rsid w:val="00AF1617"/>
    <w:rsid w:val="00AF2211"/>
    <w:rsid w:val="00AF2B51"/>
    <w:rsid w:val="00AF4697"/>
    <w:rsid w:val="00AF5361"/>
    <w:rsid w:val="00AF58E5"/>
    <w:rsid w:val="00B01D49"/>
    <w:rsid w:val="00B14C12"/>
    <w:rsid w:val="00B255D5"/>
    <w:rsid w:val="00B345B4"/>
    <w:rsid w:val="00B40853"/>
    <w:rsid w:val="00B43654"/>
    <w:rsid w:val="00B515C0"/>
    <w:rsid w:val="00B56A0C"/>
    <w:rsid w:val="00B62A57"/>
    <w:rsid w:val="00B67DA8"/>
    <w:rsid w:val="00B74233"/>
    <w:rsid w:val="00B80DF9"/>
    <w:rsid w:val="00B91BAB"/>
    <w:rsid w:val="00B920B8"/>
    <w:rsid w:val="00B93C1B"/>
    <w:rsid w:val="00B972FE"/>
    <w:rsid w:val="00BA280D"/>
    <w:rsid w:val="00BA36D7"/>
    <w:rsid w:val="00BB017B"/>
    <w:rsid w:val="00BB1FDF"/>
    <w:rsid w:val="00BB237D"/>
    <w:rsid w:val="00BB419A"/>
    <w:rsid w:val="00BB5EE3"/>
    <w:rsid w:val="00BB7666"/>
    <w:rsid w:val="00BC3673"/>
    <w:rsid w:val="00BC4BB3"/>
    <w:rsid w:val="00BC4C1C"/>
    <w:rsid w:val="00BD113B"/>
    <w:rsid w:val="00BD27C8"/>
    <w:rsid w:val="00BD4A1C"/>
    <w:rsid w:val="00BD6850"/>
    <w:rsid w:val="00BF6240"/>
    <w:rsid w:val="00C03867"/>
    <w:rsid w:val="00C04148"/>
    <w:rsid w:val="00C07FDF"/>
    <w:rsid w:val="00C20DE3"/>
    <w:rsid w:val="00C238F3"/>
    <w:rsid w:val="00C24E0A"/>
    <w:rsid w:val="00C3148C"/>
    <w:rsid w:val="00C414F7"/>
    <w:rsid w:val="00C57436"/>
    <w:rsid w:val="00C63D6C"/>
    <w:rsid w:val="00C67D53"/>
    <w:rsid w:val="00C72F85"/>
    <w:rsid w:val="00C75847"/>
    <w:rsid w:val="00C75B4D"/>
    <w:rsid w:val="00C805AF"/>
    <w:rsid w:val="00C80D85"/>
    <w:rsid w:val="00C83EEA"/>
    <w:rsid w:val="00C8656B"/>
    <w:rsid w:val="00C90C2F"/>
    <w:rsid w:val="00C92D4C"/>
    <w:rsid w:val="00CA233A"/>
    <w:rsid w:val="00CA287A"/>
    <w:rsid w:val="00CA36D5"/>
    <w:rsid w:val="00CA3B2A"/>
    <w:rsid w:val="00CB2DC3"/>
    <w:rsid w:val="00CB5B72"/>
    <w:rsid w:val="00CD09E7"/>
    <w:rsid w:val="00CD4FDE"/>
    <w:rsid w:val="00CD5387"/>
    <w:rsid w:val="00CD7423"/>
    <w:rsid w:val="00CE22E3"/>
    <w:rsid w:val="00CF4458"/>
    <w:rsid w:val="00D01E22"/>
    <w:rsid w:val="00D033DC"/>
    <w:rsid w:val="00D2708F"/>
    <w:rsid w:val="00D349A5"/>
    <w:rsid w:val="00D37186"/>
    <w:rsid w:val="00D611DF"/>
    <w:rsid w:val="00D644EC"/>
    <w:rsid w:val="00D7684F"/>
    <w:rsid w:val="00D772C9"/>
    <w:rsid w:val="00D81482"/>
    <w:rsid w:val="00D95CC6"/>
    <w:rsid w:val="00DA0AB5"/>
    <w:rsid w:val="00DA1EC9"/>
    <w:rsid w:val="00DD2A8C"/>
    <w:rsid w:val="00DE0E89"/>
    <w:rsid w:val="00DF23AF"/>
    <w:rsid w:val="00E0151F"/>
    <w:rsid w:val="00E038A8"/>
    <w:rsid w:val="00E04E51"/>
    <w:rsid w:val="00E06454"/>
    <w:rsid w:val="00E120BA"/>
    <w:rsid w:val="00E120BD"/>
    <w:rsid w:val="00E16B67"/>
    <w:rsid w:val="00E24088"/>
    <w:rsid w:val="00E26681"/>
    <w:rsid w:val="00E30556"/>
    <w:rsid w:val="00E311D5"/>
    <w:rsid w:val="00E47891"/>
    <w:rsid w:val="00E50D49"/>
    <w:rsid w:val="00E53612"/>
    <w:rsid w:val="00E54F80"/>
    <w:rsid w:val="00E553A7"/>
    <w:rsid w:val="00E56055"/>
    <w:rsid w:val="00E74483"/>
    <w:rsid w:val="00E74F02"/>
    <w:rsid w:val="00E76808"/>
    <w:rsid w:val="00E820DA"/>
    <w:rsid w:val="00E93921"/>
    <w:rsid w:val="00EA610C"/>
    <w:rsid w:val="00EA6F47"/>
    <w:rsid w:val="00EB23E7"/>
    <w:rsid w:val="00EC12C8"/>
    <w:rsid w:val="00EC3B54"/>
    <w:rsid w:val="00ED7659"/>
    <w:rsid w:val="00EE2C07"/>
    <w:rsid w:val="00EE739C"/>
    <w:rsid w:val="00EF0DAE"/>
    <w:rsid w:val="00EF4EAA"/>
    <w:rsid w:val="00F026AC"/>
    <w:rsid w:val="00F04839"/>
    <w:rsid w:val="00F11F1D"/>
    <w:rsid w:val="00F221A7"/>
    <w:rsid w:val="00F225AD"/>
    <w:rsid w:val="00F32B07"/>
    <w:rsid w:val="00F345DE"/>
    <w:rsid w:val="00F35D94"/>
    <w:rsid w:val="00F41310"/>
    <w:rsid w:val="00F41DE4"/>
    <w:rsid w:val="00F44C85"/>
    <w:rsid w:val="00F456D0"/>
    <w:rsid w:val="00F5765B"/>
    <w:rsid w:val="00F66A3E"/>
    <w:rsid w:val="00F7209A"/>
    <w:rsid w:val="00F808E5"/>
    <w:rsid w:val="00F840CE"/>
    <w:rsid w:val="00F84B83"/>
    <w:rsid w:val="00F87CBE"/>
    <w:rsid w:val="00F91CC4"/>
    <w:rsid w:val="00FA17C8"/>
    <w:rsid w:val="00FA3936"/>
    <w:rsid w:val="00FA60D5"/>
    <w:rsid w:val="00FA631E"/>
    <w:rsid w:val="00FA7C6E"/>
    <w:rsid w:val="00FB0994"/>
    <w:rsid w:val="00FB27C8"/>
    <w:rsid w:val="00FB5556"/>
    <w:rsid w:val="00FB599A"/>
    <w:rsid w:val="00FB59AB"/>
    <w:rsid w:val="00FC15BE"/>
    <w:rsid w:val="00FC5C72"/>
    <w:rsid w:val="00FC711F"/>
    <w:rsid w:val="00FE4685"/>
    <w:rsid w:val="00FE6D5D"/>
    <w:rsid w:val="00FE79B2"/>
    <w:rsid w:val="00FF001A"/>
    <w:rsid w:val="00FF3645"/>
    <w:rsid w:val="00FF6154"/>
    <w:rsid w:val="00FF698C"/>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23"/>
    <w:pPr>
      <w:jc w:val="right"/>
    </w:pPr>
    <w:rPr>
      <w:sz w:val="28"/>
      <w:szCs w:val="22"/>
      <w:lang w:eastAsia="en-US"/>
    </w:rPr>
  </w:style>
  <w:style w:type="paragraph" w:styleId="1">
    <w:name w:val="heading 1"/>
    <w:basedOn w:val="a"/>
    <w:next w:val="a"/>
    <w:link w:val="10"/>
    <w:uiPriority w:val="9"/>
    <w:qFormat/>
    <w:rsid w:val="003C53A5"/>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7920C6"/>
    <w:pPr>
      <w:keepNext/>
      <w:ind w:left="709"/>
      <w:jc w:val="left"/>
      <w:outlineLvl w:val="1"/>
    </w:pPr>
    <w:rPr>
      <w:rFonts w:eastAsia="Times New Roman"/>
      <w:szCs w:val="20"/>
      <w:lang w:eastAsia="ru-RU"/>
    </w:rPr>
  </w:style>
  <w:style w:type="paragraph" w:styleId="3">
    <w:name w:val="heading 3"/>
    <w:basedOn w:val="a"/>
    <w:next w:val="a"/>
    <w:link w:val="30"/>
    <w:uiPriority w:val="9"/>
    <w:unhideWhenUsed/>
    <w:qFormat/>
    <w:rsid w:val="007920C6"/>
    <w:pPr>
      <w:keepNext/>
      <w:spacing w:before="240" w:after="60"/>
      <w:jc w:val="left"/>
      <w:outlineLvl w:val="2"/>
    </w:pPr>
    <w:rPr>
      <w:rFonts w:ascii="Cambria" w:eastAsia="Times New Roman" w:hAnsi="Cambria"/>
      <w:b/>
      <w:bCs/>
      <w:sz w:val="26"/>
      <w:szCs w:val="26"/>
      <w:lang w:eastAsia="ru-RU"/>
    </w:rPr>
  </w:style>
  <w:style w:type="paragraph" w:styleId="4">
    <w:name w:val="heading 4"/>
    <w:basedOn w:val="a"/>
    <w:next w:val="a"/>
    <w:link w:val="40"/>
    <w:qFormat/>
    <w:rsid w:val="007920C6"/>
    <w:pPr>
      <w:keepNext/>
      <w:outlineLvl w:val="3"/>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4528F"/>
    <w:rPr>
      <w:b/>
      <w:bCs/>
    </w:rPr>
  </w:style>
  <w:style w:type="paragraph" w:customStyle="1" w:styleId="consplustitle">
    <w:name w:val="consplustitle"/>
    <w:basedOn w:val="a"/>
    <w:rsid w:val="0024528F"/>
    <w:pPr>
      <w:spacing w:before="100" w:beforeAutospacing="1" w:after="100" w:afterAutospacing="1"/>
      <w:jc w:val="left"/>
    </w:pPr>
    <w:rPr>
      <w:rFonts w:eastAsia="Times New Roman"/>
      <w:sz w:val="24"/>
      <w:szCs w:val="24"/>
      <w:lang w:eastAsia="ru-RU"/>
    </w:rPr>
  </w:style>
  <w:style w:type="paragraph" w:customStyle="1" w:styleId="consplusnormal">
    <w:name w:val="consplusnormal"/>
    <w:basedOn w:val="a"/>
    <w:rsid w:val="0024528F"/>
    <w:pPr>
      <w:spacing w:before="100" w:beforeAutospacing="1" w:after="100" w:afterAutospacing="1"/>
      <w:jc w:val="left"/>
    </w:pPr>
    <w:rPr>
      <w:rFonts w:eastAsia="Times New Roman"/>
      <w:sz w:val="24"/>
      <w:szCs w:val="24"/>
      <w:lang w:eastAsia="ru-RU"/>
    </w:rPr>
  </w:style>
  <w:style w:type="character" w:styleId="a4">
    <w:name w:val="Hyperlink"/>
    <w:uiPriority w:val="99"/>
    <w:unhideWhenUsed/>
    <w:rsid w:val="0024528F"/>
    <w:rPr>
      <w:color w:val="0000FF"/>
      <w:u w:val="single"/>
    </w:rPr>
  </w:style>
  <w:style w:type="paragraph" w:styleId="a5">
    <w:name w:val="Balloon Text"/>
    <w:basedOn w:val="a"/>
    <w:link w:val="a6"/>
    <w:uiPriority w:val="99"/>
    <w:unhideWhenUsed/>
    <w:rsid w:val="00832E5C"/>
    <w:rPr>
      <w:rFonts w:ascii="Tahoma" w:hAnsi="Tahoma"/>
      <w:sz w:val="16"/>
      <w:szCs w:val="16"/>
    </w:rPr>
  </w:style>
  <w:style w:type="character" w:customStyle="1" w:styleId="a6">
    <w:name w:val="Текст выноски Знак"/>
    <w:link w:val="a5"/>
    <w:uiPriority w:val="99"/>
    <w:rsid w:val="00832E5C"/>
    <w:rPr>
      <w:rFonts w:ascii="Tahoma" w:hAnsi="Tahoma" w:cs="Tahoma"/>
      <w:sz w:val="16"/>
      <w:szCs w:val="16"/>
    </w:rPr>
  </w:style>
  <w:style w:type="paragraph" w:customStyle="1" w:styleId="ConsPlusTitle0">
    <w:name w:val="ConsPlusTitle"/>
    <w:rsid w:val="00397397"/>
    <w:pPr>
      <w:widowControl w:val="0"/>
      <w:autoSpaceDE w:val="0"/>
      <w:autoSpaceDN w:val="0"/>
      <w:adjustRightInd w:val="0"/>
      <w:spacing w:before="100" w:beforeAutospacing="1" w:after="94"/>
    </w:pPr>
    <w:rPr>
      <w:rFonts w:ascii="Arial" w:eastAsia="Times New Roman" w:hAnsi="Arial" w:cs="Arial"/>
      <w:b/>
      <w:bCs/>
      <w:sz w:val="16"/>
      <w:szCs w:val="16"/>
    </w:rPr>
  </w:style>
  <w:style w:type="table" w:styleId="a7">
    <w:name w:val="Table Grid"/>
    <w:basedOn w:val="a1"/>
    <w:uiPriority w:val="99"/>
    <w:rsid w:val="00397397"/>
    <w:pPr>
      <w:spacing w:beforeAutospacing="1"/>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qFormat/>
    <w:rsid w:val="00E47891"/>
    <w:pPr>
      <w:jc w:val="right"/>
    </w:pPr>
    <w:rPr>
      <w:sz w:val="28"/>
      <w:szCs w:val="22"/>
      <w:lang w:eastAsia="en-US"/>
    </w:rPr>
  </w:style>
  <w:style w:type="paragraph" w:customStyle="1" w:styleId="ConsNonformat">
    <w:name w:val="ConsNonformat"/>
    <w:uiPriority w:val="99"/>
    <w:rsid w:val="00F221A7"/>
    <w:pPr>
      <w:widowControl w:val="0"/>
      <w:suppressAutoHyphens/>
      <w:autoSpaceDE w:val="0"/>
      <w:ind w:right="19772"/>
    </w:pPr>
    <w:rPr>
      <w:rFonts w:ascii="Courier New" w:eastAsia="Times New Roman" w:hAnsi="Courier New" w:cs="Courier New"/>
      <w:lang w:eastAsia="ar-SA"/>
    </w:rPr>
  </w:style>
  <w:style w:type="paragraph" w:styleId="a9">
    <w:name w:val="footer"/>
    <w:basedOn w:val="a"/>
    <w:link w:val="aa"/>
    <w:unhideWhenUsed/>
    <w:rsid w:val="00A61A9E"/>
    <w:pPr>
      <w:tabs>
        <w:tab w:val="center" w:pos="4677"/>
        <w:tab w:val="right" w:pos="9355"/>
      </w:tabs>
    </w:pPr>
  </w:style>
  <w:style w:type="character" w:customStyle="1" w:styleId="aa">
    <w:name w:val="Нижний колонтитул Знак"/>
    <w:link w:val="a9"/>
    <w:rsid w:val="00A61A9E"/>
    <w:rPr>
      <w:sz w:val="28"/>
      <w:szCs w:val="22"/>
      <w:lang w:eastAsia="en-US"/>
    </w:rPr>
  </w:style>
  <w:style w:type="character" w:styleId="ab">
    <w:name w:val="page number"/>
    <w:rsid w:val="00A61A9E"/>
  </w:style>
  <w:style w:type="paragraph" w:styleId="ac">
    <w:name w:val="List Paragraph"/>
    <w:basedOn w:val="a"/>
    <w:uiPriority w:val="34"/>
    <w:qFormat/>
    <w:rsid w:val="00BA280D"/>
    <w:pPr>
      <w:ind w:left="720"/>
      <w:contextualSpacing/>
    </w:pPr>
  </w:style>
  <w:style w:type="character" w:customStyle="1" w:styleId="10">
    <w:name w:val="Заголовок 1 Знак"/>
    <w:basedOn w:val="a0"/>
    <w:link w:val="1"/>
    <w:uiPriority w:val="9"/>
    <w:rsid w:val="003C53A5"/>
    <w:rPr>
      <w:rFonts w:ascii="Arial" w:eastAsia="Times New Roman" w:hAnsi="Arial" w:cs="Arial"/>
      <w:b/>
      <w:bCs/>
      <w:color w:val="26282F"/>
      <w:sz w:val="24"/>
      <w:szCs w:val="24"/>
    </w:rPr>
  </w:style>
  <w:style w:type="character" w:customStyle="1" w:styleId="20">
    <w:name w:val="Заголовок 2 Знак"/>
    <w:basedOn w:val="a0"/>
    <w:link w:val="2"/>
    <w:rsid w:val="007920C6"/>
    <w:rPr>
      <w:rFonts w:eastAsia="Times New Roman"/>
      <w:sz w:val="28"/>
    </w:rPr>
  </w:style>
  <w:style w:type="character" w:customStyle="1" w:styleId="30">
    <w:name w:val="Заголовок 3 Знак"/>
    <w:basedOn w:val="a0"/>
    <w:link w:val="3"/>
    <w:uiPriority w:val="9"/>
    <w:rsid w:val="007920C6"/>
    <w:rPr>
      <w:rFonts w:ascii="Cambria" w:eastAsia="Times New Roman" w:hAnsi="Cambria"/>
      <w:b/>
      <w:bCs/>
      <w:sz w:val="26"/>
      <w:szCs w:val="26"/>
    </w:rPr>
  </w:style>
  <w:style w:type="character" w:customStyle="1" w:styleId="40">
    <w:name w:val="Заголовок 4 Знак"/>
    <w:basedOn w:val="a0"/>
    <w:link w:val="4"/>
    <w:rsid w:val="007920C6"/>
    <w:rPr>
      <w:rFonts w:eastAsia="Times New Roman"/>
      <w:sz w:val="24"/>
      <w:szCs w:val="24"/>
    </w:rPr>
  </w:style>
  <w:style w:type="paragraph" w:customStyle="1" w:styleId="ConsPlusNormal0">
    <w:name w:val="ConsPlusNormal"/>
    <w:link w:val="ConsPlusNormal1"/>
    <w:qFormat/>
    <w:rsid w:val="007920C6"/>
    <w:pPr>
      <w:widowControl w:val="0"/>
      <w:autoSpaceDE w:val="0"/>
      <w:autoSpaceDN w:val="0"/>
      <w:adjustRightInd w:val="0"/>
      <w:ind w:firstLine="720"/>
    </w:pPr>
    <w:rPr>
      <w:rFonts w:ascii="Arial" w:eastAsia="Times New Roman" w:hAnsi="Arial" w:cs="Arial"/>
    </w:rPr>
  </w:style>
  <w:style w:type="paragraph" w:styleId="ad">
    <w:name w:val="header"/>
    <w:basedOn w:val="a"/>
    <w:link w:val="ae"/>
    <w:uiPriority w:val="99"/>
    <w:rsid w:val="007920C6"/>
    <w:pPr>
      <w:tabs>
        <w:tab w:val="center" w:pos="4677"/>
        <w:tab w:val="right" w:pos="9355"/>
      </w:tabs>
      <w:jc w:val="left"/>
    </w:pPr>
    <w:rPr>
      <w:rFonts w:eastAsia="Times New Roman"/>
      <w:sz w:val="24"/>
      <w:szCs w:val="24"/>
      <w:lang w:eastAsia="ru-RU"/>
    </w:rPr>
  </w:style>
  <w:style w:type="character" w:customStyle="1" w:styleId="ae">
    <w:name w:val="Верхний колонтитул Знак"/>
    <w:basedOn w:val="a0"/>
    <w:link w:val="ad"/>
    <w:uiPriority w:val="99"/>
    <w:rsid w:val="007920C6"/>
    <w:rPr>
      <w:rFonts w:eastAsia="Times New Roman"/>
      <w:sz w:val="24"/>
      <w:szCs w:val="24"/>
    </w:rPr>
  </w:style>
  <w:style w:type="paragraph" w:styleId="af">
    <w:name w:val="Document Map"/>
    <w:basedOn w:val="a"/>
    <w:link w:val="af0"/>
    <w:semiHidden/>
    <w:rsid w:val="007920C6"/>
    <w:pPr>
      <w:shd w:val="clear" w:color="auto" w:fill="000080"/>
      <w:jc w:val="left"/>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7920C6"/>
    <w:rPr>
      <w:rFonts w:ascii="Tahoma" w:eastAsia="Times New Roman" w:hAnsi="Tahoma" w:cs="Tahoma"/>
      <w:shd w:val="clear" w:color="auto" w:fill="000080"/>
    </w:rPr>
  </w:style>
  <w:style w:type="paragraph" w:customStyle="1" w:styleId="Style53">
    <w:name w:val="Style53"/>
    <w:basedOn w:val="a"/>
    <w:uiPriority w:val="99"/>
    <w:rsid w:val="007920C6"/>
    <w:pPr>
      <w:widowControl w:val="0"/>
      <w:autoSpaceDE w:val="0"/>
      <w:autoSpaceDN w:val="0"/>
      <w:adjustRightInd w:val="0"/>
      <w:spacing w:line="254" w:lineRule="exact"/>
      <w:ind w:hanging="211"/>
      <w:jc w:val="left"/>
    </w:pPr>
    <w:rPr>
      <w:rFonts w:eastAsia="Times New Roman"/>
      <w:szCs w:val="28"/>
      <w:lang w:eastAsia="ru-RU"/>
    </w:rPr>
  </w:style>
  <w:style w:type="paragraph" w:customStyle="1" w:styleId="Style54">
    <w:name w:val="Style54"/>
    <w:basedOn w:val="a"/>
    <w:uiPriority w:val="99"/>
    <w:rsid w:val="007920C6"/>
    <w:pPr>
      <w:widowControl w:val="0"/>
      <w:autoSpaceDE w:val="0"/>
      <w:autoSpaceDN w:val="0"/>
      <w:adjustRightInd w:val="0"/>
      <w:spacing w:line="253" w:lineRule="exact"/>
    </w:pPr>
    <w:rPr>
      <w:rFonts w:eastAsia="Times New Roman"/>
      <w:szCs w:val="28"/>
      <w:lang w:eastAsia="ru-RU"/>
    </w:rPr>
  </w:style>
  <w:style w:type="character" w:customStyle="1" w:styleId="FontStyle83">
    <w:name w:val="Font Style83"/>
    <w:uiPriority w:val="99"/>
    <w:rsid w:val="007920C6"/>
    <w:rPr>
      <w:rFonts w:ascii="Times New Roman" w:hAnsi="Times New Roman" w:cs="Times New Roman"/>
      <w:b/>
      <w:bCs/>
      <w:sz w:val="20"/>
      <w:szCs w:val="20"/>
    </w:rPr>
  </w:style>
  <w:style w:type="character" w:customStyle="1" w:styleId="af1">
    <w:name w:val="Основной текст_"/>
    <w:link w:val="31"/>
    <w:rsid w:val="007920C6"/>
    <w:rPr>
      <w:shd w:val="clear" w:color="auto" w:fill="FFFFFF"/>
    </w:rPr>
  </w:style>
  <w:style w:type="paragraph" w:customStyle="1" w:styleId="31">
    <w:name w:val="Основной текст3"/>
    <w:basedOn w:val="a"/>
    <w:link w:val="af1"/>
    <w:rsid w:val="007920C6"/>
    <w:pPr>
      <w:widowControl w:val="0"/>
      <w:shd w:val="clear" w:color="auto" w:fill="FFFFFF"/>
      <w:spacing w:line="277" w:lineRule="exact"/>
      <w:ind w:hanging="780"/>
      <w:jc w:val="left"/>
    </w:pPr>
    <w:rPr>
      <w:sz w:val="20"/>
      <w:szCs w:val="20"/>
      <w:lang w:eastAsia="ru-RU"/>
    </w:rPr>
  </w:style>
  <w:style w:type="character" w:customStyle="1" w:styleId="8pt">
    <w:name w:val="Основной текст + 8 pt"/>
    <w:aliases w:val="Интервал 0 pt"/>
    <w:rsid w:val="007920C6"/>
    <w:rPr>
      <w:b w:val="0"/>
      <w:bCs w:val="0"/>
      <w:i w:val="0"/>
      <w:iCs w:val="0"/>
      <w:smallCaps w:val="0"/>
      <w:strike w:val="0"/>
      <w:dstrike w:val="0"/>
      <w:color w:val="000000"/>
      <w:spacing w:val="5"/>
      <w:w w:val="100"/>
      <w:position w:val="0"/>
      <w:sz w:val="20"/>
      <w:szCs w:val="20"/>
      <w:u w:val="none"/>
      <w:effect w:val="none"/>
      <w:shd w:val="clear" w:color="auto" w:fill="FFFFFF"/>
      <w:lang w:val="ru-RU"/>
    </w:rPr>
  </w:style>
  <w:style w:type="paragraph" w:customStyle="1" w:styleId="Style22">
    <w:name w:val="Style22"/>
    <w:basedOn w:val="a"/>
    <w:uiPriority w:val="99"/>
    <w:rsid w:val="007920C6"/>
    <w:pPr>
      <w:widowControl w:val="0"/>
      <w:autoSpaceDE w:val="0"/>
      <w:autoSpaceDN w:val="0"/>
      <w:adjustRightInd w:val="0"/>
      <w:spacing w:line="254" w:lineRule="exact"/>
      <w:ind w:firstLine="269"/>
      <w:jc w:val="left"/>
    </w:pPr>
    <w:rPr>
      <w:rFonts w:eastAsia="Times New Roman"/>
      <w:szCs w:val="28"/>
      <w:lang w:eastAsia="ru-RU"/>
    </w:rPr>
  </w:style>
  <w:style w:type="paragraph" w:customStyle="1" w:styleId="Style35">
    <w:name w:val="Style35"/>
    <w:basedOn w:val="a"/>
    <w:uiPriority w:val="99"/>
    <w:rsid w:val="007920C6"/>
    <w:pPr>
      <w:widowControl w:val="0"/>
      <w:autoSpaceDE w:val="0"/>
      <w:autoSpaceDN w:val="0"/>
      <w:adjustRightInd w:val="0"/>
      <w:jc w:val="center"/>
    </w:pPr>
    <w:rPr>
      <w:rFonts w:eastAsia="Times New Roman"/>
      <w:szCs w:val="28"/>
      <w:lang w:eastAsia="ru-RU"/>
    </w:rPr>
  </w:style>
  <w:style w:type="character" w:customStyle="1" w:styleId="FontStyle84">
    <w:name w:val="Font Style84"/>
    <w:uiPriority w:val="99"/>
    <w:rsid w:val="007920C6"/>
    <w:rPr>
      <w:rFonts w:ascii="Times New Roman" w:hAnsi="Times New Roman" w:cs="Times New Roman"/>
      <w:sz w:val="20"/>
      <w:szCs w:val="20"/>
    </w:rPr>
  </w:style>
  <w:style w:type="paragraph" w:customStyle="1" w:styleId="formattext">
    <w:name w:val="formattext"/>
    <w:basedOn w:val="a"/>
    <w:rsid w:val="007920C6"/>
    <w:pPr>
      <w:spacing w:before="100" w:beforeAutospacing="1" w:after="100" w:afterAutospacing="1"/>
      <w:jc w:val="left"/>
    </w:pPr>
    <w:rPr>
      <w:rFonts w:eastAsia="Times New Roman"/>
      <w:sz w:val="24"/>
      <w:szCs w:val="24"/>
      <w:lang w:eastAsia="ru-RU"/>
    </w:rPr>
  </w:style>
  <w:style w:type="character" w:customStyle="1" w:styleId="21">
    <w:name w:val="Подпись к таблице (2)_"/>
    <w:link w:val="22"/>
    <w:locked/>
    <w:rsid w:val="007920C6"/>
    <w:rPr>
      <w:shd w:val="clear" w:color="auto" w:fill="FFFFFF"/>
    </w:rPr>
  </w:style>
  <w:style w:type="paragraph" w:customStyle="1" w:styleId="22">
    <w:name w:val="Подпись к таблице (2)"/>
    <w:basedOn w:val="a"/>
    <w:link w:val="21"/>
    <w:rsid w:val="007920C6"/>
    <w:pPr>
      <w:widowControl w:val="0"/>
      <w:shd w:val="clear" w:color="auto" w:fill="FFFFFF"/>
      <w:spacing w:line="0" w:lineRule="atLeast"/>
      <w:jc w:val="left"/>
    </w:pPr>
    <w:rPr>
      <w:sz w:val="20"/>
      <w:szCs w:val="20"/>
      <w:lang w:eastAsia="ru-RU"/>
    </w:rPr>
  </w:style>
  <w:style w:type="paragraph" w:styleId="af2">
    <w:name w:val="Body Text"/>
    <w:basedOn w:val="a"/>
    <w:link w:val="af3"/>
    <w:rsid w:val="007920C6"/>
    <w:pPr>
      <w:jc w:val="left"/>
    </w:pPr>
    <w:rPr>
      <w:rFonts w:eastAsia="Times New Roman"/>
      <w:szCs w:val="20"/>
      <w:lang w:eastAsia="ru-RU"/>
    </w:rPr>
  </w:style>
  <w:style w:type="character" w:customStyle="1" w:styleId="af3">
    <w:name w:val="Основной текст Знак"/>
    <w:basedOn w:val="a0"/>
    <w:link w:val="af2"/>
    <w:rsid w:val="007920C6"/>
    <w:rPr>
      <w:rFonts w:eastAsia="Times New Roman"/>
      <w:sz w:val="28"/>
    </w:rPr>
  </w:style>
  <w:style w:type="paragraph" w:styleId="af4">
    <w:name w:val="Body Text Indent"/>
    <w:basedOn w:val="a"/>
    <w:link w:val="af5"/>
    <w:rsid w:val="007920C6"/>
    <w:pPr>
      <w:ind w:firstLine="709"/>
      <w:jc w:val="both"/>
    </w:pPr>
    <w:rPr>
      <w:rFonts w:eastAsia="Times New Roman"/>
      <w:szCs w:val="20"/>
      <w:lang w:eastAsia="ru-RU"/>
    </w:rPr>
  </w:style>
  <w:style w:type="character" w:customStyle="1" w:styleId="af5">
    <w:name w:val="Основной текст с отступом Знак"/>
    <w:basedOn w:val="a0"/>
    <w:link w:val="af4"/>
    <w:rsid w:val="007920C6"/>
    <w:rPr>
      <w:rFonts w:eastAsia="Times New Roman"/>
      <w:sz w:val="28"/>
    </w:rPr>
  </w:style>
  <w:style w:type="paragraph" w:customStyle="1" w:styleId="Postan">
    <w:name w:val="Postan"/>
    <w:basedOn w:val="a"/>
    <w:rsid w:val="007920C6"/>
    <w:pPr>
      <w:jc w:val="center"/>
    </w:pPr>
    <w:rPr>
      <w:rFonts w:eastAsia="Times New Roman"/>
      <w:szCs w:val="20"/>
      <w:lang w:eastAsia="ru-RU"/>
    </w:rPr>
  </w:style>
  <w:style w:type="paragraph" w:customStyle="1" w:styleId="ConsPlusNonformat">
    <w:name w:val="ConsPlusNonformat"/>
    <w:link w:val="ConsPlusNonformat0"/>
    <w:rsid w:val="007920C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7920C6"/>
    <w:pPr>
      <w:widowControl w:val="0"/>
      <w:autoSpaceDE w:val="0"/>
      <w:autoSpaceDN w:val="0"/>
      <w:adjustRightInd w:val="0"/>
    </w:pPr>
    <w:rPr>
      <w:rFonts w:eastAsia="Times New Roman"/>
      <w:sz w:val="28"/>
      <w:szCs w:val="28"/>
    </w:rPr>
  </w:style>
  <w:style w:type="character" w:styleId="af6">
    <w:name w:val="Placeholder Text"/>
    <w:uiPriority w:val="99"/>
    <w:semiHidden/>
    <w:rsid w:val="007920C6"/>
    <w:rPr>
      <w:color w:val="808080"/>
    </w:rPr>
  </w:style>
  <w:style w:type="paragraph" w:customStyle="1" w:styleId="af7">
    <w:name w:val="Знак"/>
    <w:basedOn w:val="a"/>
    <w:rsid w:val="007920C6"/>
    <w:pPr>
      <w:spacing w:after="160" w:line="240" w:lineRule="exact"/>
      <w:jc w:val="left"/>
    </w:pPr>
    <w:rPr>
      <w:rFonts w:ascii="Verdana" w:eastAsia="Times New Roman" w:hAnsi="Verdana"/>
      <w:sz w:val="24"/>
      <w:szCs w:val="24"/>
      <w:lang w:val="en-US"/>
    </w:rPr>
  </w:style>
  <w:style w:type="paragraph" w:customStyle="1" w:styleId="af8">
    <w:name w:val="Адресат"/>
    <w:basedOn w:val="a"/>
    <w:rsid w:val="007920C6"/>
    <w:pPr>
      <w:autoSpaceDE w:val="0"/>
      <w:autoSpaceDN w:val="0"/>
      <w:jc w:val="left"/>
    </w:pPr>
    <w:rPr>
      <w:rFonts w:eastAsia="Times New Roman"/>
      <w:sz w:val="20"/>
      <w:szCs w:val="20"/>
      <w:lang w:eastAsia="ru-RU"/>
    </w:rPr>
  </w:style>
  <w:style w:type="paragraph" w:customStyle="1" w:styleId="Style7">
    <w:name w:val="Style7"/>
    <w:basedOn w:val="a"/>
    <w:rsid w:val="007920C6"/>
    <w:pPr>
      <w:widowControl w:val="0"/>
      <w:autoSpaceDE w:val="0"/>
      <w:autoSpaceDN w:val="0"/>
      <w:adjustRightInd w:val="0"/>
      <w:spacing w:line="309" w:lineRule="exact"/>
      <w:ind w:firstLine="725"/>
      <w:jc w:val="both"/>
    </w:pPr>
    <w:rPr>
      <w:rFonts w:eastAsia="Times New Roman"/>
      <w:sz w:val="24"/>
      <w:szCs w:val="24"/>
      <w:lang w:eastAsia="ru-RU"/>
    </w:rPr>
  </w:style>
  <w:style w:type="paragraph" w:customStyle="1" w:styleId="Default">
    <w:name w:val="Default"/>
    <w:rsid w:val="007920C6"/>
    <w:pPr>
      <w:autoSpaceDE w:val="0"/>
      <w:autoSpaceDN w:val="0"/>
      <w:adjustRightInd w:val="0"/>
    </w:pPr>
    <w:rPr>
      <w:rFonts w:eastAsia="Times New Roman"/>
      <w:color w:val="000000"/>
      <w:sz w:val="24"/>
      <w:szCs w:val="24"/>
    </w:rPr>
  </w:style>
  <w:style w:type="paragraph" w:styleId="af9">
    <w:name w:val="Normal (Web)"/>
    <w:basedOn w:val="a"/>
    <w:unhideWhenUsed/>
    <w:rsid w:val="007920C6"/>
    <w:pPr>
      <w:spacing w:before="100" w:beforeAutospacing="1" w:after="100" w:afterAutospacing="1"/>
      <w:jc w:val="left"/>
    </w:pPr>
    <w:rPr>
      <w:rFonts w:eastAsia="Times New Roman"/>
      <w:sz w:val="24"/>
      <w:szCs w:val="24"/>
      <w:lang w:eastAsia="ru-RU"/>
    </w:rPr>
  </w:style>
  <w:style w:type="paragraph" w:customStyle="1" w:styleId="11">
    <w:name w:val="Основной текст1"/>
    <w:basedOn w:val="a"/>
    <w:rsid w:val="007920C6"/>
    <w:pPr>
      <w:widowControl w:val="0"/>
      <w:shd w:val="clear" w:color="auto" w:fill="FFFFFF"/>
      <w:spacing w:line="226" w:lineRule="exact"/>
      <w:jc w:val="left"/>
    </w:pPr>
    <w:rPr>
      <w:rFonts w:eastAsia="Times New Roman"/>
      <w:sz w:val="19"/>
      <w:szCs w:val="19"/>
    </w:rPr>
  </w:style>
  <w:style w:type="paragraph" w:customStyle="1" w:styleId="afa">
    <w:name w:val="Содержание письма"/>
    <w:basedOn w:val="a"/>
    <w:rsid w:val="007920C6"/>
    <w:pPr>
      <w:overflowPunct w:val="0"/>
      <w:autoSpaceDE w:val="0"/>
      <w:autoSpaceDN w:val="0"/>
      <w:adjustRightInd w:val="0"/>
      <w:ind w:firstLine="709"/>
      <w:jc w:val="both"/>
      <w:textAlignment w:val="baseline"/>
    </w:pPr>
    <w:rPr>
      <w:rFonts w:eastAsia="Times New Roman"/>
      <w:szCs w:val="20"/>
      <w:lang w:eastAsia="ru-RU"/>
    </w:rPr>
  </w:style>
  <w:style w:type="character" w:styleId="afb">
    <w:name w:val="Emphasis"/>
    <w:qFormat/>
    <w:rsid w:val="007920C6"/>
    <w:rPr>
      <w:i/>
      <w:iCs/>
    </w:rPr>
  </w:style>
  <w:style w:type="paragraph" w:styleId="afc">
    <w:name w:val="caption"/>
    <w:basedOn w:val="a"/>
    <w:next w:val="a"/>
    <w:qFormat/>
    <w:rsid w:val="007920C6"/>
    <w:pPr>
      <w:jc w:val="left"/>
    </w:pPr>
    <w:rPr>
      <w:rFonts w:eastAsia="Times New Roman"/>
      <w:b/>
      <w:bCs/>
      <w:sz w:val="34"/>
      <w:szCs w:val="34"/>
      <w:lang w:eastAsia="ru-RU"/>
    </w:rPr>
  </w:style>
  <w:style w:type="paragraph" w:styleId="23">
    <w:name w:val="Body Text Indent 2"/>
    <w:basedOn w:val="a"/>
    <w:link w:val="24"/>
    <w:rsid w:val="007920C6"/>
    <w:pPr>
      <w:ind w:left="1134" w:hanging="1134"/>
      <w:jc w:val="both"/>
    </w:pPr>
    <w:rPr>
      <w:rFonts w:eastAsia="Times New Roman"/>
      <w:szCs w:val="28"/>
      <w:lang w:eastAsia="ru-RU"/>
    </w:rPr>
  </w:style>
  <w:style w:type="character" w:customStyle="1" w:styleId="24">
    <w:name w:val="Основной текст с отступом 2 Знак"/>
    <w:basedOn w:val="a0"/>
    <w:link w:val="23"/>
    <w:rsid w:val="007920C6"/>
    <w:rPr>
      <w:rFonts w:eastAsia="Times New Roman"/>
      <w:sz w:val="28"/>
      <w:szCs w:val="28"/>
    </w:rPr>
  </w:style>
  <w:style w:type="character" w:customStyle="1" w:styleId="ConsPlusNormal1">
    <w:name w:val="ConsPlusNormal Знак"/>
    <w:link w:val="ConsPlusNormal0"/>
    <w:locked/>
    <w:rsid w:val="007920C6"/>
    <w:rPr>
      <w:rFonts w:ascii="Arial" w:eastAsia="Times New Roman" w:hAnsi="Arial" w:cs="Arial"/>
    </w:rPr>
  </w:style>
  <w:style w:type="character" w:customStyle="1" w:styleId="ConsPlusNonformat0">
    <w:name w:val="ConsPlusNonformat Знак"/>
    <w:link w:val="ConsPlusNonformat"/>
    <w:rsid w:val="007920C6"/>
    <w:rPr>
      <w:rFonts w:ascii="Courier New" w:eastAsia="Times New Roman" w:hAnsi="Courier New" w:cs="Courier New"/>
    </w:rPr>
  </w:style>
  <w:style w:type="paragraph" w:customStyle="1" w:styleId="ConsTitle">
    <w:name w:val="ConsTitle"/>
    <w:rsid w:val="007920C6"/>
    <w:pPr>
      <w:widowControl w:val="0"/>
      <w:autoSpaceDE w:val="0"/>
      <w:autoSpaceDN w:val="0"/>
      <w:adjustRightInd w:val="0"/>
      <w:ind w:right="19772"/>
    </w:pPr>
    <w:rPr>
      <w:rFonts w:ascii="Arial" w:eastAsia="Times New Roman" w:hAnsi="Arial" w:cs="Arial"/>
      <w:b/>
      <w:bCs/>
      <w:sz w:val="16"/>
      <w:szCs w:val="16"/>
    </w:rPr>
  </w:style>
  <w:style w:type="character" w:customStyle="1" w:styleId="FontStyle47">
    <w:name w:val="Font Style47"/>
    <w:rsid w:val="007920C6"/>
    <w:rPr>
      <w:rFonts w:ascii="Times New Roman" w:hAnsi="Times New Roman" w:cs="Times New Roman"/>
      <w:sz w:val="22"/>
      <w:szCs w:val="22"/>
    </w:rPr>
  </w:style>
  <w:style w:type="paragraph" w:customStyle="1" w:styleId="ConsNormal">
    <w:name w:val="ConsNormal"/>
    <w:rsid w:val="007920C6"/>
    <w:pPr>
      <w:autoSpaceDE w:val="0"/>
      <w:autoSpaceDN w:val="0"/>
      <w:adjustRightInd w:val="0"/>
      <w:ind w:firstLine="720"/>
    </w:pPr>
    <w:rPr>
      <w:rFonts w:ascii="Arial" w:eastAsia="Times New Roman" w:hAnsi="Arial" w:cs="Arial"/>
    </w:rPr>
  </w:style>
  <w:style w:type="paragraph" w:customStyle="1" w:styleId="12">
    <w:name w:val="марк список 1"/>
    <w:basedOn w:val="a"/>
    <w:uiPriority w:val="99"/>
    <w:rsid w:val="007920C6"/>
    <w:pPr>
      <w:tabs>
        <w:tab w:val="left" w:pos="360"/>
      </w:tabs>
      <w:spacing w:before="120" w:after="120"/>
      <w:jc w:val="both"/>
    </w:pPr>
    <w:rPr>
      <w:rFonts w:ascii="Arial" w:eastAsia="Times New Roman" w:hAnsi="Arial" w:cs="Arial"/>
      <w:sz w:val="24"/>
      <w:szCs w:val="24"/>
      <w:lang w:eastAsia="ar-SA"/>
    </w:rPr>
  </w:style>
  <w:style w:type="character" w:customStyle="1" w:styleId="apple-style-span">
    <w:name w:val="apple-style-span"/>
    <w:uiPriority w:val="99"/>
    <w:rsid w:val="007920C6"/>
    <w:rPr>
      <w:rFonts w:cs="Times New Roman"/>
    </w:rPr>
  </w:style>
  <w:style w:type="paragraph" w:customStyle="1" w:styleId="13">
    <w:name w:val="нум список 1"/>
    <w:basedOn w:val="a"/>
    <w:rsid w:val="007920C6"/>
    <w:pPr>
      <w:tabs>
        <w:tab w:val="left" w:pos="360"/>
      </w:tabs>
      <w:spacing w:before="120" w:after="120"/>
      <w:jc w:val="both"/>
    </w:pPr>
    <w:rPr>
      <w:rFonts w:ascii="Arial" w:eastAsia="Times New Roman" w:hAnsi="Arial" w:cs="Arial"/>
      <w:sz w:val="24"/>
      <w:szCs w:val="24"/>
      <w:lang w:eastAsia="ar-SA"/>
    </w:rPr>
  </w:style>
  <w:style w:type="paragraph" w:customStyle="1" w:styleId="310">
    <w:name w:val="Основной текст 31"/>
    <w:basedOn w:val="a"/>
    <w:rsid w:val="007920C6"/>
    <w:pPr>
      <w:suppressAutoHyphens/>
      <w:spacing w:after="120"/>
      <w:jc w:val="left"/>
    </w:pPr>
    <w:rPr>
      <w:rFonts w:eastAsia="Times New Roman"/>
      <w:sz w:val="16"/>
      <w:szCs w:val="16"/>
      <w:lang w:eastAsia="ar-SA"/>
    </w:rPr>
  </w:style>
  <w:style w:type="paragraph" w:styleId="HTML">
    <w:name w:val="HTML Preformatted"/>
    <w:basedOn w:val="a"/>
    <w:link w:val="HTML0"/>
    <w:uiPriority w:val="99"/>
    <w:rsid w:val="0079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920C6"/>
    <w:rPr>
      <w:rFonts w:ascii="Courier New" w:eastAsia="Times New Roman" w:hAnsi="Courier New"/>
    </w:rPr>
  </w:style>
  <w:style w:type="character" w:customStyle="1" w:styleId="afd">
    <w:name w:val="Цветовое выделение"/>
    <w:rsid w:val="007920C6"/>
    <w:rPr>
      <w:b/>
      <w:bCs/>
      <w:color w:val="000080"/>
    </w:rPr>
  </w:style>
  <w:style w:type="character" w:customStyle="1" w:styleId="afe">
    <w:name w:val="Гипертекстовая ссылка"/>
    <w:rsid w:val="007920C6"/>
    <w:rPr>
      <w:b/>
      <w:bCs/>
      <w:color w:val="008000"/>
    </w:rPr>
  </w:style>
  <w:style w:type="paragraph" w:customStyle="1" w:styleId="aff">
    <w:name w:val="Прижатый влево"/>
    <w:basedOn w:val="a"/>
    <w:next w:val="a"/>
    <w:rsid w:val="007920C6"/>
    <w:pPr>
      <w:autoSpaceDE w:val="0"/>
      <w:autoSpaceDN w:val="0"/>
      <w:adjustRightInd w:val="0"/>
      <w:jc w:val="left"/>
    </w:pPr>
    <w:rPr>
      <w:rFonts w:ascii="Arial" w:eastAsia="Times New Roman" w:hAnsi="Arial"/>
      <w:sz w:val="26"/>
      <w:szCs w:val="26"/>
      <w:lang w:eastAsia="ru-RU"/>
    </w:rPr>
  </w:style>
  <w:style w:type="paragraph" w:customStyle="1" w:styleId="aff0">
    <w:name w:val="Нормальный (таблица)"/>
    <w:basedOn w:val="a"/>
    <w:next w:val="a"/>
    <w:rsid w:val="007920C6"/>
    <w:pPr>
      <w:autoSpaceDE w:val="0"/>
      <w:autoSpaceDN w:val="0"/>
      <w:adjustRightInd w:val="0"/>
      <w:jc w:val="both"/>
    </w:pPr>
    <w:rPr>
      <w:rFonts w:ascii="Arial" w:eastAsia="Times New Roman" w:hAnsi="Arial"/>
      <w:sz w:val="24"/>
      <w:szCs w:val="24"/>
      <w:lang w:eastAsia="ru-RU"/>
    </w:rPr>
  </w:style>
  <w:style w:type="character" w:customStyle="1" w:styleId="rvts7">
    <w:name w:val="rvts7"/>
    <w:rsid w:val="007920C6"/>
  </w:style>
  <w:style w:type="paragraph" w:customStyle="1" w:styleId="25">
    <w:name w:val="Основной текст2"/>
    <w:basedOn w:val="a"/>
    <w:rsid w:val="007920C6"/>
    <w:pPr>
      <w:widowControl w:val="0"/>
      <w:shd w:val="clear" w:color="auto" w:fill="FFFFFF"/>
      <w:spacing w:after="360" w:line="302" w:lineRule="exact"/>
      <w:ind w:hanging="1100"/>
      <w:jc w:val="center"/>
    </w:pPr>
    <w:rPr>
      <w:rFonts w:eastAsia="Times New Roman"/>
      <w:sz w:val="27"/>
      <w:szCs w:val="27"/>
      <w:lang w:eastAsia="ru-RU"/>
    </w:rPr>
  </w:style>
  <w:style w:type="paragraph" w:customStyle="1" w:styleId="rvps2">
    <w:name w:val="rvps2"/>
    <w:basedOn w:val="a"/>
    <w:rsid w:val="007920C6"/>
    <w:pPr>
      <w:suppressAutoHyphens/>
      <w:spacing w:before="280" w:after="280"/>
      <w:jc w:val="left"/>
    </w:pPr>
    <w:rPr>
      <w:rFonts w:eastAsia="Times New Roman"/>
      <w:color w:val="000000"/>
      <w:sz w:val="24"/>
      <w:szCs w:val="24"/>
      <w:lang w:eastAsia="ar-SA"/>
    </w:rPr>
  </w:style>
  <w:style w:type="character" w:customStyle="1" w:styleId="Absatz-Standardschriftart">
    <w:name w:val="Absatz-Standardschriftart"/>
    <w:rsid w:val="007920C6"/>
  </w:style>
  <w:style w:type="character" w:customStyle="1" w:styleId="WW-Absatz-Standardschriftart">
    <w:name w:val="WW-Absatz-Standardschriftart"/>
    <w:rsid w:val="007920C6"/>
  </w:style>
  <w:style w:type="character" w:customStyle="1" w:styleId="WW-Absatz-Standardschriftart1">
    <w:name w:val="WW-Absatz-Standardschriftart1"/>
    <w:rsid w:val="007920C6"/>
  </w:style>
  <w:style w:type="character" w:customStyle="1" w:styleId="WW-Absatz-Standardschriftart11">
    <w:name w:val="WW-Absatz-Standardschriftart11"/>
    <w:rsid w:val="007920C6"/>
  </w:style>
  <w:style w:type="character" w:customStyle="1" w:styleId="WW-Absatz-Standardschriftart111">
    <w:name w:val="WW-Absatz-Standardschriftart111"/>
    <w:rsid w:val="007920C6"/>
  </w:style>
  <w:style w:type="character" w:customStyle="1" w:styleId="WW-Absatz-Standardschriftart1111">
    <w:name w:val="WW-Absatz-Standardschriftart1111"/>
    <w:rsid w:val="007920C6"/>
  </w:style>
  <w:style w:type="character" w:customStyle="1" w:styleId="WW-Absatz-Standardschriftart11111">
    <w:name w:val="WW-Absatz-Standardschriftart11111"/>
    <w:rsid w:val="007920C6"/>
  </w:style>
  <w:style w:type="character" w:customStyle="1" w:styleId="WW-Absatz-Standardschriftart111111">
    <w:name w:val="WW-Absatz-Standardschriftart111111"/>
    <w:rsid w:val="007920C6"/>
  </w:style>
  <w:style w:type="character" w:customStyle="1" w:styleId="WW-Absatz-Standardschriftart1111111">
    <w:name w:val="WW-Absatz-Standardschriftart1111111"/>
    <w:rsid w:val="007920C6"/>
  </w:style>
  <w:style w:type="character" w:customStyle="1" w:styleId="WW-Absatz-Standardschriftart11111111">
    <w:name w:val="WW-Absatz-Standardschriftart11111111"/>
    <w:rsid w:val="007920C6"/>
  </w:style>
  <w:style w:type="character" w:customStyle="1" w:styleId="WW-Absatz-Standardschriftart111111111">
    <w:name w:val="WW-Absatz-Standardschriftart111111111"/>
    <w:rsid w:val="007920C6"/>
  </w:style>
  <w:style w:type="character" w:customStyle="1" w:styleId="WW-Absatz-Standardschriftart1111111111">
    <w:name w:val="WW-Absatz-Standardschriftart1111111111"/>
    <w:rsid w:val="007920C6"/>
  </w:style>
  <w:style w:type="character" w:customStyle="1" w:styleId="WW8Num1z0">
    <w:name w:val="WW8Num1z0"/>
    <w:rsid w:val="007920C6"/>
    <w:rPr>
      <w:rFonts w:cs="Times New Roman"/>
    </w:rPr>
  </w:style>
  <w:style w:type="character" w:customStyle="1" w:styleId="WW8Num2z0">
    <w:name w:val="WW8Num2z0"/>
    <w:rsid w:val="007920C6"/>
    <w:rPr>
      <w:rFonts w:cs="Times New Roman"/>
      <w:sz w:val="24"/>
      <w:szCs w:val="24"/>
    </w:rPr>
  </w:style>
  <w:style w:type="character" w:customStyle="1" w:styleId="WW8Num2z1">
    <w:name w:val="WW8Num2z1"/>
    <w:rsid w:val="007920C6"/>
    <w:rPr>
      <w:rFonts w:cs="Times New Roman"/>
      <w:color w:val="auto"/>
    </w:rPr>
  </w:style>
  <w:style w:type="character" w:customStyle="1" w:styleId="WW8Num2z2">
    <w:name w:val="WW8Num2z2"/>
    <w:rsid w:val="007920C6"/>
    <w:rPr>
      <w:rFonts w:cs="Times New Roman"/>
    </w:rPr>
  </w:style>
  <w:style w:type="character" w:customStyle="1" w:styleId="WW8Num3z0">
    <w:name w:val="WW8Num3z0"/>
    <w:rsid w:val="007920C6"/>
    <w:rPr>
      <w:rFonts w:cs="Times New Roman"/>
    </w:rPr>
  </w:style>
  <w:style w:type="character" w:customStyle="1" w:styleId="WW8Num4z0">
    <w:name w:val="WW8Num4z0"/>
    <w:rsid w:val="007920C6"/>
    <w:rPr>
      <w:rFonts w:cs="Times New Roman"/>
    </w:rPr>
  </w:style>
  <w:style w:type="character" w:customStyle="1" w:styleId="WW8Num5z0">
    <w:name w:val="WW8Num5z0"/>
    <w:rsid w:val="007920C6"/>
    <w:rPr>
      <w:rFonts w:cs="Times New Roman"/>
    </w:rPr>
  </w:style>
  <w:style w:type="character" w:customStyle="1" w:styleId="WW8Num6z0">
    <w:name w:val="WW8Num6z0"/>
    <w:rsid w:val="007920C6"/>
    <w:rPr>
      <w:rFonts w:cs="Times New Roman"/>
    </w:rPr>
  </w:style>
  <w:style w:type="character" w:customStyle="1" w:styleId="WW8Num7z0">
    <w:name w:val="WW8Num7z0"/>
    <w:rsid w:val="007920C6"/>
    <w:rPr>
      <w:rFonts w:ascii="Times New Roman" w:eastAsia="Times New Roman" w:hAnsi="Times New Roman" w:cs="Times New Roman"/>
    </w:rPr>
  </w:style>
  <w:style w:type="character" w:customStyle="1" w:styleId="WW8Num7z1">
    <w:name w:val="WW8Num7z1"/>
    <w:rsid w:val="007920C6"/>
    <w:rPr>
      <w:rFonts w:cs="Times New Roman"/>
    </w:rPr>
  </w:style>
  <w:style w:type="character" w:customStyle="1" w:styleId="WW8Num8z0">
    <w:name w:val="WW8Num8z0"/>
    <w:rsid w:val="007920C6"/>
    <w:rPr>
      <w:rFonts w:cs="Times New Roman"/>
    </w:rPr>
  </w:style>
  <w:style w:type="character" w:customStyle="1" w:styleId="WW8Num9z0">
    <w:name w:val="WW8Num9z0"/>
    <w:rsid w:val="007920C6"/>
    <w:rPr>
      <w:rFonts w:cs="Times New Roman"/>
    </w:rPr>
  </w:style>
  <w:style w:type="character" w:customStyle="1" w:styleId="WW8Num10z0">
    <w:name w:val="WW8Num10z0"/>
    <w:rsid w:val="007920C6"/>
    <w:rPr>
      <w:rFonts w:cs="Times New Roman"/>
    </w:rPr>
  </w:style>
  <w:style w:type="character" w:customStyle="1" w:styleId="WW8Num11z0">
    <w:name w:val="WW8Num11z0"/>
    <w:rsid w:val="007920C6"/>
    <w:rPr>
      <w:rFonts w:cs="Times New Roman"/>
    </w:rPr>
  </w:style>
  <w:style w:type="character" w:customStyle="1" w:styleId="WW8Num12z0">
    <w:name w:val="WW8Num12z0"/>
    <w:rsid w:val="007920C6"/>
    <w:rPr>
      <w:rFonts w:cs="Times New Roman"/>
    </w:rPr>
  </w:style>
  <w:style w:type="character" w:customStyle="1" w:styleId="WW8Num12z2">
    <w:name w:val="WW8Num12z2"/>
    <w:rsid w:val="007920C6"/>
    <w:rPr>
      <w:rFonts w:cs="Times New Roman"/>
      <w:color w:val="auto"/>
    </w:rPr>
  </w:style>
  <w:style w:type="character" w:customStyle="1" w:styleId="WW8Num13z0">
    <w:name w:val="WW8Num13z0"/>
    <w:rsid w:val="007920C6"/>
    <w:rPr>
      <w:rFonts w:cs="Times New Roman"/>
    </w:rPr>
  </w:style>
  <w:style w:type="character" w:customStyle="1" w:styleId="WW8Num14z0">
    <w:name w:val="WW8Num14z0"/>
    <w:rsid w:val="007920C6"/>
    <w:rPr>
      <w:rFonts w:cs="Times New Roman"/>
    </w:rPr>
  </w:style>
  <w:style w:type="character" w:customStyle="1" w:styleId="14">
    <w:name w:val="Основной шрифт абзаца1"/>
    <w:rsid w:val="007920C6"/>
  </w:style>
  <w:style w:type="character" w:customStyle="1" w:styleId="Heading1Char">
    <w:name w:val="Heading 1 Char"/>
    <w:rsid w:val="007920C6"/>
    <w:rPr>
      <w:rFonts w:ascii="Cambria" w:hAnsi="Cambria" w:cs="Times New Roman"/>
      <w:b/>
      <w:bCs/>
      <w:kern w:val="1"/>
      <w:sz w:val="32"/>
      <w:szCs w:val="32"/>
    </w:rPr>
  </w:style>
  <w:style w:type="character" w:customStyle="1" w:styleId="Heading2Char">
    <w:name w:val="Heading 2 Char"/>
    <w:rsid w:val="007920C6"/>
    <w:rPr>
      <w:rFonts w:ascii="Arial" w:hAnsi="Arial" w:cs="Arial"/>
      <w:b/>
      <w:bCs/>
      <w:i/>
      <w:iCs/>
      <w:sz w:val="28"/>
      <w:szCs w:val="28"/>
      <w:lang w:val="ru-RU" w:bidi="ar-SA"/>
    </w:rPr>
  </w:style>
  <w:style w:type="character" w:customStyle="1" w:styleId="BalloonTextChar">
    <w:name w:val="Balloon Text Char"/>
    <w:rsid w:val="007920C6"/>
    <w:rPr>
      <w:rFonts w:ascii="Tahoma" w:hAnsi="Tahoma" w:cs="Tahoma"/>
      <w:sz w:val="16"/>
      <w:szCs w:val="16"/>
    </w:rPr>
  </w:style>
  <w:style w:type="paragraph" w:customStyle="1" w:styleId="aff1">
    <w:name w:val="Заголовок"/>
    <w:basedOn w:val="a"/>
    <w:next w:val="af2"/>
    <w:uiPriority w:val="99"/>
    <w:rsid w:val="007920C6"/>
    <w:pPr>
      <w:keepNext/>
      <w:suppressAutoHyphens/>
      <w:spacing w:before="240" w:after="120"/>
      <w:jc w:val="left"/>
    </w:pPr>
    <w:rPr>
      <w:rFonts w:ascii="Arial" w:eastAsia="Microsoft YaHei" w:hAnsi="Arial" w:cs="Mangal"/>
      <w:szCs w:val="28"/>
      <w:lang w:eastAsia="zh-CN"/>
    </w:rPr>
  </w:style>
  <w:style w:type="paragraph" w:styleId="aff2">
    <w:name w:val="List"/>
    <w:basedOn w:val="af2"/>
    <w:rsid w:val="007920C6"/>
    <w:pPr>
      <w:suppressAutoHyphens/>
      <w:spacing w:after="120"/>
    </w:pPr>
    <w:rPr>
      <w:rFonts w:eastAsia="Calibri" w:cs="Mangal"/>
      <w:sz w:val="24"/>
      <w:szCs w:val="24"/>
      <w:lang w:eastAsia="zh-CN"/>
    </w:rPr>
  </w:style>
  <w:style w:type="paragraph" w:customStyle="1" w:styleId="15">
    <w:name w:val="Указатель1"/>
    <w:basedOn w:val="a"/>
    <w:rsid w:val="007920C6"/>
    <w:pPr>
      <w:suppressLineNumbers/>
      <w:suppressAutoHyphens/>
      <w:jc w:val="left"/>
    </w:pPr>
    <w:rPr>
      <w:rFonts w:cs="Mangal"/>
      <w:sz w:val="24"/>
      <w:szCs w:val="24"/>
      <w:lang w:eastAsia="zh-CN"/>
    </w:rPr>
  </w:style>
  <w:style w:type="paragraph" w:customStyle="1" w:styleId="16">
    <w:name w:val="Абзац списка1"/>
    <w:basedOn w:val="a"/>
    <w:rsid w:val="007920C6"/>
    <w:pPr>
      <w:suppressAutoHyphens/>
      <w:ind w:left="720"/>
      <w:jc w:val="left"/>
    </w:pPr>
    <w:rPr>
      <w:sz w:val="24"/>
      <w:szCs w:val="24"/>
      <w:lang w:eastAsia="zh-CN"/>
    </w:rPr>
  </w:style>
  <w:style w:type="paragraph" w:customStyle="1" w:styleId="aff3">
    <w:name w:val="Содержимое таблицы"/>
    <w:basedOn w:val="a"/>
    <w:rsid w:val="007920C6"/>
    <w:pPr>
      <w:suppressLineNumbers/>
      <w:suppressAutoHyphens/>
      <w:jc w:val="left"/>
    </w:pPr>
    <w:rPr>
      <w:sz w:val="24"/>
      <w:szCs w:val="24"/>
      <w:lang w:eastAsia="zh-CN"/>
    </w:rPr>
  </w:style>
  <w:style w:type="paragraph" w:customStyle="1" w:styleId="aff4">
    <w:name w:val="Заголовок таблицы"/>
    <w:basedOn w:val="aff3"/>
    <w:rsid w:val="007920C6"/>
    <w:pPr>
      <w:jc w:val="center"/>
    </w:pPr>
    <w:rPr>
      <w:b/>
      <w:bCs/>
    </w:rPr>
  </w:style>
  <w:style w:type="character" w:styleId="aff5">
    <w:name w:val="FollowedHyperlink"/>
    <w:uiPriority w:val="99"/>
    <w:unhideWhenUsed/>
    <w:rsid w:val="007920C6"/>
    <w:rPr>
      <w:color w:val="800080"/>
      <w:u w:val="single"/>
    </w:rPr>
  </w:style>
  <w:style w:type="numbering" w:customStyle="1" w:styleId="17">
    <w:name w:val="Нет списка1"/>
    <w:next w:val="a2"/>
    <w:uiPriority w:val="99"/>
    <w:semiHidden/>
    <w:unhideWhenUsed/>
    <w:rsid w:val="007920C6"/>
  </w:style>
  <w:style w:type="paragraph" w:customStyle="1" w:styleId="ConsPlusDocList">
    <w:name w:val="ConsPlusDocList"/>
    <w:rsid w:val="007920C6"/>
    <w:pPr>
      <w:widowControl w:val="0"/>
      <w:autoSpaceDE w:val="0"/>
      <w:autoSpaceDN w:val="0"/>
      <w:adjustRightInd w:val="0"/>
    </w:pPr>
    <w:rPr>
      <w:rFonts w:ascii="Courier New" w:eastAsia="Times New Roman" w:hAnsi="Courier New" w:cs="Courier New"/>
    </w:rPr>
  </w:style>
  <w:style w:type="paragraph" w:customStyle="1" w:styleId="Heading">
    <w:name w:val="Heading"/>
    <w:rsid w:val="007920C6"/>
    <w:pPr>
      <w:autoSpaceDE w:val="0"/>
      <w:autoSpaceDN w:val="0"/>
      <w:adjustRightInd w:val="0"/>
    </w:pPr>
    <w:rPr>
      <w:rFonts w:ascii="Arial" w:eastAsia="Times New Roman" w:hAnsi="Arial" w:cs="Arial"/>
      <w:b/>
      <w:bCs/>
      <w:sz w:val="22"/>
      <w:szCs w:val="22"/>
    </w:rPr>
  </w:style>
  <w:style w:type="character" w:customStyle="1" w:styleId="FontStyle12">
    <w:name w:val="Font Style12"/>
    <w:rsid w:val="007920C6"/>
    <w:rPr>
      <w:rFonts w:ascii="Times New Roman" w:hAnsi="Times New Roman"/>
      <w:sz w:val="26"/>
    </w:rPr>
  </w:style>
  <w:style w:type="paragraph" w:customStyle="1" w:styleId="Style3">
    <w:name w:val="Style3"/>
    <w:basedOn w:val="a"/>
    <w:rsid w:val="007920C6"/>
    <w:pPr>
      <w:widowControl w:val="0"/>
      <w:autoSpaceDE w:val="0"/>
      <w:autoSpaceDN w:val="0"/>
      <w:adjustRightInd w:val="0"/>
      <w:jc w:val="left"/>
    </w:pPr>
    <w:rPr>
      <w:rFonts w:eastAsia="Times New Roman"/>
      <w:sz w:val="24"/>
      <w:szCs w:val="24"/>
      <w:lang w:eastAsia="ru-RU"/>
    </w:rPr>
  </w:style>
  <w:style w:type="paragraph" w:customStyle="1" w:styleId="Style6">
    <w:name w:val="Style6"/>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1">
    <w:name w:val="Font Style11"/>
    <w:rsid w:val="007920C6"/>
    <w:rPr>
      <w:rFonts w:ascii="Times New Roman" w:hAnsi="Times New Roman"/>
      <w:sz w:val="26"/>
    </w:rPr>
  </w:style>
  <w:style w:type="paragraph" w:customStyle="1" w:styleId="Style1">
    <w:name w:val="Style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5">
    <w:name w:val="Font Style15"/>
    <w:rsid w:val="007920C6"/>
    <w:rPr>
      <w:rFonts w:ascii="Times New Roman" w:hAnsi="Times New Roman"/>
      <w:b/>
      <w:sz w:val="24"/>
    </w:rPr>
  </w:style>
  <w:style w:type="character" w:customStyle="1" w:styleId="FontStyle16">
    <w:name w:val="Font Style16"/>
    <w:rsid w:val="007920C6"/>
    <w:rPr>
      <w:rFonts w:ascii="Times New Roman" w:hAnsi="Times New Roman"/>
      <w:sz w:val="26"/>
    </w:rPr>
  </w:style>
  <w:style w:type="paragraph" w:customStyle="1" w:styleId="Style11">
    <w:name w:val="Style1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3">
    <w:name w:val="Font Style13"/>
    <w:rsid w:val="007920C6"/>
    <w:rPr>
      <w:rFonts w:ascii="Times New Roman" w:hAnsi="Times New Roman"/>
      <w:sz w:val="22"/>
    </w:rPr>
  </w:style>
  <w:style w:type="paragraph" w:customStyle="1" w:styleId="Style2">
    <w:name w:val="Style2"/>
    <w:basedOn w:val="a"/>
    <w:rsid w:val="007920C6"/>
    <w:pPr>
      <w:widowControl w:val="0"/>
      <w:autoSpaceDE w:val="0"/>
      <w:autoSpaceDN w:val="0"/>
      <w:adjustRightInd w:val="0"/>
      <w:jc w:val="left"/>
    </w:pPr>
    <w:rPr>
      <w:rFonts w:eastAsia="Times New Roman"/>
      <w:sz w:val="24"/>
      <w:szCs w:val="24"/>
      <w:lang w:eastAsia="ru-RU"/>
    </w:rPr>
  </w:style>
  <w:style w:type="paragraph" w:styleId="aff6">
    <w:name w:val="Block Text"/>
    <w:basedOn w:val="a"/>
    <w:rsid w:val="007920C6"/>
    <w:pPr>
      <w:tabs>
        <w:tab w:val="left" w:pos="4253"/>
      </w:tabs>
      <w:ind w:left="851" w:right="5101"/>
      <w:jc w:val="left"/>
    </w:pPr>
    <w:rPr>
      <w:rFonts w:eastAsia="Times New Roman"/>
      <w:szCs w:val="20"/>
      <w:lang w:eastAsia="ru-RU"/>
    </w:rPr>
  </w:style>
  <w:style w:type="character" w:customStyle="1" w:styleId="FontStyle17">
    <w:name w:val="Font Style17"/>
    <w:rsid w:val="007920C6"/>
    <w:rPr>
      <w:rFonts w:ascii="Times New Roman" w:hAnsi="Times New Roman"/>
      <w:sz w:val="26"/>
    </w:rPr>
  </w:style>
  <w:style w:type="paragraph" w:customStyle="1" w:styleId="Style5">
    <w:name w:val="Style5"/>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43">
    <w:name w:val="Font Style43"/>
    <w:rsid w:val="007920C6"/>
    <w:rPr>
      <w:rFonts w:ascii="Times New Roman" w:hAnsi="Times New Roman"/>
      <w:sz w:val="26"/>
    </w:rPr>
  </w:style>
  <w:style w:type="paragraph" w:styleId="aff7">
    <w:name w:val="Subtitle"/>
    <w:basedOn w:val="a"/>
    <w:link w:val="aff8"/>
    <w:qFormat/>
    <w:rsid w:val="007920C6"/>
    <w:pPr>
      <w:jc w:val="center"/>
    </w:pPr>
    <w:rPr>
      <w:rFonts w:eastAsia="Times New Roman"/>
      <w:b/>
      <w:sz w:val="36"/>
      <w:szCs w:val="20"/>
      <w:lang w:eastAsia="ru-RU"/>
    </w:rPr>
  </w:style>
  <w:style w:type="character" w:customStyle="1" w:styleId="aff8">
    <w:name w:val="Подзаголовок Знак"/>
    <w:basedOn w:val="a0"/>
    <w:link w:val="aff7"/>
    <w:rsid w:val="007920C6"/>
    <w:rPr>
      <w:rFonts w:eastAsia="Times New Roman"/>
      <w:b/>
      <w:sz w:val="36"/>
    </w:rPr>
  </w:style>
  <w:style w:type="character" w:customStyle="1" w:styleId="FontStyle28">
    <w:name w:val="Font Style28"/>
    <w:rsid w:val="007920C6"/>
    <w:rPr>
      <w:rFonts w:ascii="Times New Roman" w:hAnsi="Times New Roman"/>
      <w:sz w:val="24"/>
    </w:rPr>
  </w:style>
  <w:style w:type="character" w:customStyle="1" w:styleId="FontStyle42">
    <w:name w:val="Font Style42"/>
    <w:rsid w:val="007920C6"/>
    <w:rPr>
      <w:rFonts w:ascii="Times New Roman" w:hAnsi="Times New Roman"/>
      <w:sz w:val="26"/>
    </w:rPr>
  </w:style>
  <w:style w:type="paragraph" w:customStyle="1" w:styleId="Standard">
    <w:name w:val="Standard"/>
    <w:rsid w:val="007920C6"/>
    <w:pPr>
      <w:widowControl w:val="0"/>
      <w:suppressAutoHyphens/>
      <w:autoSpaceDN w:val="0"/>
      <w:textAlignment w:val="baseline"/>
    </w:pPr>
    <w:rPr>
      <w:rFonts w:eastAsia="Lucida Sans Unicode" w:cs="Tahoma"/>
      <w:kern w:val="3"/>
      <w:sz w:val="24"/>
      <w:szCs w:val="24"/>
    </w:rPr>
  </w:style>
  <w:style w:type="character" w:customStyle="1" w:styleId="FontStyle29">
    <w:name w:val="Font Style29"/>
    <w:rsid w:val="007920C6"/>
    <w:rPr>
      <w:rFonts w:ascii="Times New Roman" w:hAnsi="Times New Roman" w:cs="Times New Roman"/>
      <w:b/>
      <w:bCs/>
      <w:sz w:val="22"/>
      <w:szCs w:val="22"/>
    </w:rPr>
  </w:style>
  <w:style w:type="character" w:customStyle="1" w:styleId="FontStyle32">
    <w:name w:val="Font Style32"/>
    <w:rsid w:val="007920C6"/>
    <w:rPr>
      <w:rFonts w:ascii="Times New Roman" w:hAnsi="Times New Roman" w:cs="Times New Roman"/>
      <w:sz w:val="22"/>
      <w:szCs w:val="22"/>
    </w:rPr>
  </w:style>
  <w:style w:type="character" w:customStyle="1" w:styleId="0pt">
    <w:name w:val="Основной текст + Полужирный;Курсив;Интервал 0 pt"/>
    <w:rsid w:val="007920C6"/>
    <w:rPr>
      <w:rFonts w:ascii="Times New Roman" w:eastAsia="Times New Roman" w:hAnsi="Times New Roman" w:cs="Times New Roman"/>
      <w:b/>
      <w:bCs/>
      <w:i/>
      <w:iCs/>
      <w:smallCaps w:val="0"/>
      <w:strike w:val="0"/>
      <w:color w:val="000000"/>
      <w:spacing w:val="10"/>
      <w:w w:val="100"/>
      <w:position w:val="0"/>
      <w:sz w:val="28"/>
      <w:szCs w:val="28"/>
      <w:u w:val="none"/>
      <w:lang w:val="en-US"/>
    </w:rPr>
  </w:style>
  <w:style w:type="paragraph" w:customStyle="1" w:styleId="aff9">
    <w:name w:val="Знак Знак Знак Знак"/>
    <w:basedOn w:val="a"/>
    <w:rsid w:val="007920C6"/>
    <w:pPr>
      <w:spacing w:before="100" w:beforeAutospacing="1" w:after="100" w:afterAutospacing="1"/>
      <w:jc w:val="left"/>
    </w:pPr>
    <w:rPr>
      <w:rFonts w:ascii="Tahoma" w:eastAsia="Times New Roman" w:hAnsi="Tahoma"/>
      <w:sz w:val="20"/>
      <w:szCs w:val="20"/>
      <w:lang w:val="en-US"/>
    </w:rPr>
  </w:style>
  <w:style w:type="table" w:customStyle="1" w:styleId="18">
    <w:name w:val="Сетка таблицы1"/>
    <w:basedOn w:val="a1"/>
    <w:next w:val="a7"/>
    <w:uiPriority w:val="59"/>
    <w:rsid w:val="007920C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7920C6"/>
    <w:pPr>
      <w:overflowPunct w:val="0"/>
      <w:autoSpaceDE w:val="0"/>
      <w:autoSpaceDN w:val="0"/>
      <w:adjustRightInd w:val="0"/>
      <w:jc w:val="left"/>
    </w:pPr>
    <w:rPr>
      <w:rFonts w:eastAsia="Times New Roman"/>
      <w:szCs w:val="20"/>
      <w:lang w:eastAsia="ru-RU"/>
    </w:rPr>
  </w:style>
  <w:style w:type="paragraph" w:customStyle="1" w:styleId="220">
    <w:name w:val="Основной текст 22"/>
    <w:basedOn w:val="a"/>
    <w:rsid w:val="007920C6"/>
    <w:pPr>
      <w:ind w:firstLine="567"/>
      <w:jc w:val="both"/>
    </w:pPr>
    <w:rPr>
      <w:rFonts w:eastAsia="Times New Roman"/>
      <w:sz w:val="24"/>
      <w:szCs w:val="20"/>
      <w:lang w:eastAsia="ru-RU"/>
    </w:rPr>
  </w:style>
  <w:style w:type="character" w:customStyle="1" w:styleId="125pt">
    <w:name w:val="Стиль 125 pt полужирный Черный"/>
    <w:rsid w:val="007920C6"/>
    <w:rPr>
      <w:b/>
      <w:bCs/>
      <w:color w:val="000000"/>
      <w:spacing w:val="-7"/>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344">
      <w:bodyDiv w:val="1"/>
      <w:marLeft w:val="0"/>
      <w:marRight w:val="0"/>
      <w:marTop w:val="0"/>
      <w:marBottom w:val="0"/>
      <w:divBdr>
        <w:top w:val="none" w:sz="0" w:space="0" w:color="auto"/>
        <w:left w:val="none" w:sz="0" w:space="0" w:color="auto"/>
        <w:bottom w:val="none" w:sz="0" w:space="0" w:color="auto"/>
        <w:right w:val="none" w:sz="0" w:space="0" w:color="auto"/>
      </w:divBdr>
    </w:div>
    <w:div w:id="100226116">
      <w:bodyDiv w:val="1"/>
      <w:marLeft w:val="0"/>
      <w:marRight w:val="0"/>
      <w:marTop w:val="0"/>
      <w:marBottom w:val="0"/>
      <w:divBdr>
        <w:top w:val="none" w:sz="0" w:space="0" w:color="auto"/>
        <w:left w:val="none" w:sz="0" w:space="0" w:color="auto"/>
        <w:bottom w:val="none" w:sz="0" w:space="0" w:color="auto"/>
        <w:right w:val="none" w:sz="0" w:space="0" w:color="auto"/>
      </w:divBdr>
    </w:div>
    <w:div w:id="112017429">
      <w:bodyDiv w:val="1"/>
      <w:marLeft w:val="0"/>
      <w:marRight w:val="0"/>
      <w:marTop w:val="0"/>
      <w:marBottom w:val="0"/>
      <w:divBdr>
        <w:top w:val="none" w:sz="0" w:space="0" w:color="auto"/>
        <w:left w:val="none" w:sz="0" w:space="0" w:color="auto"/>
        <w:bottom w:val="none" w:sz="0" w:space="0" w:color="auto"/>
        <w:right w:val="none" w:sz="0" w:space="0" w:color="auto"/>
      </w:divBdr>
    </w:div>
    <w:div w:id="499665095">
      <w:bodyDiv w:val="1"/>
      <w:marLeft w:val="0"/>
      <w:marRight w:val="0"/>
      <w:marTop w:val="0"/>
      <w:marBottom w:val="0"/>
      <w:divBdr>
        <w:top w:val="none" w:sz="0" w:space="0" w:color="auto"/>
        <w:left w:val="none" w:sz="0" w:space="0" w:color="auto"/>
        <w:bottom w:val="none" w:sz="0" w:space="0" w:color="auto"/>
        <w:right w:val="none" w:sz="0" w:space="0" w:color="auto"/>
      </w:divBdr>
    </w:div>
    <w:div w:id="591281450">
      <w:bodyDiv w:val="1"/>
      <w:marLeft w:val="0"/>
      <w:marRight w:val="0"/>
      <w:marTop w:val="0"/>
      <w:marBottom w:val="0"/>
      <w:divBdr>
        <w:top w:val="none" w:sz="0" w:space="0" w:color="auto"/>
        <w:left w:val="none" w:sz="0" w:space="0" w:color="auto"/>
        <w:bottom w:val="none" w:sz="0" w:space="0" w:color="auto"/>
        <w:right w:val="none" w:sz="0" w:space="0" w:color="auto"/>
      </w:divBdr>
    </w:div>
    <w:div w:id="656030544">
      <w:bodyDiv w:val="1"/>
      <w:marLeft w:val="0"/>
      <w:marRight w:val="0"/>
      <w:marTop w:val="0"/>
      <w:marBottom w:val="0"/>
      <w:divBdr>
        <w:top w:val="none" w:sz="0" w:space="0" w:color="auto"/>
        <w:left w:val="none" w:sz="0" w:space="0" w:color="auto"/>
        <w:bottom w:val="none" w:sz="0" w:space="0" w:color="auto"/>
        <w:right w:val="none" w:sz="0" w:space="0" w:color="auto"/>
      </w:divBdr>
    </w:div>
    <w:div w:id="728067512">
      <w:bodyDiv w:val="1"/>
      <w:marLeft w:val="0"/>
      <w:marRight w:val="0"/>
      <w:marTop w:val="0"/>
      <w:marBottom w:val="0"/>
      <w:divBdr>
        <w:top w:val="none" w:sz="0" w:space="0" w:color="auto"/>
        <w:left w:val="none" w:sz="0" w:space="0" w:color="auto"/>
        <w:bottom w:val="none" w:sz="0" w:space="0" w:color="auto"/>
        <w:right w:val="none" w:sz="0" w:space="0" w:color="auto"/>
      </w:divBdr>
    </w:div>
    <w:div w:id="755325643">
      <w:bodyDiv w:val="1"/>
      <w:marLeft w:val="0"/>
      <w:marRight w:val="0"/>
      <w:marTop w:val="0"/>
      <w:marBottom w:val="0"/>
      <w:divBdr>
        <w:top w:val="none" w:sz="0" w:space="0" w:color="auto"/>
        <w:left w:val="none" w:sz="0" w:space="0" w:color="auto"/>
        <w:bottom w:val="none" w:sz="0" w:space="0" w:color="auto"/>
        <w:right w:val="none" w:sz="0" w:space="0" w:color="auto"/>
      </w:divBdr>
    </w:div>
    <w:div w:id="826434032">
      <w:bodyDiv w:val="1"/>
      <w:marLeft w:val="0"/>
      <w:marRight w:val="0"/>
      <w:marTop w:val="0"/>
      <w:marBottom w:val="0"/>
      <w:divBdr>
        <w:top w:val="none" w:sz="0" w:space="0" w:color="auto"/>
        <w:left w:val="none" w:sz="0" w:space="0" w:color="auto"/>
        <w:bottom w:val="none" w:sz="0" w:space="0" w:color="auto"/>
        <w:right w:val="none" w:sz="0" w:space="0" w:color="auto"/>
      </w:divBdr>
    </w:div>
    <w:div w:id="959721723">
      <w:bodyDiv w:val="1"/>
      <w:marLeft w:val="0"/>
      <w:marRight w:val="0"/>
      <w:marTop w:val="0"/>
      <w:marBottom w:val="0"/>
      <w:divBdr>
        <w:top w:val="none" w:sz="0" w:space="0" w:color="auto"/>
        <w:left w:val="none" w:sz="0" w:space="0" w:color="auto"/>
        <w:bottom w:val="none" w:sz="0" w:space="0" w:color="auto"/>
        <w:right w:val="none" w:sz="0" w:space="0" w:color="auto"/>
      </w:divBdr>
      <w:divsChild>
        <w:div w:id="1833254027">
          <w:marLeft w:val="0"/>
          <w:marRight w:val="0"/>
          <w:marTop w:val="0"/>
          <w:marBottom w:val="0"/>
          <w:divBdr>
            <w:top w:val="none" w:sz="0" w:space="0" w:color="auto"/>
            <w:left w:val="none" w:sz="0" w:space="0" w:color="auto"/>
            <w:bottom w:val="none" w:sz="0" w:space="0" w:color="auto"/>
            <w:right w:val="none" w:sz="0" w:space="0" w:color="auto"/>
          </w:divBdr>
          <w:divsChild>
            <w:div w:id="2041468496">
              <w:marLeft w:val="0"/>
              <w:marRight w:val="0"/>
              <w:marTop w:val="0"/>
              <w:marBottom w:val="0"/>
              <w:divBdr>
                <w:top w:val="none" w:sz="0" w:space="0" w:color="auto"/>
                <w:left w:val="none" w:sz="0" w:space="0" w:color="auto"/>
                <w:bottom w:val="none" w:sz="0" w:space="0" w:color="auto"/>
                <w:right w:val="none" w:sz="0" w:space="0" w:color="auto"/>
              </w:divBdr>
              <w:divsChild>
                <w:div w:id="456921889">
                  <w:marLeft w:val="0"/>
                  <w:marRight w:val="0"/>
                  <w:marTop w:val="0"/>
                  <w:marBottom w:val="0"/>
                  <w:divBdr>
                    <w:top w:val="none" w:sz="0" w:space="0" w:color="auto"/>
                    <w:left w:val="none" w:sz="0" w:space="0" w:color="auto"/>
                    <w:bottom w:val="none" w:sz="0" w:space="0" w:color="auto"/>
                    <w:right w:val="none" w:sz="0" w:space="0" w:color="auto"/>
                  </w:divBdr>
                  <w:divsChild>
                    <w:div w:id="1873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6830">
      <w:bodyDiv w:val="1"/>
      <w:marLeft w:val="0"/>
      <w:marRight w:val="0"/>
      <w:marTop w:val="0"/>
      <w:marBottom w:val="0"/>
      <w:divBdr>
        <w:top w:val="none" w:sz="0" w:space="0" w:color="auto"/>
        <w:left w:val="none" w:sz="0" w:space="0" w:color="auto"/>
        <w:bottom w:val="none" w:sz="0" w:space="0" w:color="auto"/>
        <w:right w:val="none" w:sz="0" w:space="0" w:color="auto"/>
      </w:divBdr>
    </w:div>
    <w:div w:id="1114324376">
      <w:bodyDiv w:val="1"/>
      <w:marLeft w:val="0"/>
      <w:marRight w:val="0"/>
      <w:marTop w:val="0"/>
      <w:marBottom w:val="0"/>
      <w:divBdr>
        <w:top w:val="none" w:sz="0" w:space="0" w:color="auto"/>
        <w:left w:val="none" w:sz="0" w:space="0" w:color="auto"/>
        <w:bottom w:val="none" w:sz="0" w:space="0" w:color="auto"/>
        <w:right w:val="none" w:sz="0" w:space="0" w:color="auto"/>
      </w:divBdr>
    </w:div>
    <w:div w:id="1175193890">
      <w:bodyDiv w:val="1"/>
      <w:marLeft w:val="0"/>
      <w:marRight w:val="0"/>
      <w:marTop w:val="0"/>
      <w:marBottom w:val="0"/>
      <w:divBdr>
        <w:top w:val="none" w:sz="0" w:space="0" w:color="auto"/>
        <w:left w:val="none" w:sz="0" w:space="0" w:color="auto"/>
        <w:bottom w:val="none" w:sz="0" w:space="0" w:color="auto"/>
        <w:right w:val="none" w:sz="0" w:space="0" w:color="auto"/>
      </w:divBdr>
    </w:div>
    <w:div w:id="1226255150">
      <w:bodyDiv w:val="1"/>
      <w:marLeft w:val="0"/>
      <w:marRight w:val="0"/>
      <w:marTop w:val="0"/>
      <w:marBottom w:val="0"/>
      <w:divBdr>
        <w:top w:val="none" w:sz="0" w:space="0" w:color="auto"/>
        <w:left w:val="none" w:sz="0" w:space="0" w:color="auto"/>
        <w:bottom w:val="none" w:sz="0" w:space="0" w:color="auto"/>
        <w:right w:val="none" w:sz="0" w:space="0" w:color="auto"/>
      </w:divBdr>
    </w:div>
    <w:div w:id="1244606938">
      <w:bodyDiv w:val="1"/>
      <w:marLeft w:val="0"/>
      <w:marRight w:val="0"/>
      <w:marTop w:val="0"/>
      <w:marBottom w:val="0"/>
      <w:divBdr>
        <w:top w:val="none" w:sz="0" w:space="0" w:color="auto"/>
        <w:left w:val="none" w:sz="0" w:space="0" w:color="auto"/>
        <w:bottom w:val="none" w:sz="0" w:space="0" w:color="auto"/>
        <w:right w:val="none" w:sz="0" w:space="0" w:color="auto"/>
      </w:divBdr>
    </w:div>
    <w:div w:id="1269898307">
      <w:bodyDiv w:val="1"/>
      <w:marLeft w:val="0"/>
      <w:marRight w:val="0"/>
      <w:marTop w:val="0"/>
      <w:marBottom w:val="0"/>
      <w:divBdr>
        <w:top w:val="none" w:sz="0" w:space="0" w:color="auto"/>
        <w:left w:val="none" w:sz="0" w:space="0" w:color="auto"/>
        <w:bottom w:val="none" w:sz="0" w:space="0" w:color="auto"/>
        <w:right w:val="none" w:sz="0" w:space="0" w:color="auto"/>
      </w:divBdr>
    </w:div>
    <w:div w:id="1778940697">
      <w:bodyDiv w:val="1"/>
      <w:marLeft w:val="0"/>
      <w:marRight w:val="0"/>
      <w:marTop w:val="0"/>
      <w:marBottom w:val="0"/>
      <w:divBdr>
        <w:top w:val="none" w:sz="0" w:space="0" w:color="auto"/>
        <w:left w:val="none" w:sz="0" w:space="0" w:color="auto"/>
        <w:bottom w:val="none" w:sz="0" w:space="0" w:color="auto"/>
        <w:right w:val="none" w:sz="0" w:space="0" w:color="auto"/>
      </w:divBdr>
    </w:div>
    <w:div w:id="1789741523">
      <w:bodyDiv w:val="1"/>
      <w:marLeft w:val="0"/>
      <w:marRight w:val="0"/>
      <w:marTop w:val="0"/>
      <w:marBottom w:val="0"/>
      <w:divBdr>
        <w:top w:val="none" w:sz="0" w:space="0" w:color="auto"/>
        <w:left w:val="none" w:sz="0" w:space="0" w:color="auto"/>
        <w:bottom w:val="none" w:sz="0" w:space="0" w:color="auto"/>
        <w:right w:val="none" w:sz="0" w:space="0" w:color="auto"/>
      </w:divBdr>
    </w:div>
    <w:div w:id="1827896264">
      <w:bodyDiv w:val="1"/>
      <w:marLeft w:val="0"/>
      <w:marRight w:val="0"/>
      <w:marTop w:val="0"/>
      <w:marBottom w:val="0"/>
      <w:divBdr>
        <w:top w:val="none" w:sz="0" w:space="0" w:color="auto"/>
        <w:left w:val="none" w:sz="0" w:space="0" w:color="auto"/>
        <w:bottom w:val="none" w:sz="0" w:space="0" w:color="auto"/>
        <w:right w:val="none" w:sz="0" w:space="0" w:color="auto"/>
      </w:divBdr>
    </w:div>
    <w:div w:id="2016028841">
      <w:bodyDiv w:val="1"/>
      <w:marLeft w:val="0"/>
      <w:marRight w:val="0"/>
      <w:marTop w:val="0"/>
      <w:marBottom w:val="0"/>
      <w:divBdr>
        <w:top w:val="none" w:sz="0" w:space="0" w:color="auto"/>
        <w:left w:val="none" w:sz="0" w:space="0" w:color="auto"/>
        <w:bottom w:val="none" w:sz="0" w:space="0" w:color="auto"/>
        <w:right w:val="none" w:sz="0" w:space="0" w:color="auto"/>
      </w:divBdr>
    </w:div>
    <w:div w:id="2030331277">
      <w:bodyDiv w:val="1"/>
      <w:marLeft w:val="0"/>
      <w:marRight w:val="0"/>
      <w:marTop w:val="0"/>
      <w:marBottom w:val="0"/>
      <w:divBdr>
        <w:top w:val="none" w:sz="0" w:space="0" w:color="auto"/>
        <w:left w:val="none" w:sz="0" w:space="0" w:color="auto"/>
        <w:bottom w:val="none" w:sz="0" w:space="0" w:color="auto"/>
        <w:right w:val="none" w:sz="0" w:space="0" w:color="auto"/>
      </w:divBdr>
    </w:div>
    <w:div w:id="2057701737">
      <w:bodyDiv w:val="1"/>
      <w:marLeft w:val="0"/>
      <w:marRight w:val="0"/>
      <w:marTop w:val="0"/>
      <w:marBottom w:val="0"/>
      <w:divBdr>
        <w:top w:val="none" w:sz="0" w:space="0" w:color="auto"/>
        <w:left w:val="none" w:sz="0" w:space="0" w:color="auto"/>
        <w:bottom w:val="none" w:sz="0" w:space="0" w:color="auto"/>
        <w:right w:val="none" w:sz="0" w:space="0" w:color="auto"/>
      </w:divBdr>
    </w:div>
    <w:div w:id="2108304494">
      <w:bodyDiv w:val="1"/>
      <w:marLeft w:val="0"/>
      <w:marRight w:val="0"/>
      <w:marTop w:val="0"/>
      <w:marBottom w:val="0"/>
      <w:divBdr>
        <w:top w:val="none" w:sz="0" w:space="0" w:color="auto"/>
        <w:left w:val="none" w:sz="0" w:space="0" w:color="auto"/>
        <w:bottom w:val="none" w:sz="0" w:space="0" w:color="auto"/>
        <w:right w:val="none" w:sz="0" w:space="0" w:color="auto"/>
      </w:divBdr>
    </w:div>
    <w:div w:id="21345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1875&amp;date=09.08.2022" TargetMode="External"/><Relationship Id="rId18" Type="http://schemas.openxmlformats.org/officeDocument/2006/relationships/hyperlink" Target="https://login.consultant.ru/link/?req=doc&amp;base=LAW&amp;n=421875&amp;dst=100322&amp;field=134&amp;date=09.08.2022" TargetMode="External"/><Relationship Id="rId26" Type="http://schemas.openxmlformats.org/officeDocument/2006/relationships/hyperlink" Target="https://login.consultant.ru/link/?req=doc&amp;base=LAW&amp;n=420486&amp;date=09.08.2022" TargetMode="External"/><Relationship Id="rId3" Type="http://schemas.openxmlformats.org/officeDocument/2006/relationships/styles" Target="styles.xml"/><Relationship Id="rId21" Type="http://schemas.openxmlformats.org/officeDocument/2006/relationships/hyperlink" Target="https://login.consultant.ru/link/?req=doc&amp;base=LAW&amp;n=421875&amp;dst=101309&amp;field=134&amp;date=09.08.2022" TargetMode="External"/><Relationship Id="rId7" Type="http://schemas.openxmlformats.org/officeDocument/2006/relationships/footnotes" Target="footnotes.xml"/><Relationship Id="rId12" Type="http://schemas.openxmlformats.org/officeDocument/2006/relationships/hyperlink" Target="https://login.consultant.ru/link/?req=doc&amp;base=LAW&amp;n=421875&amp;dst=100423&amp;field=134&amp;date=09.08.2022" TargetMode="External"/><Relationship Id="rId17" Type="http://schemas.openxmlformats.org/officeDocument/2006/relationships/hyperlink" Target="https://login.consultant.ru/link/?req=doc&amp;base=LAW&amp;n=421875&amp;dst=100319&amp;field=134&amp;date=09.08.2022" TargetMode="External"/><Relationship Id="rId25" Type="http://schemas.openxmlformats.org/officeDocument/2006/relationships/hyperlink" Target="https://login.consultant.ru/link/?req=doc&amp;base=LAW&amp;n=421875&amp;date=09.08.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1875&amp;dst=100326&amp;field=134&amp;date=09.08.2022" TargetMode="External"/><Relationship Id="rId20" Type="http://schemas.openxmlformats.org/officeDocument/2006/relationships/hyperlink" Target="https://login.consultant.ru/link/?req=doc&amp;base=LAW&amp;n=421875&amp;dst=1348&amp;field=134&amp;date=09.08.2022" TargetMode="External"/><Relationship Id="rId29" Type="http://schemas.openxmlformats.org/officeDocument/2006/relationships/hyperlink" Target="https://login.consultant.ru/link/?req=doc&amp;base=LAW&amp;n=421875&amp;date=09.08.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3544&amp;dst=125&amp;field=134&amp;date=09.08.2022" TargetMode="External"/><Relationship Id="rId24" Type="http://schemas.openxmlformats.org/officeDocument/2006/relationships/hyperlink" Target="https://login.consultant.ru/link/?req=doc&amp;base=LAW&amp;n=421875&amp;dst=101309&amp;field=134&amp;date=09.08.202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21875&amp;dst=100116&amp;field=134&amp;date=09.08.2022" TargetMode="External"/><Relationship Id="rId23" Type="http://schemas.openxmlformats.org/officeDocument/2006/relationships/hyperlink" Target="https://login.consultant.ru/link/?req=doc&amp;base=LAW&amp;n=421875&amp;dst=1210&amp;field=134&amp;date=09.08.2022" TargetMode="External"/><Relationship Id="rId28" Type="http://schemas.openxmlformats.org/officeDocument/2006/relationships/hyperlink" Target="https://login.consultant.ru/link/?req=doc&amp;base=LAW&amp;n=421875&amp;dst=100290&amp;field=134&amp;date=09.08.2022" TargetMode="External"/><Relationship Id="rId10" Type="http://schemas.openxmlformats.org/officeDocument/2006/relationships/hyperlink" Target="https://login.consultant.ru/link/?req=doc&amp;base=LAW&amp;n=421875&amp;date=09.08.2022" TargetMode="External"/><Relationship Id="rId19" Type="http://schemas.openxmlformats.org/officeDocument/2006/relationships/hyperlink" Target="https://login.consultant.ru/link/?req=doc&amp;base=LAW&amp;n=421875&amp;dst=1690&amp;field=134&amp;date=09.08.2022"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leksandrovskoesp.ru" TargetMode="External"/><Relationship Id="rId14" Type="http://schemas.openxmlformats.org/officeDocument/2006/relationships/hyperlink" Target="https://login.consultant.ru/link/?req=doc&amp;base=LAW&amp;n=421875&amp;dst=100498&amp;field=134&amp;date=09.08.2022" TargetMode="External"/><Relationship Id="rId22" Type="http://schemas.openxmlformats.org/officeDocument/2006/relationships/hyperlink" Target="https://login.consultant.ru/link/?req=doc&amp;base=LAW&amp;n=421875&amp;dst=101497&amp;field=134&amp;date=09.08.2022" TargetMode="External"/><Relationship Id="rId27" Type="http://schemas.openxmlformats.org/officeDocument/2006/relationships/hyperlink" Target="https://login.consultant.ru/link/?req=doc&amp;base=LAW&amp;n=421875&amp;date=09.08.202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ADAB-BDF0-4316-9BCB-1620B3E7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10</Pages>
  <Words>3323</Words>
  <Characters>18945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22224</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18</cp:revision>
  <cp:lastPrinted>2022-08-10T07:40:00Z</cp:lastPrinted>
  <dcterms:created xsi:type="dcterms:W3CDTF">2022-08-26T05:41:00Z</dcterms:created>
  <dcterms:modified xsi:type="dcterms:W3CDTF">2023-01-30T17:51:00Z</dcterms:modified>
</cp:coreProperties>
</file>