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9EA" w:rsidRPr="00A829EA" w:rsidRDefault="00A829EA" w:rsidP="00A829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82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Более подробную информацию о поддержк</w:t>
      </w:r>
      <w:bookmarkStart w:id="0" w:name="_GoBack"/>
      <w:bookmarkEnd w:id="0"/>
      <w:r w:rsidRPr="00A82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можно получить на официальном сайте Ростовского регионального агентства поддержки предпринимательства - </w:t>
      </w:r>
      <w:hyperlink r:id="rId4" w:history="1">
        <w:r w:rsidRPr="00A829EA">
          <w:rPr>
            <w:rFonts w:ascii="Arial" w:eastAsia="Times New Roman" w:hAnsi="Arial" w:cs="Arial"/>
            <w:color w:val="223322"/>
            <w:sz w:val="18"/>
            <w:szCs w:val="18"/>
            <w:u w:val="single"/>
            <w:lang w:eastAsia="ru-RU"/>
          </w:rPr>
          <w:t>http://www.rrapp.ru</w:t>
        </w:r>
      </w:hyperlink>
    </w:p>
    <w:p w:rsidR="00A829EA" w:rsidRPr="00A829EA" w:rsidRDefault="00A829EA" w:rsidP="00A829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829E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829EA" w:rsidRPr="00A829EA" w:rsidRDefault="00A829EA" w:rsidP="00A82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E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noshade="t" o:hr="t" fillcolor="black" stroked="f"/>
        </w:pict>
      </w:r>
    </w:p>
    <w:p w:rsidR="00A829EA" w:rsidRPr="00A829EA" w:rsidRDefault="00A829EA" w:rsidP="00A829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829E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829EA" w:rsidRPr="00A829EA" w:rsidRDefault="00A829EA" w:rsidP="00A82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Автономная некоммерческая организация – </w:t>
      </w:r>
      <w:proofErr w:type="spellStart"/>
      <w:r w:rsidRPr="00A829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микрофинансовая</w:t>
      </w:r>
      <w:proofErr w:type="spellEnd"/>
      <w:r w:rsidRPr="00A829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компания «Ростовское региональное агентство поддержки предпринимательства» (АНО «РРАПП») осуществляет финансовую поддержку субъектам МСП путем выдачи </w:t>
      </w:r>
      <w:proofErr w:type="spellStart"/>
      <w:r w:rsidRPr="00A829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микрозаймов</w:t>
      </w:r>
      <w:proofErr w:type="spellEnd"/>
      <w:r w:rsidRPr="00A829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до 3 млн рублей, сроком до 3-х лет под процентную ставку</w:t>
      </w:r>
      <w:r w:rsidRPr="00A829E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829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 7% годовых.</w:t>
      </w:r>
    </w:p>
    <w:p w:rsidR="00A829EA" w:rsidRPr="00A829EA" w:rsidRDefault="00A829EA" w:rsidP="00A829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829E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829EA" w:rsidRPr="00A829EA" w:rsidRDefault="00A829EA" w:rsidP="00A82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E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noshade="t" o:hr="t" fillcolor="black" stroked="f"/>
        </w:pict>
      </w:r>
    </w:p>
    <w:p w:rsidR="00B97EA2" w:rsidRPr="00A829EA" w:rsidRDefault="00A829EA" w:rsidP="00A829EA">
      <w:r w:rsidRPr="00A829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Информирую Вас о том, что в целях исполнения Инвестиционного послания Губернатора Ростовской области Голубева В.Ю. процентная ставка по трехлетним </w:t>
      </w:r>
      <w:proofErr w:type="spellStart"/>
      <w:r w:rsidRPr="00A829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микрозаймам</w:t>
      </w:r>
      <w:proofErr w:type="spellEnd"/>
      <w:r w:rsidRPr="00A829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для малого бизнеса в производственной и сельскохозяйственной сферах, а также резидентам территории опережающего социально-экономического развития «Гуково» в текущем году установлена от 7% в год.</w:t>
      </w:r>
      <w:r w:rsidRPr="00A829E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829E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829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Автономная некоммерческая организация – </w:t>
      </w:r>
      <w:proofErr w:type="spellStart"/>
      <w:r w:rsidRPr="00A829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микрофинансовая</w:t>
      </w:r>
      <w:proofErr w:type="spellEnd"/>
      <w:r w:rsidRPr="00A829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компания «Ростовское региональное агентство поддержки предпринимательства» (АНО «РРАПП»), учредителем которого является министерство экономического развития Ростовской области, осуществляет финансовую поддержку субъектам малого и среднего предпринимательства путем выдачи </w:t>
      </w:r>
      <w:proofErr w:type="spellStart"/>
      <w:r w:rsidRPr="00A829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микрозаймов</w:t>
      </w:r>
      <w:proofErr w:type="spellEnd"/>
      <w:r w:rsidRPr="00A829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 следующих условиях: сумма </w:t>
      </w:r>
      <w:proofErr w:type="spellStart"/>
      <w:r w:rsidRPr="00A829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микрозайма</w:t>
      </w:r>
      <w:proofErr w:type="spellEnd"/>
      <w:r w:rsidRPr="00A829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до 3 млн. рублей  срок до 3 лет от 7% годовых для сельскохозяйственных предприятий и производителей возможность · отсрочки платежа по основному долгу для начинающих предпринимателей </w:t>
      </w:r>
      <w:proofErr w:type="spellStart"/>
      <w:r w:rsidRPr="00A829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микрозайм</w:t>
      </w:r>
      <w:proofErr w:type="spellEnd"/>
      <w:r w:rsidRPr="00A829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до 700 тыс. рублей без · залога, с поручительством. Более подробную информацию по предоставлению </w:t>
      </w:r>
      <w:proofErr w:type="spellStart"/>
      <w:r w:rsidRPr="00A829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микрозаймов</w:t>
      </w:r>
      <w:proofErr w:type="spellEnd"/>
      <w:r w:rsidRPr="00A829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по вопросам ведения бизнеса можно получить в АНО «РРАПП»: лично обратившись в офис Агентства по адресу г. Ростов-на-Дону, · ул. Седова, 6/3 (БЦ «Балканы»); по телефону (863) 308-19-11; направив запрос по электронной почте на адрес zaem@rrapp.ru. на сайте Агентства www.rrapp.ru</w:t>
      </w:r>
    </w:p>
    <w:sectPr w:rsidR="00B97EA2" w:rsidRPr="00A8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0A"/>
    <w:rsid w:val="00500C81"/>
    <w:rsid w:val="007A250A"/>
    <w:rsid w:val="00A829EA"/>
    <w:rsid w:val="00B9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047B4"/>
  <w15:chartTrackingRefBased/>
  <w15:docId w15:val="{13F95E6F-38F7-487E-841A-6C01A641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9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9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2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rap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Company>diakov.net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Gorinich</dc:creator>
  <cp:keywords/>
  <dc:description/>
  <cp:lastModifiedBy>Gorinich</cp:lastModifiedBy>
  <cp:revision>2</cp:revision>
  <dcterms:created xsi:type="dcterms:W3CDTF">2018-05-24T11:44:00Z</dcterms:created>
  <dcterms:modified xsi:type="dcterms:W3CDTF">2018-05-24T11:45:00Z</dcterms:modified>
</cp:coreProperties>
</file>