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E0181" w14:textId="77777777" w:rsidR="00C00EA6" w:rsidRPr="00552811" w:rsidRDefault="00C00EA6" w:rsidP="0025310A">
      <w:pPr>
        <w:pStyle w:val="ac"/>
        <w:suppressAutoHyphens/>
        <w:spacing w:after="0" w:line="240" w:lineRule="auto"/>
        <w:ind w:left="0" w:firstLine="0"/>
        <w:contextualSpacing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РОССИЙСКАЯ ФЕДЕРАЦИЯ</w:t>
      </w:r>
    </w:p>
    <w:p w14:paraId="351CA03C" w14:textId="77777777" w:rsidR="00C00EA6" w:rsidRPr="00552811" w:rsidRDefault="00C00EA6" w:rsidP="00A73456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РОСТОВСКАЯ ОБЛАСТЬ</w:t>
      </w:r>
      <w:r w:rsidR="00A73456">
        <w:rPr>
          <w:b/>
          <w:sz w:val="28"/>
          <w:szCs w:val="28"/>
        </w:rPr>
        <w:t xml:space="preserve"> </w:t>
      </w:r>
      <w:r w:rsidRPr="00552811">
        <w:rPr>
          <w:b/>
          <w:sz w:val="28"/>
          <w:szCs w:val="28"/>
        </w:rPr>
        <w:t>АЗОВСКИЙ РАЙОН</w:t>
      </w:r>
    </w:p>
    <w:p w14:paraId="263BE6B4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МУНИЦИПАЛЬНОЕ ОБРАЗОВАНИЕ</w:t>
      </w:r>
    </w:p>
    <w:p w14:paraId="630E571D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«АЛЕКСАНДРОВСКОЕ СЕЛЬСКОЕ ПОСЕЛЕНИЕ»</w:t>
      </w:r>
    </w:p>
    <w:p w14:paraId="3830D791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</w:p>
    <w:p w14:paraId="44CA9BF5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СОБРАНИЕ ДЕПУТАТОВ АЛЕКСАНДРОВСКОГО</w:t>
      </w:r>
    </w:p>
    <w:p w14:paraId="2BCDEE61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СЕЛЬСКОГО ПОСЕЛЕНИЯ</w:t>
      </w:r>
    </w:p>
    <w:p w14:paraId="163EDA0E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</w:p>
    <w:p w14:paraId="04400443" w14:textId="77777777" w:rsidR="00C00EA6" w:rsidRPr="00552811" w:rsidRDefault="00C00EA6" w:rsidP="0025310A">
      <w:pPr>
        <w:suppressAutoHyphens/>
        <w:spacing w:line="240" w:lineRule="auto"/>
        <w:ind w:firstLine="0"/>
        <w:contextualSpacing/>
        <w:jc w:val="center"/>
        <w:rPr>
          <w:b/>
          <w:sz w:val="28"/>
          <w:szCs w:val="28"/>
        </w:rPr>
      </w:pPr>
      <w:r w:rsidRPr="00552811">
        <w:rPr>
          <w:b/>
          <w:sz w:val="28"/>
          <w:szCs w:val="28"/>
        </w:rPr>
        <w:t>РЕШЕНИЕ</w:t>
      </w:r>
    </w:p>
    <w:p w14:paraId="26F02228" w14:textId="77777777" w:rsidR="00C00EA6" w:rsidRPr="00552811" w:rsidRDefault="00C00EA6" w:rsidP="0025310A">
      <w:pPr>
        <w:suppressAutoHyphens/>
        <w:spacing w:after="0" w:line="240" w:lineRule="auto"/>
        <w:ind w:firstLine="0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4"/>
        <w:gridCol w:w="3088"/>
        <w:gridCol w:w="3153"/>
      </w:tblGrid>
      <w:tr w:rsidR="00C00EA6" w:rsidRPr="00552811" w14:paraId="5FC83D48" w14:textId="77777777" w:rsidTr="000E6F6E">
        <w:trPr>
          <w:trHeight w:val="283"/>
        </w:trPr>
        <w:tc>
          <w:tcPr>
            <w:tcW w:w="3190" w:type="dxa"/>
            <w:vAlign w:val="center"/>
          </w:tcPr>
          <w:p w14:paraId="655B2BA0" w14:textId="77777777" w:rsidR="00C00EA6" w:rsidRPr="00552811" w:rsidRDefault="00C00EA6" w:rsidP="00D7306F">
            <w:pPr>
              <w:suppressAutoHyphens/>
              <w:spacing w:after="0" w:line="240" w:lineRule="auto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552811">
              <w:rPr>
                <w:b/>
                <w:sz w:val="28"/>
                <w:szCs w:val="28"/>
              </w:rPr>
              <w:t>«</w:t>
            </w:r>
            <w:r w:rsidR="002678FF">
              <w:rPr>
                <w:b/>
                <w:sz w:val="28"/>
                <w:szCs w:val="28"/>
              </w:rPr>
              <w:t>__</w:t>
            </w:r>
            <w:r w:rsidRPr="00552811">
              <w:rPr>
                <w:b/>
                <w:sz w:val="28"/>
                <w:szCs w:val="28"/>
              </w:rPr>
              <w:t>»</w:t>
            </w:r>
            <w:r w:rsidR="00A73456">
              <w:rPr>
                <w:b/>
                <w:sz w:val="28"/>
                <w:szCs w:val="28"/>
              </w:rPr>
              <w:t xml:space="preserve"> </w:t>
            </w:r>
            <w:r w:rsidR="002678FF">
              <w:rPr>
                <w:b/>
                <w:sz w:val="28"/>
                <w:szCs w:val="28"/>
              </w:rPr>
              <w:t>_______</w:t>
            </w:r>
            <w:r w:rsidR="00B8774D">
              <w:rPr>
                <w:b/>
                <w:sz w:val="28"/>
                <w:szCs w:val="28"/>
              </w:rPr>
              <w:t xml:space="preserve"> </w:t>
            </w:r>
            <w:r w:rsidR="00EA0893" w:rsidRPr="00552811">
              <w:rPr>
                <w:b/>
                <w:sz w:val="28"/>
                <w:szCs w:val="28"/>
              </w:rPr>
              <w:t>20</w:t>
            </w:r>
            <w:r w:rsidR="002678FF">
              <w:rPr>
                <w:b/>
                <w:sz w:val="28"/>
                <w:szCs w:val="28"/>
              </w:rPr>
              <w:t>__</w:t>
            </w:r>
            <w:r w:rsidRPr="00552811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3190" w:type="dxa"/>
            <w:vAlign w:val="center"/>
          </w:tcPr>
          <w:p w14:paraId="75A583D2" w14:textId="77777777" w:rsidR="00C00EA6" w:rsidRPr="00552811" w:rsidRDefault="00C00EA6" w:rsidP="00D7306F">
            <w:pPr>
              <w:suppressAutoHyphens/>
              <w:spacing w:after="0" w:line="240" w:lineRule="auto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552811">
              <w:rPr>
                <w:b/>
                <w:sz w:val="28"/>
                <w:szCs w:val="28"/>
              </w:rPr>
              <w:t>№</w:t>
            </w:r>
            <w:r w:rsidR="00A73456">
              <w:rPr>
                <w:b/>
                <w:sz w:val="28"/>
                <w:szCs w:val="28"/>
              </w:rPr>
              <w:t xml:space="preserve"> </w:t>
            </w:r>
            <w:r w:rsidR="002678FF">
              <w:rPr>
                <w:b/>
                <w:sz w:val="28"/>
                <w:szCs w:val="28"/>
              </w:rPr>
              <w:t>__</w:t>
            </w:r>
            <w:r w:rsidRPr="0055281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14:paraId="69BF024D" w14:textId="77777777" w:rsidR="00C00EA6" w:rsidRPr="00552811" w:rsidRDefault="00C00EA6" w:rsidP="0025310A">
            <w:pPr>
              <w:suppressAutoHyphens/>
              <w:spacing w:after="0" w:line="240" w:lineRule="auto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552811">
              <w:rPr>
                <w:b/>
                <w:sz w:val="28"/>
                <w:szCs w:val="28"/>
              </w:rPr>
              <w:t>с. Александровка</w:t>
            </w:r>
          </w:p>
        </w:tc>
      </w:tr>
    </w:tbl>
    <w:p w14:paraId="1FE3CFEB" w14:textId="77777777" w:rsidR="00AC1753" w:rsidRPr="003326BE" w:rsidRDefault="00AC1753" w:rsidP="0025310A">
      <w:pPr>
        <w:pStyle w:val="ConsPlusTitle"/>
        <w:widowControl/>
        <w:suppressAutoHyphens/>
        <w:spacing w:after="0"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1AC3F45" w14:textId="77777777" w:rsidR="00A73456" w:rsidRPr="00A73456" w:rsidRDefault="00A73456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bookmarkStart w:id="0" w:name="_Toc164233559"/>
      <w:r w:rsidRPr="00A73456">
        <w:rPr>
          <w:rFonts w:ascii="Times New Roman" w:hAnsi="Times New Roman"/>
          <w:b w:val="0"/>
          <w:sz w:val="28"/>
          <w:szCs w:val="28"/>
        </w:rPr>
        <w:t>О внесени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A73456">
        <w:rPr>
          <w:rFonts w:ascii="Times New Roman" w:hAnsi="Times New Roman"/>
          <w:b w:val="0"/>
          <w:sz w:val="28"/>
          <w:szCs w:val="28"/>
        </w:rPr>
        <w:t xml:space="preserve"> изменений и дополнений </w:t>
      </w:r>
    </w:p>
    <w:p w14:paraId="4803E5D3" w14:textId="77777777" w:rsidR="00DF4583" w:rsidRDefault="00A73456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r w:rsidRPr="00A73456">
        <w:rPr>
          <w:rFonts w:ascii="Times New Roman" w:hAnsi="Times New Roman"/>
          <w:b w:val="0"/>
          <w:sz w:val="28"/>
          <w:szCs w:val="28"/>
        </w:rPr>
        <w:t>в решение</w:t>
      </w:r>
      <w:r w:rsidR="00DF4583">
        <w:rPr>
          <w:rFonts w:ascii="Times New Roman" w:hAnsi="Times New Roman"/>
          <w:b w:val="0"/>
          <w:sz w:val="28"/>
          <w:szCs w:val="28"/>
        </w:rPr>
        <w:t xml:space="preserve"> Собрания депутатов </w:t>
      </w:r>
    </w:p>
    <w:p w14:paraId="5894AC7D" w14:textId="77777777" w:rsidR="00DF4583" w:rsidRDefault="00DF4583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Александровского сельского поселения </w:t>
      </w:r>
    </w:p>
    <w:p w14:paraId="5AAA2A46" w14:textId="77777777" w:rsidR="00A73456" w:rsidRPr="00A73456" w:rsidRDefault="00DF4583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2</w:t>
      </w:r>
      <w:r w:rsidR="002678FF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>.12.202</w:t>
      </w:r>
      <w:r w:rsidR="002678FF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0D4B76">
        <w:rPr>
          <w:rFonts w:ascii="Times New Roman" w:hAnsi="Times New Roman"/>
          <w:b w:val="0"/>
          <w:sz w:val="28"/>
          <w:szCs w:val="28"/>
        </w:rPr>
        <w:t>90</w:t>
      </w:r>
      <w:r w:rsidR="00A73456" w:rsidRPr="00A73456">
        <w:rPr>
          <w:rFonts w:ascii="Times New Roman" w:hAnsi="Times New Roman"/>
          <w:b w:val="0"/>
          <w:sz w:val="28"/>
          <w:szCs w:val="28"/>
        </w:rPr>
        <w:t xml:space="preserve"> «О бюджете Александровского </w:t>
      </w:r>
    </w:p>
    <w:p w14:paraId="4D24AABA" w14:textId="77777777" w:rsidR="00A73456" w:rsidRPr="00A73456" w:rsidRDefault="00A73456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r w:rsidRPr="00A73456">
        <w:rPr>
          <w:rFonts w:ascii="Times New Roman" w:hAnsi="Times New Roman"/>
          <w:b w:val="0"/>
          <w:sz w:val="28"/>
          <w:szCs w:val="28"/>
        </w:rPr>
        <w:t xml:space="preserve">сельского поселения Азовского района </w:t>
      </w:r>
    </w:p>
    <w:p w14:paraId="12B67F9C" w14:textId="77777777" w:rsidR="00A73456" w:rsidRPr="00A73456" w:rsidRDefault="00A73456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r w:rsidRPr="00A73456">
        <w:rPr>
          <w:rFonts w:ascii="Times New Roman" w:hAnsi="Times New Roman"/>
          <w:b w:val="0"/>
          <w:sz w:val="28"/>
          <w:szCs w:val="28"/>
        </w:rPr>
        <w:t>на 202</w:t>
      </w:r>
      <w:r w:rsidR="002678FF">
        <w:rPr>
          <w:rFonts w:ascii="Times New Roman" w:hAnsi="Times New Roman"/>
          <w:b w:val="0"/>
          <w:sz w:val="28"/>
          <w:szCs w:val="28"/>
        </w:rPr>
        <w:t>4</w:t>
      </w:r>
      <w:r w:rsidRPr="00A73456">
        <w:rPr>
          <w:rFonts w:ascii="Times New Roman" w:hAnsi="Times New Roman"/>
          <w:b w:val="0"/>
          <w:sz w:val="28"/>
          <w:szCs w:val="28"/>
        </w:rPr>
        <w:t xml:space="preserve"> год и на плановый период</w:t>
      </w:r>
    </w:p>
    <w:p w14:paraId="7E4A3592" w14:textId="77777777" w:rsidR="00A73456" w:rsidRPr="00A73456" w:rsidRDefault="00A73456" w:rsidP="00A73456">
      <w:pPr>
        <w:pStyle w:val="ConsPlusTitle"/>
        <w:spacing w:after="0" w:line="240" w:lineRule="auto"/>
        <w:ind w:firstLine="0"/>
        <w:contextualSpacing/>
        <w:jc w:val="left"/>
        <w:rPr>
          <w:rFonts w:ascii="Times New Roman" w:hAnsi="Times New Roman"/>
          <w:b w:val="0"/>
          <w:sz w:val="28"/>
          <w:szCs w:val="28"/>
        </w:rPr>
      </w:pPr>
      <w:r w:rsidRPr="00A73456">
        <w:rPr>
          <w:rFonts w:ascii="Times New Roman" w:hAnsi="Times New Roman"/>
          <w:b w:val="0"/>
          <w:sz w:val="28"/>
          <w:szCs w:val="28"/>
        </w:rPr>
        <w:t>202</w:t>
      </w:r>
      <w:r w:rsidR="002678FF">
        <w:rPr>
          <w:rFonts w:ascii="Times New Roman" w:hAnsi="Times New Roman"/>
          <w:b w:val="0"/>
          <w:sz w:val="28"/>
          <w:szCs w:val="28"/>
        </w:rPr>
        <w:t>5</w:t>
      </w:r>
      <w:r w:rsidRPr="00A73456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2678FF">
        <w:rPr>
          <w:rFonts w:ascii="Times New Roman" w:hAnsi="Times New Roman"/>
          <w:b w:val="0"/>
          <w:sz w:val="28"/>
          <w:szCs w:val="28"/>
        </w:rPr>
        <w:t>6</w:t>
      </w:r>
      <w:r w:rsidRPr="00A73456">
        <w:rPr>
          <w:rFonts w:ascii="Times New Roman" w:hAnsi="Times New Roman"/>
          <w:b w:val="0"/>
          <w:sz w:val="28"/>
          <w:szCs w:val="28"/>
        </w:rPr>
        <w:t xml:space="preserve"> годов»</w:t>
      </w:r>
    </w:p>
    <w:p w14:paraId="7FF62130" w14:textId="77777777" w:rsidR="003326BE" w:rsidRPr="003326BE" w:rsidRDefault="003326BE" w:rsidP="0025310A">
      <w:pPr>
        <w:pStyle w:val="ConsPlusTitle"/>
        <w:widowControl/>
        <w:suppressAutoHyphens/>
        <w:spacing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0643815" w14:textId="77777777" w:rsidR="003326BE" w:rsidRPr="003326BE" w:rsidRDefault="003326BE" w:rsidP="0025310A">
      <w:pPr>
        <w:pStyle w:val="ConsPlusTitle"/>
        <w:widowControl/>
        <w:suppressAutoHyphens/>
        <w:spacing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t>РЕШИЛО:</w:t>
      </w:r>
    </w:p>
    <w:p w14:paraId="3FC84B08" w14:textId="77777777" w:rsidR="00454CA1" w:rsidRDefault="00454CA1" w:rsidP="00454CA1">
      <w:pPr>
        <w:pStyle w:val="ConsPlusTitle"/>
        <w:widowControl/>
        <w:suppressAutoHyphens/>
        <w:spacing w:line="240" w:lineRule="auto"/>
        <w:contextualSpacing/>
        <w:rPr>
          <w:rFonts w:ascii="Times New Roman" w:hAnsi="Times New Roman"/>
          <w:b w:val="0"/>
          <w:sz w:val="28"/>
          <w:szCs w:val="28"/>
        </w:rPr>
      </w:pPr>
      <w:r w:rsidRPr="008A3146">
        <w:rPr>
          <w:rFonts w:ascii="Times New Roman" w:hAnsi="Times New Roman"/>
          <w:b w:val="0"/>
          <w:sz w:val="28"/>
          <w:szCs w:val="28"/>
        </w:rPr>
        <w:t>1.</w:t>
      </w:r>
      <w:r w:rsidRPr="003326BE">
        <w:rPr>
          <w:rFonts w:ascii="Times New Roman" w:hAnsi="Times New Roman"/>
          <w:b w:val="0"/>
          <w:sz w:val="28"/>
          <w:szCs w:val="28"/>
        </w:rPr>
        <w:t xml:space="preserve"> 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Внести изменения и дополнения в решение </w:t>
      </w:r>
      <w:r w:rsidR="00A73456">
        <w:rPr>
          <w:rFonts w:ascii="Times New Roman" w:hAnsi="Times New Roman"/>
          <w:b w:val="0"/>
          <w:sz w:val="28"/>
          <w:szCs w:val="28"/>
        </w:rPr>
        <w:t>С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обрания депутатов Александровского сельского поселения № </w:t>
      </w:r>
      <w:r w:rsidR="000D4B76">
        <w:rPr>
          <w:rFonts w:ascii="Times New Roman" w:hAnsi="Times New Roman"/>
          <w:b w:val="0"/>
          <w:sz w:val="28"/>
          <w:szCs w:val="28"/>
        </w:rPr>
        <w:t>90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 от </w:t>
      </w:r>
      <w:r w:rsidR="00A73456">
        <w:rPr>
          <w:rFonts w:ascii="Times New Roman" w:hAnsi="Times New Roman"/>
          <w:b w:val="0"/>
          <w:sz w:val="28"/>
          <w:szCs w:val="28"/>
        </w:rPr>
        <w:t>2</w:t>
      </w:r>
      <w:r w:rsidR="000D4B76">
        <w:rPr>
          <w:rFonts w:ascii="Times New Roman" w:hAnsi="Times New Roman"/>
          <w:b w:val="0"/>
          <w:sz w:val="28"/>
          <w:szCs w:val="28"/>
        </w:rPr>
        <w:t>7</w:t>
      </w:r>
      <w:r w:rsidRPr="008A3146">
        <w:rPr>
          <w:rFonts w:ascii="Times New Roman" w:hAnsi="Times New Roman"/>
          <w:b w:val="0"/>
          <w:sz w:val="28"/>
          <w:szCs w:val="28"/>
        </w:rPr>
        <w:t>.12.20</w:t>
      </w:r>
      <w:r w:rsidR="00A73456">
        <w:rPr>
          <w:rFonts w:ascii="Times New Roman" w:hAnsi="Times New Roman"/>
          <w:b w:val="0"/>
          <w:sz w:val="28"/>
          <w:szCs w:val="28"/>
        </w:rPr>
        <w:t>2</w:t>
      </w:r>
      <w:r w:rsidR="000D4B76">
        <w:rPr>
          <w:rFonts w:ascii="Times New Roman" w:hAnsi="Times New Roman"/>
          <w:b w:val="0"/>
          <w:sz w:val="28"/>
          <w:szCs w:val="28"/>
        </w:rPr>
        <w:t>3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 г. «О бюджете Александровского сельского поселения Азовского района на 20</w:t>
      </w:r>
      <w:r w:rsidR="00011D04">
        <w:rPr>
          <w:rFonts w:ascii="Times New Roman" w:hAnsi="Times New Roman"/>
          <w:b w:val="0"/>
          <w:sz w:val="28"/>
          <w:szCs w:val="28"/>
        </w:rPr>
        <w:t>2</w:t>
      </w:r>
      <w:r w:rsidR="00824643">
        <w:rPr>
          <w:rFonts w:ascii="Times New Roman" w:hAnsi="Times New Roman"/>
          <w:b w:val="0"/>
          <w:sz w:val="28"/>
          <w:szCs w:val="28"/>
        </w:rPr>
        <w:t>4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824643">
        <w:rPr>
          <w:rFonts w:ascii="Times New Roman" w:hAnsi="Times New Roman"/>
          <w:b w:val="0"/>
          <w:sz w:val="28"/>
          <w:szCs w:val="28"/>
        </w:rPr>
        <w:t>5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824643">
        <w:rPr>
          <w:rFonts w:ascii="Times New Roman" w:hAnsi="Times New Roman"/>
          <w:b w:val="0"/>
          <w:sz w:val="28"/>
          <w:szCs w:val="28"/>
        </w:rPr>
        <w:t>6</w:t>
      </w:r>
      <w:r w:rsidRPr="008A3146">
        <w:rPr>
          <w:rFonts w:ascii="Times New Roman" w:hAnsi="Times New Roman"/>
          <w:b w:val="0"/>
          <w:sz w:val="28"/>
          <w:szCs w:val="28"/>
        </w:rPr>
        <w:t xml:space="preserve"> годов»:</w:t>
      </w:r>
    </w:p>
    <w:p w14:paraId="01F33DBD" w14:textId="77777777" w:rsidR="003326BE" w:rsidRDefault="003326BE" w:rsidP="0025310A">
      <w:pPr>
        <w:pStyle w:val="ConsPlusTitle"/>
        <w:widowControl/>
        <w:suppressAutoHyphens/>
        <w:spacing w:line="240" w:lineRule="auto"/>
        <w:ind w:firstLine="0"/>
        <w:contextualSpacing/>
        <w:rPr>
          <w:rFonts w:ascii="Times New Roman" w:hAnsi="Times New Roman"/>
          <w:sz w:val="28"/>
          <w:szCs w:val="28"/>
        </w:rPr>
      </w:pPr>
    </w:p>
    <w:p w14:paraId="6B94283D" w14:textId="77777777" w:rsidR="008F53BB" w:rsidRDefault="0095183F" w:rsidP="008F53BB">
      <w:pPr>
        <w:pStyle w:val="ConsPlusTitle"/>
        <w:widowControl/>
        <w:numPr>
          <w:ilvl w:val="1"/>
          <w:numId w:val="9"/>
        </w:numPr>
        <w:suppressAutoHyphens/>
        <w:spacing w:line="240" w:lineRule="auto"/>
        <w:contextualSpacing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8F53BB">
        <w:rPr>
          <w:rFonts w:ascii="Times New Roman" w:hAnsi="Times New Roman"/>
          <w:b w:val="0"/>
          <w:sz w:val="28"/>
          <w:szCs w:val="28"/>
        </w:rPr>
        <w:t>ункт</w:t>
      </w:r>
      <w:r w:rsidR="003405E4">
        <w:rPr>
          <w:rFonts w:ascii="Times New Roman" w:hAnsi="Times New Roman"/>
          <w:b w:val="0"/>
          <w:sz w:val="28"/>
          <w:szCs w:val="28"/>
        </w:rPr>
        <w:t>ы 1 и</w:t>
      </w:r>
      <w:r w:rsidR="008F53BB">
        <w:rPr>
          <w:rFonts w:ascii="Times New Roman" w:hAnsi="Times New Roman"/>
          <w:b w:val="0"/>
          <w:sz w:val="28"/>
          <w:szCs w:val="28"/>
        </w:rPr>
        <w:t xml:space="preserve"> </w:t>
      </w:r>
      <w:r w:rsidRPr="0095183F">
        <w:rPr>
          <w:rFonts w:ascii="Times New Roman" w:hAnsi="Times New Roman"/>
          <w:b w:val="0"/>
          <w:sz w:val="28"/>
          <w:szCs w:val="28"/>
        </w:rPr>
        <w:t>2</w:t>
      </w:r>
      <w:r w:rsidR="008F53BB">
        <w:rPr>
          <w:rFonts w:ascii="Times New Roman" w:hAnsi="Times New Roman"/>
          <w:b w:val="0"/>
          <w:sz w:val="28"/>
          <w:szCs w:val="28"/>
        </w:rPr>
        <w:t xml:space="preserve"> с</w:t>
      </w:r>
      <w:r w:rsidR="00454CA1">
        <w:rPr>
          <w:rFonts w:ascii="Times New Roman" w:hAnsi="Times New Roman"/>
          <w:b w:val="0"/>
          <w:sz w:val="28"/>
          <w:szCs w:val="28"/>
        </w:rPr>
        <w:t>тать</w:t>
      </w:r>
      <w:r w:rsidR="008F53BB">
        <w:rPr>
          <w:rFonts w:ascii="Times New Roman" w:hAnsi="Times New Roman"/>
          <w:b w:val="0"/>
          <w:sz w:val="28"/>
          <w:szCs w:val="28"/>
        </w:rPr>
        <w:t>и</w:t>
      </w:r>
      <w:r w:rsidR="00454CA1">
        <w:rPr>
          <w:rFonts w:ascii="Times New Roman" w:hAnsi="Times New Roman"/>
          <w:b w:val="0"/>
          <w:sz w:val="28"/>
          <w:szCs w:val="28"/>
        </w:rPr>
        <w:t xml:space="preserve"> </w:t>
      </w:r>
      <w:r w:rsidR="008F53BB">
        <w:rPr>
          <w:rFonts w:ascii="Times New Roman" w:hAnsi="Times New Roman"/>
          <w:b w:val="0"/>
          <w:sz w:val="28"/>
          <w:szCs w:val="28"/>
        </w:rPr>
        <w:t>1</w:t>
      </w:r>
      <w:r w:rsidR="00454CA1" w:rsidRPr="00BA7DD6">
        <w:rPr>
          <w:rFonts w:ascii="Times New Roman" w:hAnsi="Times New Roman"/>
          <w:b w:val="0"/>
          <w:sz w:val="28"/>
          <w:szCs w:val="28"/>
        </w:rPr>
        <w:t xml:space="preserve"> изложить в новой редакции</w:t>
      </w:r>
      <w:r w:rsidR="00454CA1">
        <w:rPr>
          <w:rFonts w:ascii="Times New Roman" w:hAnsi="Times New Roman"/>
          <w:b w:val="0"/>
          <w:sz w:val="28"/>
          <w:szCs w:val="28"/>
        </w:rPr>
        <w:t>:</w:t>
      </w:r>
      <w:bookmarkEnd w:id="0"/>
    </w:p>
    <w:p w14:paraId="2DD8AF4A" w14:textId="77777777" w:rsidR="007D243C" w:rsidRDefault="00145B06" w:rsidP="007D243C">
      <w:pPr>
        <w:pStyle w:val="ConsPlusTitle"/>
        <w:widowControl/>
        <w:suppressAutoHyphens/>
        <w:spacing w:line="240" w:lineRule="auto"/>
        <w:ind w:firstLine="709"/>
        <w:contextualSpacing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D243C" w:rsidRPr="003326BE">
        <w:rPr>
          <w:rFonts w:ascii="Times New Roman" w:hAnsi="Times New Roman"/>
          <w:sz w:val="28"/>
          <w:szCs w:val="28"/>
        </w:rPr>
        <w:t>1.</w:t>
      </w:r>
      <w:r w:rsidR="007D243C" w:rsidRPr="003326BE">
        <w:rPr>
          <w:rFonts w:ascii="Times New Roman" w:hAnsi="Times New Roman"/>
          <w:b w:val="0"/>
          <w:sz w:val="28"/>
          <w:szCs w:val="28"/>
        </w:rPr>
        <w:t xml:space="preserve"> Утвердить основные характеристики бюджета Александровского сельского поселения Азовского района на </w:t>
      </w:r>
      <w:r w:rsidR="007D243C">
        <w:rPr>
          <w:rFonts w:ascii="Times New Roman" w:hAnsi="Times New Roman"/>
          <w:b w:val="0"/>
          <w:sz w:val="28"/>
          <w:szCs w:val="28"/>
        </w:rPr>
        <w:t>2024</w:t>
      </w:r>
      <w:r w:rsidR="007D243C" w:rsidRPr="003326BE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</w:t>
      </w:r>
      <w:r w:rsidR="007D243C">
        <w:rPr>
          <w:rFonts w:ascii="Times New Roman" w:hAnsi="Times New Roman"/>
          <w:b w:val="0"/>
          <w:sz w:val="28"/>
          <w:szCs w:val="28"/>
        </w:rPr>
        <w:t xml:space="preserve">ня инфляции, не превышающего </w:t>
      </w:r>
      <w:r w:rsidR="009B2809">
        <w:rPr>
          <w:rFonts w:ascii="Times New Roman" w:hAnsi="Times New Roman"/>
          <w:b w:val="0"/>
          <w:sz w:val="28"/>
          <w:szCs w:val="28"/>
        </w:rPr>
        <w:t>5,1</w:t>
      </w:r>
      <w:r w:rsidR="007D243C" w:rsidRPr="003326BE">
        <w:rPr>
          <w:rFonts w:ascii="Times New Roman" w:hAnsi="Times New Roman"/>
          <w:b w:val="0"/>
          <w:sz w:val="28"/>
          <w:szCs w:val="28"/>
        </w:rPr>
        <w:t xml:space="preserve"> процента (декабрь </w:t>
      </w:r>
      <w:r w:rsidR="007D243C">
        <w:rPr>
          <w:rFonts w:ascii="Times New Roman" w:hAnsi="Times New Roman"/>
          <w:b w:val="0"/>
          <w:sz w:val="28"/>
          <w:szCs w:val="28"/>
        </w:rPr>
        <w:t>2024</w:t>
      </w:r>
      <w:r w:rsidR="007D243C" w:rsidRPr="003326BE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7D243C">
        <w:rPr>
          <w:rFonts w:ascii="Times New Roman" w:hAnsi="Times New Roman"/>
          <w:b w:val="0"/>
          <w:sz w:val="28"/>
          <w:szCs w:val="28"/>
        </w:rPr>
        <w:t>23</w:t>
      </w:r>
      <w:r w:rsidR="007D243C" w:rsidRPr="003326BE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14:paraId="6CC96F7D" w14:textId="77777777" w:rsidR="007D243C" w:rsidRPr="003326BE" w:rsidRDefault="007D243C" w:rsidP="007D243C">
      <w:pPr>
        <w:pStyle w:val="ConsPlusTitle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b w:val="0"/>
          <w:sz w:val="28"/>
          <w:szCs w:val="28"/>
        </w:rPr>
      </w:pPr>
      <w:r w:rsidRPr="003326BE">
        <w:rPr>
          <w:rFonts w:ascii="Times New Roman" w:hAnsi="Times New Roman"/>
          <w:b w:val="0"/>
          <w:sz w:val="28"/>
          <w:szCs w:val="28"/>
        </w:rPr>
        <w:t xml:space="preserve">1) прогнозируемый общий объем доходов бюджета Александровского сельского поселения Азовского района в сумме </w:t>
      </w:r>
      <w:r w:rsidR="004A75FE">
        <w:rPr>
          <w:rFonts w:ascii="Times New Roman" w:hAnsi="Times New Roman"/>
          <w:sz w:val="28"/>
          <w:szCs w:val="28"/>
        </w:rPr>
        <w:t>26 732,</w:t>
      </w:r>
      <w:r w:rsidR="00525AE4">
        <w:rPr>
          <w:rFonts w:ascii="Times New Roman" w:hAnsi="Times New Roman"/>
          <w:sz w:val="28"/>
          <w:szCs w:val="28"/>
        </w:rPr>
        <w:t>7</w:t>
      </w:r>
      <w:r w:rsidR="00E55545">
        <w:rPr>
          <w:rFonts w:ascii="Times New Roman" w:hAnsi="Times New Roman"/>
          <w:sz w:val="28"/>
          <w:szCs w:val="28"/>
        </w:rPr>
        <w:t xml:space="preserve"> </w:t>
      </w:r>
      <w:r w:rsidRPr="003326BE">
        <w:rPr>
          <w:rFonts w:ascii="Times New Roman" w:hAnsi="Times New Roman"/>
          <w:b w:val="0"/>
          <w:sz w:val="28"/>
          <w:szCs w:val="28"/>
        </w:rPr>
        <w:t>тыс. рублей;</w:t>
      </w:r>
    </w:p>
    <w:p w14:paraId="06C704CD" w14:textId="77777777" w:rsidR="007D243C" w:rsidRPr="003326BE" w:rsidRDefault="007D243C" w:rsidP="007D243C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snapToGrid/>
          <w:sz w:val="28"/>
          <w:szCs w:val="28"/>
        </w:rPr>
      </w:pPr>
      <w:r w:rsidRPr="003326BE">
        <w:rPr>
          <w:rFonts w:ascii="Times New Roman" w:hAnsi="Times New Roman"/>
          <w:snapToGrid/>
          <w:sz w:val="28"/>
          <w:szCs w:val="28"/>
        </w:rPr>
        <w:t xml:space="preserve">2) общий объем расходов бюджета Александровского сельского поселения Азовского района в сумме </w:t>
      </w:r>
      <w:r w:rsidR="004A75FE">
        <w:rPr>
          <w:rFonts w:ascii="Times New Roman" w:hAnsi="Times New Roman"/>
          <w:b/>
          <w:snapToGrid/>
          <w:sz w:val="28"/>
          <w:szCs w:val="28"/>
        </w:rPr>
        <w:t>53 492,</w:t>
      </w:r>
      <w:r w:rsidR="00525AE4">
        <w:rPr>
          <w:rFonts w:ascii="Times New Roman" w:hAnsi="Times New Roman"/>
          <w:b/>
          <w:snapToGrid/>
          <w:sz w:val="28"/>
          <w:szCs w:val="28"/>
        </w:rPr>
        <w:t>9</w:t>
      </w:r>
      <w:r w:rsidR="00984429" w:rsidRPr="00984429">
        <w:rPr>
          <w:rFonts w:ascii="Times New Roman" w:hAnsi="Times New Roman"/>
          <w:b/>
          <w:snapToGrid/>
          <w:sz w:val="28"/>
          <w:szCs w:val="28"/>
        </w:rPr>
        <w:t xml:space="preserve"> </w:t>
      </w:r>
      <w:r w:rsidRPr="003326BE">
        <w:rPr>
          <w:rFonts w:ascii="Times New Roman" w:hAnsi="Times New Roman"/>
          <w:snapToGrid/>
          <w:sz w:val="28"/>
          <w:szCs w:val="28"/>
        </w:rPr>
        <w:t>тыс. рублей;</w:t>
      </w:r>
    </w:p>
    <w:p w14:paraId="1C0FDFA7" w14:textId="77777777" w:rsidR="007D243C" w:rsidRPr="003326BE" w:rsidRDefault="007D243C" w:rsidP="007D243C">
      <w:pPr>
        <w:pStyle w:val="ConsPlusNormal"/>
        <w:widowControl/>
        <w:tabs>
          <w:tab w:val="left" w:pos="1134"/>
        </w:tabs>
        <w:suppressAutoHyphens/>
        <w:spacing w:line="240" w:lineRule="auto"/>
        <w:ind w:firstLine="709"/>
        <w:contextualSpacing/>
        <w:rPr>
          <w:rFonts w:ascii="Times New Roman" w:hAnsi="Times New Roman"/>
          <w:snapToGrid/>
          <w:sz w:val="28"/>
          <w:szCs w:val="28"/>
        </w:rPr>
      </w:pPr>
      <w:r w:rsidRPr="003326BE">
        <w:rPr>
          <w:rFonts w:ascii="Times New Roman" w:hAnsi="Times New Roman"/>
          <w:snapToGrid/>
          <w:sz w:val="28"/>
          <w:szCs w:val="28"/>
        </w:rPr>
        <w:t>3) верхний предел муниципального внутреннего долга</w:t>
      </w:r>
      <w:r w:rsidRPr="003326BE">
        <w:rPr>
          <w:rFonts w:ascii="Times New Roman" w:hAnsi="Times New Roman"/>
          <w:sz w:val="28"/>
          <w:szCs w:val="28"/>
        </w:rPr>
        <w:t xml:space="preserve"> Александровского сельского поселения Азовского района на 1 января </w:t>
      </w:r>
      <w:r w:rsidRPr="00BC20F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 года</w:t>
      </w:r>
      <w:r w:rsidRPr="003326BE">
        <w:rPr>
          <w:rFonts w:ascii="Times New Roman" w:hAnsi="Times New Roman"/>
          <w:sz w:val="28"/>
          <w:szCs w:val="28"/>
        </w:rPr>
        <w:t xml:space="preserve"> в сумме </w:t>
      </w:r>
      <w:r w:rsidRPr="003326BE">
        <w:rPr>
          <w:rFonts w:ascii="Times New Roman" w:hAnsi="Times New Roman"/>
          <w:b/>
          <w:sz w:val="28"/>
          <w:szCs w:val="28"/>
        </w:rPr>
        <w:t xml:space="preserve">0,0 </w:t>
      </w:r>
      <w:r w:rsidRPr="003326BE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Александровского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3326BE">
        <w:rPr>
          <w:rFonts w:ascii="Times New Roman" w:hAnsi="Times New Roman"/>
          <w:sz w:val="28"/>
          <w:szCs w:val="28"/>
        </w:rPr>
        <w:t xml:space="preserve">Азовского района в сумме </w:t>
      </w:r>
      <w:r w:rsidRPr="003326BE">
        <w:rPr>
          <w:rFonts w:ascii="Times New Roman" w:hAnsi="Times New Roman"/>
          <w:b/>
          <w:sz w:val="28"/>
          <w:szCs w:val="28"/>
        </w:rPr>
        <w:t xml:space="preserve">0,0 </w:t>
      </w:r>
      <w:r w:rsidRPr="003326BE">
        <w:rPr>
          <w:rFonts w:ascii="Times New Roman" w:hAnsi="Times New Roman"/>
          <w:sz w:val="28"/>
          <w:szCs w:val="28"/>
        </w:rPr>
        <w:t>тыс. рублей;</w:t>
      </w:r>
    </w:p>
    <w:p w14:paraId="2803BF78" w14:textId="77777777" w:rsidR="007D243C" w:rsidRPr="003326BE" w:rsidRDefault="007D243C" w:rsidP="007D243C">
      <w:pPr>
        <w:pStyle w:val="ConsPlusNormal"/>
        <w:widowControl/>
        <w:suppressAutoHyphens/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napToGrid/>
          <w:sz w:val="28"/>
          <w:szCs w:val="28"/>
        </w:rPr>
        <w:t xml:space="preserve">4) </w:t>
      </w:r>
      <w:r w:rsidRPr="003326BE">
        <w:rPr>
          <w:rFonts w:ascii="Times New Roman" w:hAnsi="Times New Roman"/>
          <w:sz w:val="28"/>
          <w:szCs w:val="28"/>
        </w:rPr>
        <w:t xml:space="preserve">объем расходов на обслуживание муниципального долга Александровского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2024</w:t>
      </w:r>
      <w:r w:rsidRPr="003326BE">
        <w:rPr>
          <w:rFonts w:ascii="Times New Roman" w:hAnsi="Times New Roman"/>
          <w:sz w:val="28"/>
          <w:szCs w:val="28"/>
        </w:rPr>
        <w:t xml:space="preserve"> год в сумме </w:t>
      </w:r>
      <w:r w:rsidRPr="003326BE">
        <w:rPr>
          <w:rFonts w:ascii="Times New Roman" w:hAnsi="Times New Roman"/>
          <w:b/>
          <w:sz w:val="28"/>
          <w:szCs w:val="28"/>
        </w:rPr>
        <w:t>0,</w:t>
      </w:r>
      <w:r>
        <w:rPr>
          <w:rFonts w:ascii="Times New Roman" w:hAnsi="Times New Roman"/>
          <w:b/>
          <w:sz w:val="28"/>
          <w:szCs w:val="28"/>
        </w:rPr>
        <w:t>0</w:t>
      </w:r>
      <w:r w:rsidRPr="003326BE">
        <w:rPr>
          <w:rFonts w:ascii="Times New Roman" w:hAnsi="Times New Roman"/>
          <w:sz w:val="28"/>
          <w:szCs w:val="28"/>
        </w:rPr>
        <w:t xml:space="preserve"> тыс. рублей;</w:t>
      </w:r>
    </w:p>
    <w:p w14:paraId="32D5221B" w14:textId="77777777" w:rsidR="007D243C" w:rsidRPr="003326BE" w:rsidRDefault="007D243C" w:rsidP="007D243C">
      <w:pPr>
        <w:pStyle w:val="ConsPlusNormal"/>
        <w:widowControl/>
        <w:suppressAutoHyphens/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3326BE">
        <w:rPr>
          <w:rFonts w:ascii="Times New Roman" w:hAnsi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/>
          <w:sz w:val="28"/>
          <w:szCs w:val="28"/>
        </w:rPr>
        <w:t>Александровского сельского поселения Азовского района в сум</w:t>
      </w:r>
      <w:r w:rsidR="00BD0C16">
        <w:rPr>
          <w:rFonts w:ascii="Times New Roman" w:hAnsi="Times New Roman"/>
          <w:sz w:val="28"/>
          <w:szCs w:val="28"/>
        </w:rPr>
        <w:t>ме</w:t>
      </w:r>
      <w:r w:rsidR="00F61619">
        <w:rPr>
          <w:rFonts w:ascii="Times New Roman" w:hAnsi="Times New Roman"/>
          <w:sz w:val="28"/>
          <w:szCs w:val="28"/>
        </w:rPr>
        <w:t xml:space="preserve"> </w:t>
      </w:r>
      <w:r w:rsidR="00984429" w:rsidRPr="00984429">
        <w:rPr>
          <w:rFonts w:ascii="Times New Roman" w:hAnsi="Times New Roman"/>
          <w:b/>
          <w:bCs/>
          <w:sz w:val="28"/>
          <w:szCs w:val="28"/>
        </w:rPr>
        <w:t>26</w:t>
      </w:r>
      <w:r w:rsidR="00984429">
        <w:rPr>
          <w:rFonts w:ascii="Times New Roman" w:hAnsi="Times New Roman"/>
          <w:b/>
          <w:bCs/>
          <w:sz w:val="28"/>
          <w:szCs w:val="28"/>
        </w:rPr>
        <w:t> </w:t>
      </w:r>
      <w:r w:rsidR="00984429" w:rsidRPr="00984429">
        <w:rPr>
          <w:rFonts w:ascii="Times New Roman" w:hAnsi="Times New Roman"/>
          <w:b/>
          <w:bCs/>
          <w:sz w:val="28"/>
          <w:szCs w:val="28"/>
        </w:rPr>
        <w:t>760,</w:t>
      </w:r>
      <w:r w:rsidR="000B5D36">
        <w:rPr>
          <w:rFonts w:ascii="Times New Roman" w:hAnsi="Times New Roman"/>
          <w:b/>
          <w:bCs/>
          <w:sz w:val="28"/>
          <w:szCs w:val="28"/>
        </w:rPr>
        <w:t>2</w:t>
      </w:r>
      <w:r w:rsidR="00E555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26BE">
        <w:rPr>
          <w:rFonts w:ascii="Times New Roman" w:hAnsi="Times New Roman"/>
          <w:sz w:val="28"/>
          <w:szCs w:val="28"/>
        </w:rPr>
        <w:t>тыс. рублей.</w:t>
      </w:r>
    </w:p>
    <w:p w14:paraId="358A3289" w14:textId="77777777" w:rsidR="007D243C" w:rsidRPr="003326BE" w:rsidRDefault="007D243C" w:rsidP="007D243C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1C18B9D" w14:textId="77777777" w:rsidR="007D243C" w:rsidRPr="003326BE" w:rsidRDefault="007D243C" w:rsidP="007D243C">
      <w:pPr>
        <w:pStyle w:val="ConsPlusTitle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b w:val="0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lastRenderedPageBreak/>
        <w:t>2.</w:t>
      </w:r>
      <w:r w:rsidRPr="003326BE">
        <w:rPr>
          <w:rFonts w:ascii="Times New Roman" w:hAnsi="Times New Roman"/>
          <w:b w:val="0"/>
          <w:sz w:val="28"/>
          <w:szCs w:val="28"/>
        </w:rPr>
        <w:t xml:space="preserve"> Утвердить основные характеристики бюджета Александровского сельского поселения Азовского района на плановый период </w:t>
      </w:r>
      <w:r>
        <w:rPr>
          <w:rFonts w:ascii="Times New Roman" w:hAnsi="Times New Roman"/>
          <w:b w:val="0"/>
          <w:sz w:val="28"/>
          <w:szCs w:val="28"/>
        </w:rPr>
        <w:t>2025</w:t>
      </w:r>
      <w:r w:rsidRPr="003326BE">
        <w:rPr>
          <w:rFonts w:ascii="Times New Roman" w:hAnsi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/>
          <w:b w:val="0"/>
          <w:sz w:val="28"/>
          <w:szCs w:val="28"/>
        </w:rPr>
        <w:t>2026</w:t>
      </w:r>
      <w:r w:rsidRPr="003326BE">
        <w:rPr>
          <w:rFonts w:ascii="Times New Roman" w:hAnsi="Times New Roman"/>
          <w:b w:val="0"/>
          <w:sz w:val="28"/>
          <w:szCs w:val="28"/>
        </w:rPr>
        <w:t xml:space="preserve"> годов, определенные с учетом уровня инфляции, не превышающего </w:t>
      </w:r>
      <w:r w:rsidRPr="00F71594">
        <w:rPr>
          <w:rFonts w:ascii="Times New Roman" w:hAnsi="Times New Roman"/>
          <w:b w:val="0"/>
          <w:sz w:val="28"/>
          <w:szCs w:val="28"/>
        </w:rPr>
        <w:t>4,0 процента (декабрь 202</w:t>
      </w:r>
      <w:r w:rsidR="00502FA0">
        <w:rPr>
          <w:rFonts w:ascii="Times New Roman" w:hAnsi="Times New Roman"/>
          <w:b w:val="0"/>
          <w:sz w:val="28"/>
          <w:szCs w:val="28"/>
        </w:rPr>
        <w:t>5</w:t>
      </w:r>
      <w:r w:rsidRPr="00F71594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02FA0">
        <w:rPr>
          <w:rFonts w:ascii="Times New Roman" w:hAnsi="Times New Roman"/>
          <w:b w:val="0"/>
          <w:sz w:val="28"/>
          <w:szCs w:val="28"/>
        </w:rPr>
        <w:t>4</w:t>
      </w:r>
      <w:r w:rsidRPr="00F71594">
        <w:rPr>
          <w:rFonts w:ascii="Times New Roman" w:hAnsi="Times New Roman"/>
          <w:b w:val="0"/>
          <w:sz w:val="28"/>
          <w:szCs w:val="28"/>
        </w:rPr>
        <w:t xml:space="preserve"> года) и 4,0 процента (декабрь 202</w:t>
      </w:r>
      <w:r w:rsidR="00502FA0">
        <w:rPr>
          <w:rFonts w:ascii="Times New Roman" w:hAnsi="Times New Roman"/>
          <w:b w:val="0"/>
          <w:sz w:val="28"/>
          <w:szCs w:val="28"/>
        </w:rPr>
        <w:t>6</w:t>
      </w:r>
      <w:r w:rsidRPr="00F71594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02FA0">
        <w:rPr>
          <w:rFonts w:ascii="Times New Roman" w:hAnsi="Times New Roman"/>
          <w:b w:val="0"/>
          <w:sz w:val="28"/>
          <w:szCs w:val="28"/>
        </w:rPr>
        <w:t xml:space="preserve">5 </w:t>
      </w:r>
      <w:r w:rsidRPr="00F71594">
        <w:rPr>
          <w:rFonts w:ascii="Times New Roman" w:hAnsi="Times New Roman"/>
          <w:b w:val="0"/>
          <w:sz w:val="28"/>
          <w:szCs w:val="28"/>
        </w:rPr>
        <w:t>года) соответственно:</w:t>
      </w:r>
    </w:p>
    <w:p w14:paraId="4915B158" w14:textId="77777777" w:rsidR="007D243C" w:rsidRPr="003326BE" w:rsidRDefault="007D243C" w:rsidP="007D243C">
      <w:pPr>
        <w:pStyle w:val="ConsNormal"/>
        <w:widowControl/>
        <w:suppressAutoHyphens/>
        <w:spacing w:after="0" w:line="240" w:lineRule="auto"/>
        <w:ind w:right="0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326BE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</w:t>
      </w:r>
      <w:r w:rsidRPr="00332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 w:cs="Times New Roman"/>
          <w:sz w:val="28"/>
          <w:szCs w:val="28"/>
        </w:rPr>
        <w:t xml:space="preserve">Александровского сельского поселения Азовского района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3326B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4732">
        <w:rPr>
          <w:rFonts w:ascii="Times New Roman" w:hAnsi="Times New Roman" w:cs="Times New Roman"/>
          <w:b/>
          <w:sz w:val="28"/>
          <w:szCs w:val="28"/>
        </w:rPr>
        <w:t>21 890,9</w:t>
      </w:r>
      <w:r w:rsidRPr="00332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 w:cs="Times New Roman"/>
          <w:sz w:val="28"/>
          <w:szCs w:val="28"/>
        </w:rPr>
        <w:t xml:space="preserve">тыс. рублей и на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3326BE">
        <w:rPr>
          <w:rFonts w:ascii="Times New Roman" w:hAnsi="Times New Roman" w:cs="Times New Roman"/>
          <w:sz w:val="28"/>
          <w:szCs w:val="28"/>
        </w:rPr>
        <w:t xml:space="preserve"> год сумме </w:t>
      </w:r>
      <w:r>
        <w:rPr>
          <w:rFonts w:ascii="Times New Roman" w:hAnsi="Times New Roman" w:cs="Times New Roman"/>
          <w:b/>
          <w:sz w:val="28"/>
          <w:szCs w:val="28"/>
        </w:rPr>
        <w:t>21 010,7</w:t>
      </w:r>
      <w:r w:rsidRPr="00332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041565B" w14:textId="77777777" w:rsidR="007D243C" w:rsidRPr="003326BE" w:rsidRDefault="007D243C" w:rsidP="007D243C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t xml:space="preserve">2) общий объем расходов бюджета Александровского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</w:t>
      </w:r>
      <w:r w:rsidR="005E332F">
        <w:rPr>
          <w:rFonts w:ascii="Times New Roman" w:hAnsi="Times New Roman"/>
          <w:sz w:val="28"/>
          <w:szCs w:val="28"/>
        </w:rPr>
        <w:t xml:space="preserve">5 </w:t>
      </w:r>
      <w:r w:rsidRPr="003326BE">
        <w:rPr>
          <w:rFonts w:ascii="Times New Roman" w:hAnsi="Times New Roman"/>
          <w:sz w:val="28"/>
          <w:szCs w:val="28"/>
        </w:rPr>
        <w:t xml:space="preserve">год в сумме </w:t>
      </w:r>
      <w:r w:rsidR="007C4732">
        <w:rPr>
          <w:rFonts w:ascii="Times New Roman" w:hAnsi="Times New Roman"/>
          <w:b/>
          <w:sz w:val="28"/>
          <w:szCs w:val="28"/>
        </w:rPr>
        <w:t>21 890,9</w:t>
      </w:r>
      <w:r w:rsidR="0060669B" w:rsidRPr="0060669B">
        <w:rPr>
          <w:rFonts w:ascii="Times New Roman" w:hAnsi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</w:t>
      </w:r>
      <w:r w:rsidRPr="00004F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условно-утвержденные расходы </w:t>
      </w:r>
      <w:r w:rsidR="0060669B">
        <w:rPr>
          <w:rFonts w:ascii="Times New Roman" w:hAnsi="Times New Roman"/>
          <w:b/>
          <w:sz w:val="28"/>
          <w:szCs w:val="28"/>
        </w:rPr>
        <w:t>537,5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Pr="003326BE">
        <w:rPr>
          <w:rFonts w:ascii="Times New Roman" w:hAnsi="Times New Roman"/>
          <w:sz w:val="28"/>
          <w:szCs w:val="28"/>
        </w:rPr>
        <w:t xml:space="preserve"> и на </w:t>
      </w:r>
      <w:r>
        <w:rPr>
          <w:rFonts w:ascii="Times New Roman" w:hAnsi="Times New Roman"/>
          <w:sz w:val="28"/>
          <w:szCs w:val="28"/>
        </w:rPr>
        <w:t>2026</w:t>
      </w:r>
      <w:r w:rsidRPr="003326BE">
        <w:rPr>
          <w:rFonts w:ascii="Times New Roman" w:hAnsi="Times New Roman"/>
          <w:sz w:val="28"/>
          <w:szCs w:val="28"/>
        </w:rPr>
        <w:t xml:space="preserve"> год в сумме </w:t>
      </w:r>
      <w:r w:rsidRPr="00F93B5C">
        <w:rPr>
          <w:rFonts w:ascii="Times New Roman" w:hAnsi="Times New Roman"/>
          <w:b/>
          <w:sz w:val="28"/>
          <w:szCs w:val="28"/>
        </w:rPr>
        <w:t>21 010,7</w:t>
      </w:r>
      <w:r w:rsidRPr="00C377EA">
        <w:rPr>
          <w:rFonts w:ascii="Times New Roman" w:hAnsi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</w:t>
      </w:r>
      <w:r w:rsidRPr="00004F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условно-утвержденные расходы </w:t>
      </w:r>
      <w:r>
        <w:rPr>
          <w:rFonts w:ascii="Times New Roman" w:hAnsi="Times New Roman"/>
          <w:b/>
          <w:sz w:val="28"/>
          <w:szCs w:val="28"/>
        </w:rPr>
        <w:t>1 029,4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004F4E">
        <w:rPr>
          <w:rFonts w:ascii="Times New Roman" w:hAnsi="Times New Roman"/>
          <w:sz w:val="28"/>
          <w:szCs w:val="28"/>
        </w:rPr>
        <w:t>;</w:t>
      </w:r>
    </w:p>
    <w:p w14:paraId="459AD5A6" w14:textId="77777777" w:rsidR="007D243C" w:rsidRPr="003326BE" w:rsidRDefault="007D243C" w:rsidP="007D243C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t>3) верхний предел муниципального внутреннего долга Александровского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Азовского района на </w:t>
      </w:r>
      <w:r w:rsidRPr="003326BE">
        <w:rPr>
          <w:rFonts w:ascii="Times New Roman" w:hAnsi="Times New Roman"/>
          <w:sz w:val="28"/>
          <w:szCs w:val="28"/>
        </w:rPr>
        <w:t xml:space="preserve">1 января </w:t>
      </w:r>
      <w:r>
        <w:rPr>
          <w:rFonts w:ascii="Times New Roman" w:hAnsi="Times New Roman"/>
          <w:sz w:val="28"/>
          <w:szCs w:val="28"/>
        </w:rPr>
        <w:t>2026</w:t>
      </w:r>
      <w:r w:rsidRPr="003326BE">
        <w:rPr>
          <w:rFonts w:ascii="Times New Roman" w:hAnsi="Times New Roman"/>
          <w:sz w:val="28"/>
          <w:szCs w:val="28"/>
        </w:rPr>
        <w:t xml:space="preserve"> года в сумме </w:t>
      </w:r>
      <w:r w:rsidRPr="003326BE">
        <w:rPr>
          <w:rFonts w:ascii="Times New Roman" w:hAnsi="Times New Roman"/>
          <w:b/>
          <w:sz w:val="28"/>
          <w:szCs w:val="28"/>
        </w:rPr>
        <w:t xml:space="preserve">0,0 </w:t>
      </w:r>
      <w:r w:rsidRPr="003326BE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Александровского сельского поселения Азовского района в сумме </w:t>
      </w:r>
      <w:r w:rsidRPr="003326BE">
        <w:rPr>
          <w:rFonts w:ascii="Times New Roman" w:hAnsi="Times New Roman"/>
          <w:b/>
          <w:sz w:val="28"/>
          <w:szCs w:val="28"/>
        </w:rPr>
        <w:t xml:space="preserve">0,0 </w:t>
      </w:r>
      <w:r w:rsidRPr="003326BE">
        <w:rPr>
          <w:rFonts w:ascii="Times New Roman" w:hAnsi="Times New Roman"/>
          <w:sz w:val="28"/>
          <w:szCs w:val="28"/>
        </w:rPr>
        <w:t>тыс. рублей, и верхний предел муниципального внутреннего долга Алекса</w:t>
      </w:r>
      <w:r w:rsidRPr="003326BE">
        <w:rPr>
          <w:rFonts w:ascii="Times New Roman" w:hAnsi="Times New Roman"/>
          <w:sz w:val="28"/>
          <w:szCs w:val="28"/>
        </w:rPr>
        <w:t>н</w:t>
      </w:r>
      <w:r w:rsidRPr="003326BE">
        <w:rPr>
          <w:rFonts w:ascii="Times New Roman" w:hAnsi="Times New Roman"/>
          <w:sz w:val="28"/>
          <w:szCs w:val="28"/>
        </w:rPr>
        <w:t>дровского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Азовского района на </w:t>
      </w:r>
      <w:r w:rsidRPr="003326BE">
        <w:rPr>
          <w:rFonts w:ascii="Times New Roman" w:hAnsi="Times New Roman"/>
          <w:sz w:val="28"/>
          <w:szCs w:val="28"/>
        </w:rPr>
        <w:t>1 января 202</w:t>
      </w:r>
      <w:r>
        <w:rPr>
          <w:rFonts w:ascii="Times New Roman" w:hAnsi="Times New Roman"/>
          <w:sz w:val="28"/>
          <w:szCs w:val="28"/>
        </w:rPr>
        <w:t>7</w:t>
      </w:r>
      <w:r w:rsidRPr="003326BE">
        <w:rPr>
          <w:rFonts w:ascii="Times New Roman" w:hAnsi="Times New Roman"/>
          <w:sz w:val="28"/>
          <w:szCs w:val="28"/>
        </w:rPr>
        <w:t xml:space="preserve"> года в сумме </w:t>
      </w:r>
      <w:r w:rsidRPr="003326BE">
        <w:rPr>
          <w:rFonts w:ascii="Times New Roman" w:hAnsi="Times New Roman"/>
          <w:b/>
          <w:sz w:val="28"/>
          <w:szCs w:val="28"/>
        </w:rPr>
        <w:t xml:space="preserve">0,0 </w:t>
      </w:r>
      <w:r w:rsidRPr="003326BE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Александровского сельского поселения Азовского района в сумме </w:t>
      </w:r>
      <w:r w:rsidRPr="003326BE">
        <w:rPr>
          <w:rFonts w:ascii="Times New Roman" w:hAnsi="Times New Roman"/>
          <w:b/>
          <w:sz w:val="28"/>
          <w:szCs w:val="28"/>
        </w:rPr>
        <w:t xml:space="preserve">0,0 </w:t>
      </w:r>
      <w:r w:rsidRPr="003326BE">
        <w:rPr>
          <w:rFonts w:ascii="Times New Roman" w:hAnsi="Times New Roman"/>
          <w:sz w:val="28"/>
          <w:szCs w:val="28"/>
        </w:rPr>
        <w:t>тыс. ру</w:t>
      </w:r>
      <w:r w:rsidRPr="003326BE">
        <w:rPr>
          <w:rFonts w:ascii="Times New Roman" w:hAnsi="Times New Roman"/>
          <w:sz w:val="28"/>
          <w:szCs w:val="28"/>
        </w:rPr>
        <w:t>б</w:t>
      </w:r>
      <w:r w:rsidRPr="003326BE">
        <w:rPr>
          <w:rFonts w:ascii="Times New Roman" w:hAnsi="Times New Roman"/>
          <w:sz w:val="28"/>
          <w:szCs w:val="28"/>
        </w:rPr>
        <w:t>лей;</w:t>
      </w:r>
    </w:p>
    <w:p w14:paraId="60030D0E" w14:textId="77777777" w:rsidR="007D243C" w:rsidRPr="003326BE" w:rsidRDefault="007D243C" w:rsidP="007D243C">
      <w:pPr>
        <w:pStyle w:val="ConsPlusNormal"/>
        <w:widowControl/>
        <w:suppressAutoHyphens/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Александровского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2025</w:t>
      </w:r>
      <w:r w:rsidRPr="003326BE">
        <w:rPr>
          <w:rFonts w:ascii="Times New Roman" w:hAnsi="Times New Roman"/>
          <w:sz w:val="28"/>
          <w:szCs w:val="28"/>
        </w:rPr>
        <w:t xml:space="preserve"> год в сумме </w:t>
      </w:r>
      <w:r w:rsidRPr="003326BE">
        <w:rPr>
          <w:rFonts w:ascii="Times New Roman" w:hAnsi="Times New Roman"/>
          <w:b/>
          <w:sz w:val="28"/>
          <w:szCs w:val="28"/>
        </w:rPr>
        <w:t>0,0</w:t>
      </w:r>
      <w:r w:rsidRPr="003326BE">
        <w:rPr>
          <w:rFonts w:ascii="Times New Roman" w:hAnsi="Times New Roman"/>
          <w:sz w:val="28"/>
          <w:szCs w:val="28"/>
        </w:rPr>
        <w:t xml:space="preserve"> тыс. рублей и на </w:t>
      </w:r>
      <w:r>
        <w:rPr>
          <w:rFonts w:ascii="Times New Roman" w:hAnsi="Times New Roman"/>
          <w:sz w:val="28"/>
          <w:szCs w:val="28"/>
        </w:rPr>
        <w:t>2026</w:t>
      </w:r>
      <w:r w:rsidRPr="003326BE">
        <w:rPr>
          <w:rFonts w:ascii="Times New Roman" w:hAnsi="Times New Roman"/>
          <w:sz w:val="28"/>
          <w:szCs w:val="28"/>
        </w:rPr>
        <w:t xml:space="preserve"> год в сумме </w:t>
      </w:r>
      <w:r w:rsidRPr="003326BE">
        <w:rPr>
          <w:rFonts w:ascii="Times New Roman" w:hAnsi="Times New Roman"/>
          <w:b/>
          <w:sz w:val="28"/>
          <w:szCs w:val="28"/>
        </w:rPr>
        <w:t>0,0</w:t>
      </w:r>
      <w:r w:rsidRPr="003326BE">
        <w:rPr>
          <w:rFonts w:ascii="Times New Roman" w:hAnsi="Times New Roman"/>
          <w:sz w:val="28"/>
          <w:szCs w:val="28"/>
        </w:rPr>
        <w:t xml:space="preserve"> тыс. рублей.</w:t>
      </w:r>
    </w:p>
    <w:p w14:paraId="7018C46D" w14:textId="77777777" w:rsidR="00693EE3" w:rsidRDefault="007D243C" w:rsidP="006D0A14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326BE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3326BE">
        <w:rPr>
          <w:rFonts w:ascii="Times New Roman" w:hAnsi="Times New Roman"/>
          <w:b/>
          <w:sz w:val="28"/>
          <w:szCs w:val="28"/>
        </w:rPr>
        <w:t xml:space="preserve"> </w:t>
      </w:r>
      <w:r w:rsidRPr="003326BE">
        <w:rPr>
          <w:rFonts w:ascii="Times New Roman" w:hAnsi="Times New Roman"/>
          <w:sz w:val="28"/>
          <w:szCs w:val="28"/>
        </w:rPr>
        <w:t xml:space="preserve">Александровского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2025</w:t>
      </w:r>
      <w:r w:rsidRPr="003326BE">
        <w:rPr>
          <w:rFonts w:ascii="Times New Roman" w:hAnsi="Times New Roman"/>
          <w:sz w:val="28"/>
          <w:szCs w:val="28"/>
        </w:rPr>
        <w:t xml:space="preserve"> год в сумме </w:t>
      </w:r>
      <w:r w:rsidRPr="003326BE">
        <w:rPr>
          <w:rFonts w:ascii="Times New Roman" w:hAnsi="Times New Roman"/>
          <w:b/>
          <w:sz w:val="28"/>
          <w:szCs w:val="28"/>
        </w:rPr>
        <w:t>0,0</w:t>
      </w:r>
      <w:r w:rsidRPr="003326BE">
        <w:rPr>
          <w:rFonts w:ascii="Times New Roman" w:hAnsi="Times New Roman"/>
          <w:sz w:val="28"/>
          <w:szCs w:val="28"/>
        </w:rPr>
        <w:t xml:space="preserve"> тыс. рублей и на </w:t>
      </w:r>
      <w:r>
        <w:rPr>
          <w:rFonts w:ascii="Times New Roman" w:hAnsi="Times New Roman"/>
          <w:sz w:val="28"/>
          <w:szCs w:val="28"/>
        </w:rPr>
        <w:t>2026</w:t>
      </w:r>
      <w:r w:rsidRPr="003326BE">
        <w:rPr>
          <w:rFonts w:ascii="Times New Roman" w:hAnsi="Times New Roman"/>
          <w:sz w:val="28"/>
          <w:szCs w:val="28"/>
        </w:rPr>
        <w:t xml:space="preserve"> год в сумме </w:t>
      </w:r>
      <w:r w:rsidRPr="003326BE">
        <w:rPr>
          <w:rFonts w:ascii="Times New Roman" w:hAnsi="Times New Roman"/>
          <w:b/>
          <w:sz w:val="28"/>
          <w:szCs w:val="28"/>
        </w:rPr>
        <w:t>0,0</w:t>
      </w:r>
      <w:r w:rsidRPr="003326BE">
        <w:rPr>
          <w:rFonts w:ascii="Times New Roman" w:hAnsi="Times New Roman"/>
          <w:sz w:val="28"/>
          <w:szCs w:val="28"/>
        </w:rPr>
        <w:t xml:space="preserve"> тыс. рублей.</w:t>
      </w:r>
      <w:r w:rsidR="00145B06">
        <w:rPr>
          <w:rFonts w:ascii="Times New Roman" w:hAnsi="Times New Roman"/>
          <w:sz w:val="28"/>
          <w:szCs w:val="28"/>
        </w:rPr>
        <w:t>»</w:t>
      </w:r>
    </w:p>
    <w:p w14:paraId="01346A7C" w14:textId="77777777" w:rsidR="00013AAB" w:rsidRDefault="00013AAB" w:rsidP="00145B06">
      <w:pPr>
        <w:pStyle w:val="ConsPlusNormal"/>
        <w:widowControl/>
        <w:suppressAutoHyphens/>
        <w:spacing w:after="0" w:line="240" w:lineRule="auto"/>
        <w:ind w:firstLine="0"/>
        <w:contextualSpacing/>
        <w:rPr>
          <w:rFonts w:ascii="Times New Roman" w:hAnsi="Times New Roman"/>
          <w:sz w:val="28"/>
          <w:szCs w:val="28"/>
        </w:rPr>
      </w:pPr>
    </w:p>
    <w:p w14:paraId="52E5C547" w14:textId="77777777" w:rsidR="00013AAB" w:rsidRDefault="00013AAB" w:rsidP="00013AAB">
      <w:pPr>
        <w:pStyle w:val="ConsPlusNormal"/>
        <w:widowControl/>
        <w:numPr>
          <w:ilvl w:val="1"/>
          <w:numId w:val="9"/>
        </w:numPr>
        <w:suppressAutoHyphens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013AAB">
        <w:rPr>
          <w:rFonts w:ascii="Times New Roman" w:hAnsi="Times New Roman"/>
          <w:bCs/>
          <w:sz w:val="28"/>
          <w:szCs w:val="28"/>
        </w:rPr>
        <w:t>тать</w:t>
      </w:r>
      <w:r>
        <w:rPr>
          <w:rFonts w:ascii="Times New Roman" w:hAnsi="Times New Roman"/>
          <w:bCs/>
          <w:sz w:val="28"/>
          <w:szCs w:val="28"/>
        </w:rPr>
        <w:t>ю</w:t>
      </w:r>
      <w:r w:rsidRPr="00013AA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4</w:t>
      </w:r>
      <w:r w:rsidRPr="00013AAB">
        <w:rPr>
          <w:rFonts w:ascii="Times New Roman" w:hAnsi="Times New Roman"/>
          <w:bCs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53CE1168" w14:textId="77777777" w:rsidR="00013AAB" w:rsidRDefault="00145B06" w:rsidP="00145B06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«</w:t>
      </w:r>
      <w:r w:rsidRPr="00145B06">
        <w:rPr>
          <w:rFonts w:ascii="Times New Roman" w:hAnsi="Times New Roman"/>
          <w:bCs/>
          <w:iCs/>
          <w:sz w:val="28"/>
          <w:szCs w:val="28"/>
        </w:rPr>
        <w:t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Задонского сельского поселения индексируются с 1 октября 2024 года на 5,1 процента, с 1 октября 2025 года на 4,0 процента, с 1 октября 2026 года на 4,0 процента</w:t>
      </w:r>
      <w:r>
        <w:rPr>
          <w:rFonts w:ascii="Times New Roman" w:hAnsi="Times New Roman"/>
          <w:bCs/>
          <w:iCs/>
          <w:sz w:val="28"/>
          <w:szCs w:val="28"/>
        </w:rPr>
        <w:t>.»</w:t>
      </w:r>
    </w:p>
    <w:p w14:paraId="237E9534" w14:textId="77777777" w:rsidR="00145B06" w:rsidRDefault="00145B06" w:rsidP="00145B06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bCs/>
          <w:iCs/>
          <w:sz w:val="28"/>
          <w:szCs w:val="28"/>
        </w:rPr>
      </w:pPr>
    </w:p>
    <w:p w14:paraId="4A2EBE3D" w14:textId="77777777" w:rsidR="00145B06" w:rsidRDefault="00145B06" w:rsidP="00145B06">
      <w:pPr>
        <w:pStyle w:val="ConsPlusNormal"/>
        <w:widowControl/>
        <w:numPr>
          <w:ilvl w:val="1"/>
          <w:numId w:val="9"/>
        </w:numPr>
        <w:suppressAutoHyphens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013AAB">
        <w:rPr>
          <w:rFonts w:ascii="Times New Roman" w:hAnsi="Times New Roman"/>
          <w:bCs/>
          <w:sz w:val="28"/>
          <w:szCs w:val="28"/>
        </w:rPr>
        <w:t>тать</w:t>
      </w:r>
      <w:r>
        <w:rPr>
          <w:rFonts w:ascii="Times New Roman" w:hAnsi="Times New Roman"/>
          <w:bCs/>
          <w:sz w:val="28"/>
          <w:szCs w:val="28"/>
        </w:rPr>
        <w:t>ю</w:t>
      </w:r>
      <w:r w:rsidRPr="00013AA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5</w:t>
      </w:r>
      <w:r w:rsidRPr="00013AAB">
        <w:rPr>
          <w:rFonts w:ascii="Times New Roman" w:hAnsi="Times New Roman"/>
          <w:bCs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7E44F589" w14:textId="77777777" w:rsidR="00145B06" w:rsidRPr="00145B06" w:rsidRDefault="00145B06" w:rsidP="00145B0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0A2B50">
        <w:rPr>
          <w:sz w:val="28"/>
          <w:szCs w:val="28"/>
        </w:rPr>
        <w:t xml:space="preserve">Установить, что размеры должностных окладов руководителей, специалистов, ставок заработной платы рабочих муниципальных </w:t>
      </w:r>
      <w:r>
        <w:rPr>
          <w:sz w:val="28"/>
          <w:szCs w:val="28"/>
        </w:rPr>
        <w:t xml:space="preserve">бюджетных </w:t>
      </w:r>
      <w:r w:rsidRPr="000A2B50">
        <w:rPr>
          <w:sz w:val="28"/>
          <w:szCs w:val="28"/>
        </w:rPr>
        <w:t>учреждений Александровского сельского поселения индексируются с 1 октября 202</w:t>
      </w:r>
      <w:r>
        <w:rPr>
          <w:sz w:val="28"/>
          <w:szCs w:val="28"/>
        </w:rPr>
        <w:t>4</w:t>
      </w:r>
      <w:r w:rsidRPr="000A2B50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5,1</w:t>
      </w:r>
      <w:r w:rsidRPr="000A2B50">
        <w:rPr>
          <w:sz w:val="28"/>
          <w:szCs w:val="28"/>
        </w:rPr>
        <w:t xml:space="preserve"> процента, с 1 октября 202</w:t>
      </w:r>
      <w:r>
        <w:rPr>
          <w:sz w:val="28"/>
          <w:szCs w:val="28"/>
        </w:rPr>
        <w:t>5</w:t>
      </w:r>
      <w:r w:rsidRPr="000A2B50">
        <w:rPr>
          <w:sz w:val="28"/>
          <w:szCs w:val="28"/>
        </w:rPr>
        <w:t xml:space="preserve"> года на 4,0 процента, с 1 октября 202</w:t>
      </w:r>
      <w:r>
        <w:rPr>
          <w:sz w:val="28"/>
          <w:szCs w:val="28"/>
        </w:rPr>
        <w:t>6</w:t>
      </w:r>
      <w:r w:rsidRPr="000A2B50">
        <w:rPr>
          <w:sz w:val="28"/>
          <w:szCs w:val="28"/>
        </w:rPr>
        <w:t xml:space="preserve"> года на 4,0 процента.</w:t>
      </w:r>
      <w:r>
        <w:rPr>
          <w:sz w:val="28"/>
          <w:szCs w:val="28"/>
        </w:rPr>
        <w:t>»</w:t>
      </w:r>
    </w:p>
    <w:p w14:paraId="368C7EA2" w14:textId="77777777" w:rsidR="006D0A14" w:rsidRPr="00693EE3" w:rsidRDefault="006D0A14" w:rsidP="006D0A14">
      <w:pPr>
        <w:pStyle w:val="ConsPlusNormal"/>
        <w:widowControl/>
        <w:suppressAutoHyphens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46E2DC0D" w14:textId="77777777" w:rsidR="009227F6" w:rsidRPr="00084A7F" w:rsidRDefault="009227F6" w:rsidP="0095183F">
      <w:pPr>
        <w:pStyle w:val="ConsPlusTitle"/>
        <w:widowControl/>
        <w:suppressAutoHyphens/>
        <w:spacing w:line="240" w:lineRule="auto"/>
        <w:contextualSpacing/>
        <w:rPr>
          <w:rFonts w:ascii="Times New Roman" w:hAnsi="Times New Roman"/>
          <w:b w:val="0"/>
          <w:sz w:val="28"/>
          <w:szCs w:val="28"/>
        </w:rPr>
      </w:pPr>
      <w:r w:rsidRPr="00084A7F">
        <w:rPr>
          <w:rFonts w:ascii="Times New Roman" w:hAnsi="Times New Roman"/>
          <w:b w:val="0"/>
          <w:sz w:val="28"/>
          <w:szCs w:val="28"/>
        </w:rPr>
        <w:t>1.</w:t>
      </w:r>
      <w:r w:rsidR="006D0A14">
        <w:rPr>
          <w:rFonts w:ascii="Times New Roman" w:hAnsi="Times New Roman"/>
          <w:b w:val="0"/>
          <w:sz w:val="28"/>
          <w:szCs w:val="28"/>
        </w:rPr>
        <w:t>2</w:t>
      </w:r>
      <w:r w:rsidRPr="00084A7F">
        <w:rPr>
          <w:rFonts w:ascii="Times New Roman" w:hAnsi="Times New Roman"/>
          <w:b w:val="0"/>
          <w:sz w:val="28"/>
          <w:szCs w:val="28"/>
        </w:rPr>
        <w:t xml:space="preserve">. Приложения </w:t>
      </w:r>
      <w:r w:rsidR="00CE3A7E">
        <w:rPr>
          <w:rFonts w:ascii="Times New Roman" w:hAnsi="Times New Roman"/>
          <w:b w:val="0"/>
          <w:sz w:val="28"/>
          <w:szCs w:val="28"/>
        </w:rPr>
        <w:t xml:space="preserve">№1, </w:t>
      </w:r>
      <w:r w:rsidR="006D5B01">
        <w:rPr>
          <w:rFonts w:ascii="Times New Roman" w:hAnsi="Times New Roman"/>
          <w:b w:val="0"/>
          <w:sz w:val="28"/>
          <w:szCs w:val="28"/>
        </w:rPr>
        <w:t>№2</w:t>
      </w:r>
      <w:r w:rsidR="007C4732">
        <w:rPr>
          <w:rFonts w:ascii="Times New Roman" w:hAnsi="Times New Roman"/>
          <w:b w:val="0"/>
          <w:sz w:val="28"/>
          <w:szCs w:val="28"/>
        </w:rPr>
        <w:t xml:space="preserve">, </w:t>
      </w:r>
      <w:r w:rsidRPr="00084A7F">
        <w:rPr>
          <w:rFonts w:ascii="Times New Roman" w:hAnsi="Times New Roman"/>
          <w:b w:val="0"/>
          <w:sz w:val="28"/>
          <w:szCs w:val="28"/>
        </w:rPr>
        <w:t>№</w:t>
      </w:r>
      <w:r w:rsidR="00AA23A5" w:rsidRPr="00084A7F">
        <w:rPr>
          <w:rFonts w:ascii="Times New Roman" w:hAnsi="Times New Roman"/>
          <w:b w:val="0"/>
          <w:sz w:val="28"/>
          <w:szCs w:val="28"/>
        </w:rPr>
        <w:t>4</w:t>
      </w:r>
      <w:r w:rsidRPr="00084A7F">
        <w:rPr>
          <w:rFonts w:ascii="Times New Roman" w:hAnsi="Times New Roman"/>
          <w:b w:val="0"/>
          <w:sz w:val="28"/>
          <w:szCs w:val="28"/>
        </w:rPr>
        <w:t>, №</w:t>
      </w:r>
      <w:r w:rsidR="00AA23A5" w:rsidRPr="00084A7F">
        <w:rPr>
          <w:rFonts w:ascii="Times New Roman" w:hAnsi="Times New Roman"/>
          <w:b w:val="0"/>
          <w:sz w:val="28"/>
          <w:szCs w:val="28"/>
        </w:rPr>
        <w:t>5</w:t>
      </w:r>
      <w:r w:rsidRPr="00084A7F">
        <w:rPr>
          <w:rFonts w:ascii="Times New Roman" w:hAnsi="Times New Roman"/>
          <w:b w:val="0"/>
          <w:sz w:val="28"/>
          <w:szCs w:val="28"/>
        </w:rPr>
        <w:t>, №</w:t>
      </w:r>
      <w:r w:rsidR="00AA23A5" w:rsidRPr="00084A7F">
        <w:rPr>
          <w:rFonts w:ascii="Times New Roman" w:hAnsi="Times New Roman"/>
          <w:b w:val="0"/>
          <w:sz w:val="28"/>
          <w:szCs w:val="28"/>
        </w:rPr>
        <w:t>6</w:t>
      </w:r>
      <w:r w:rsidR="001C6F6C">
        <w:rPr>
          <w:rFonts w:ascii="Times New Roman" w:hAnsi="Times New Roman"/>
          <w:b w:val="0"/>
          <w:sz w:val="28"/>
          <w:szCs w:val="28"/>
        </w:rPr>
        <w:t xml:space="preserve"> </w:t>
      </w:r>
      <w:r w:rsidRPr="00084A7F">
        <w:rPr>
          <w:rFonts w:ascii="Times New Roman" w:hAnsi="Times New Roman"/>
          <w:b w:val="0"/>
          <w:sz w:val="28"/>
          <w:szCs w:val="28"/>
        </w:rPr>
        <w:t>изложить в новой редакции согласно данно</w:t>
      </w:r>
      <w:r w:rsidR="006C6FD7" w:rsidRPr="00084A7F">
        <w:rPr>
          <w:rFonts w:ascii="Times New Roman" w:hAnsi="Times New Roman"/>
          <w:b w:val="0"/>
          <w:sz w:val="28"/>
          <w:szCs w:val="28"/>
        </w:rPr>
        <w:t>му</w:t>
      </w:r>
      <w:r w:rsidRPr="00084A7F">
        <w:rPr>
          <w:rFonts w:ascii="Times New Roman" w:hAnsi="Times New Roman"/>
          <w:b w:val="0"/>
          <w:sz w:val="28"/>
          <w:szCs w:val="28"/>
        </w:rPr>
        <w:t xml:space="preserve"> Решени</w:t>
      </w:r>
      <w:r w:rsidR="006C6FD7" w:rsidRPr="00084A7F">
        <w:rPr>
          <w:rFonts w:ascii="Times New Roman" w:hAnsi="Times New Roman"/>
          <w:b w:val="0"/>
          <w:sz w:val="28"/>
          <w:szCs w:val="28"/>
        </w:rPr>
        <w:t>ю</w:t>
      </w:r>
      <w:r w:rsidRPr="00084A7F">
        <w:rPr>
          <w:rFonts w:ascii="Times New Roman" w:hAnsi="Times New Roman"/>
          <w:b w:val="0"/>
          <w:sz w:val="28"/>
          <w:szCs w:val="28"/>
        </w:rPr>
        <w:t>.</w:t>
      </w:r>
    </w:p>
    <w:p w14:paraId="0820B857" w14:textId="77777777" w:rsidR="00E00C7B" w:rsidRPr="00084A7F" w:rsidRDefault="009227F6" w:rsidP="00AA23A5">
      <w:pPr>
        <w:pStyle w:val="ConsPlusNormal"/>
        <w:suppressAutoHyphens/>
        <w:rPr>
          <w:rFonts w:ascii="Times New Roman" w:hAnsi="Times New Roman"/>
          <w:sz w:val="28"/>
          <w:szCs w:val="28"/>
        </w:rPr>
      </w:pPr>
      <w:r w:rsidRPr="00084A7F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подписания и </w:t>
      </w:r>
      <w:r w:rsidRPr="00084A7F">
        <w:rPr>
          <w:rFonts w:ascii="Times New Roman" w:hAnsi="Times New Roman"/>
          <w:sz w:val="28"/>
          <w:szCs w:val="28"/>
        </w:rPr>
        <w:lastRenderedPageBreak/>
        <w:t xml:space="preserve">официального его опубликования, подлежит размещению на официальном сайте Александровского сельского поселения </w:t>
      </w:r>
      <w:hyperlink r:id="rId8" w:history="1">
        <w:r w:rsidRPr="00084A7F">
          <w:rPr>
            <w:rFonts w:ascii="Times New Roman" w:hAnsi="Times New Roman"/>
            <w:sz w:val="28"/>
            <w:szCs w:val="28"/>
          </w:rPr>
          <w:t>www.aleksandrovskoesp.ru</w:t>
        </w:r>
      </w:hyperlink>
      <w:r w:rsidRPr="00084A7F">
        <w:rPr>
          <w:rFonts w:ascii="Times New Roman" w:hAnsi="Times New Roman"/>
          <w:sz w:val="28"/>
          <w:szCs w:val="28"/>
        </w:rPr>
        <w:t>.</w:t>
      </w:r>
    </w:p>
    <w:p w14:paraId="6A4C9E5F" w14:textId="77777777" w:rsidR="00F4635F" w:rsidRDefault="00F4635F" w:rsidP="0025310A">
      <w:pPr>
        <w:pStyle w:val="ConsPlusNormal"/>
        <w:suppressAutoHyphens/>
        <w:rPr>
          <w:rFonts w:ascii="Times New Roman" w:hAnsi="Times New Roman"/>
          <w:sz w:val="28"/>
          <w:szCs w:val="28"/>
        </w:rPr>
      </w:pPr>
    </w:p>
    <w:p w14:paraId="18648844" w14:textId="77777777" w:rsidR="00F4635F" w:rsidRDefault="00F4635F" w:rsidP="0025310A">
      <w:pPr>
        <w:pStyle w:val="ConsPlusNormal"/>
        <w:suppressAutoHyphens/>
        <w:rPr>
          <w:rFonts w:ascii="Times New Roman" w:hAnsi="Times New Roman"/>
          <w:sz w:val="28"/>
          <w:szCs w:val="28"/>
        </w:rPr>
      </w:pPr>
    </w:p>
    <w:p w14:paraId="63CC65CD" w14:textId="77777777" w:rsidR="008B7C1B" w:rsidRDefault="008B7C1B" w:rsidP="0025310A">
      <w:pPr>
        <w:pStyle w:val="ConsPlusNormal"/>
        <w:suppressAutoHyphens/>
        <w:spacing w:after="0"/>
        <w:ind w:firstLine="0"/>
        <w:rPr>
          <w:rFonts w:ascii="Times New Roman" w:hAnsi="Times New Roman"/>
          <w:sz w:val="28"/>
          <w:szCs w:val="28"/>
        </w:rPr>
      </w:pPr>
      <w:r w:rsidRPr="008B7C1B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14:paraId="336A6628" w14:textId="77777777" w:rsidR="009734B8" w:rsidRPr="008B7C1B" w:rsidRDefault="008B7C1B" w:rsidP="0025310A">
      <w:pPr>
        <w:pStyle w:val="ConsPlusNormal"/>
        <w:suppressAutoHyphens/>
        <w:ind w:firstLine="0"/>
        <w:rPr>
          <w:rFonts w:ascii="Times New Roman" w:hAnsi="Times New Roman"/>
          <w:sz w:val="28"/>
          <w:szCs w:val="28"/>
        </w:rPr>
      </w:pPr>
      <w:r w:rsidRPr="008B7C1B">
        <w:rPr>
          <w:rFonts w:ascii="Times New Roman" w:hAnsi="Times New Roman"/>
          <w:sz w:val="28"/>
          <w:szCs w:val="28"/>
        </w:rPr>
        <w:t>глава Александровского сельского пос</w:t>
      </w:r>
      <w:r w:rsidRPr="008B7C1B">
        <w:rPr>
          <w:rFonts w:ascii="Times New Roman" w:hAnsi="Times New Roman"/>
          <w:sz w:val="28"/>
          <w:szCs w:val="28"/>
        </w:rPr>
        <w:t>е</w:t>
      </w:r>
      <w:r w:rsidRPr="008B7C1B">
        <w:rPr>
          <w:rFonts w:ascii="Times New Roman" w:hAnsi="Times New Roman"/>
          <w:sz w:val="28"/>
          <w:szCs w:val="28"/>
        </w:rPr>
        <w:t>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B7C1B">
        <w:rPr>
          <w:rFonts w:ascii="Times New Roman" w:hAnsi="Times New Roman"/>
          <w:sz w:val="28"/>
          <w:szCs w:val="28"/>
        </w:rPr>
        <w:t>Е.А.</w:t>
      </w:r>
      <w:r w:rsidR="00C171F0">
        <w:rPr>
          <w:rFonts w:ascii="Times New Roman" w:hAnsi="Times New Roman"/>
          <w:sz w:val="28"/>
          <w:szCs w:val="28"/>
        </w:rPr>
        <w:t xml:space="preserve"> </w:t>
      </w:r>
      <w:r w:rsidRPr="008B7C1B">
        <w:rPr>
          <w:rFonts w:ascii="Times New Roman" w:hAnsi="Times New Roman"/>
          <w:sz w:val="28"/>
          <w:szCs w:val="28"/>
        </w:rPr>
        <w:t>Остапец</w:t>
      </w:r>
    </w:p>
    <w:sectPr w:rsidR="009734B8" w:rsidRPr="008B7C1B" w:rsidSect="004343A0">
      <w:footerReference w:type="default" r:id="rId9"/>
      <w:pgSz w:w="11906" w:h="16838"/>
      <w:pgMar w:top="851" w:right="850" w:bottom="709" w:left="1701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19D93" w14:textId="77777777" w:rsidR="00EB69E2" w:rsidRDefault="00EB69E2" w:rsidP="00612420">
      <w:r>
        <w:separator/>
      </w:r>
    </w:p>
  </w:endnote>
  <w:endnote w:type="continuationSeparator" w:id="0">
    <w:p w14:paraId="6094AC38" w14:textId="77777777" w:rsidR="00EB69E2" w:rsidRDefault="00EB69E2" w:rsidP="0061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359E0" w14:textId="77777777" w:rsidR="00B710A6" w:rsidRPr="005B6647" w:rsidRDefault="00B710A6" w:rsidP="005B6647">
    <w:pPr>
      <w:pStyle w:val="aa"/>
      <w:jc w:val="right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D62D0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51241" w14:textId="77777777" w:rsidR="00EB69E2" w:rsidRDefault="00EB69E2" w:rsidP="00612420">
      <w:r>
        <w:separator/>
      </w:r>
    </w:p>
  </w:footnote>
  <w:footnote w:type="continuationSeparator" w:id="0">
    <w:p w14:paraId="7AE45E63" w14:textId="77777777" w:rsidR="00EB69E2" w:rsidRDefault="00EB69E2" w:rsidP="00612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55949"/>
    <w:multiLevelType w:val="hybridMultilevel"/>
    <w:tmpl w:val="3E2A5102"/>
    <w:lvl w:ilvl="0" w:tplc="27AE817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C43706"/>
    <w:multiLevelType w:val="hybridMultilevel"/>
    <w:tmpl w:val="D332A3B0"/>
    <w:lvl w:ilvl="0" w:tplc="38743AA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E3DC7"/>
    <w:multiLevelType w:val="multilevel"/>
    <w:tmpl w:val="6DBE7B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DD56587"/>
    <w:multiLevelType w:val="hybridMultilevel"/>
    <w:tmpl w:val="5838EC16"/>
    <w:lvl w:ilvl="0" w:tplc="F1C238EE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BF6CA9"/>
    <w:multiLevelType w:val="hybridMultilevel"/>
    <w:tmpl w:val="386AA43E"/>
    <w:lvl w:ilvl="0" w:tplc="D9C611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BF78D6"/>
    <w:multiLevelType w:val="hybridMultilevel"/>
    <w:tmpl w:val="A9244094"/>
    <w:lvl w:ilvl="0" w:tplc="C35C27E4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261EE6"/>
    <w:multiLevelType w:val="hybridMultilevel"/>
    <w:tmpl w:val="05F6EF1E"/>
    <w:lvl w:ilvl="0" w:tplc="AF70F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9B54A2"/>
    <w:multiLevelType w:val="hybridMultilevel"/>
    <w:tmpl w:val="B582AAC8"/>
    <w:lvl w:ilvl="0" w:tplc="40F8C25C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5214888"/>
    <w:multiLevelType w:val="hybridMultilevel"/>
    <w:tmpl w:val="978EBED8"/>
    <w:lvl w:ilvl="0" w:tplc="3FA05A82">
      <w:start w:val="1"/>
      <w:numFmt w:val="decimal"/>
      <w:lvlText w:val="%1."/>
      <w:lvlJc w:val="left"/>
      <w:pPr>
        <w:ind w:left="2059" w:hanging="135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7355459">
    <w:abstractNumId w:val="1"/>
  </w:num>
  <w:num w:numId="2" w16cid:durableId="832644013">
    <w:abstractNumId w:val="7"/>
  </w:num>
  <w:num w:numId="3" w16cid:durableId="1669551177">
    <w:abstractNumId w:val="4"/>
  </w:num>
  <w:num w:numId="4" w16cid:durableId="833957998">
    <w:abstractNumId w:val="0"/>
  </w:num>
  <w:num w:numId="5" w16cid:durableId="479276667">
    <w:abstractNumId w:val="3"/>
  </w:num>
  <w:num w:numId="6" w16cid:durableId="1427774689">
    <w:abstractNumId w:val="5"/>
  </w:num>
  <w:num w:numId="7" w16cid:durableId="299383707">
    <w:abstractNumId w:val="8"/>
  </w:num>
  <w:num w:numId="8" w16cid:durableId="1635257700">
    <w:abstractNumId w:val="6"/>
  </w:num>
  <w:num w:numId="9" w16cid:durableId="1443569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55"/>
    <w:rsid w:val="0000077C"/>
    <w:rsid w:val="00011D04"/>
    <w:rsid w:val="00013AAB"/>
    <w:rsid w:val="00014A3C"/>
    <w:rsid w:val="00021D8D"/>
    <w:rsid w:val="00033056"/>
    <w:rsid w:val="00040362"/>
    <w:rsid w:val="00043D78"/>
    <w:rsid w:val="00047BBB"/>
    <w:rsid w:val="00050E0E"/>
    <w:rsid w:val="00050EEF"/>
    <w:rsid w:val="0006268D"/>
    <w:rsid w:val="00063613"/>
    <w:rsid w:val="00065A75"/>
    <w:rsid w:val="000848C4"/>
    <w:rsid w:val="00084A7F"/>
    <w:rsid w:val="000868FC"/>
    <w:rsid w:val="00090DC9"/>
    <w:rsid w:val="00092A15"/>
    <w:rsid w:val="000969BD"/>
    <w:rsid w:val="000A0788"/>
    <w:rsid w:val="000A0CDE"/>
    <w:rsid w:val="000A590B"/>
    <w:rsid w:val="000B5D36"/>
    <w:rsid w:val="000C284B"/>
    <w:rsid w:val="000C728F"/>
    <w:rsid w:val="000D0C95"/>
    <w:rsid w:val="000D4B76"/>
    <w:rsid w:val="000D564F"/>
    <w:rsid w:val="000D5685"/>
    <w:rsid w:val="000D5FA3"/>
    <w:rsid w:val="000E0ABC"/>
    <w:rsid w:val="000E2B5B"/>
    <w:rsid w:val="000E3206"/>
    <w:rsid w:val="000E54AE"/>
    <w:rsid w:val="000E646F"/>
    <w:rsid w:val="000E650A"/>
    <w:rsid w:val="000E6F6E"/>
    <w:rsid w:val="000E740F"/>
    <w:rsid w:val="000F1BE5"/>
    <w:rsid w:val="000F395C"/>
    <w:rsid w:val="00101577"/>
    <w:rsid w:val="001062B4"/>
    <w:rsid w:val="00111644"/>
    <w:rsid w:val="00113EB9"/>
    <w:rsid w:val="0011558D"/>
    <w:rsid w:val="00124525"/>
    <w:rsid w:val="00134232"/>
    <w:rsid w:val="00135F94"/>
    <w:rsid w:val="00137E8A"/>
    <w:rsid w:val="001410CF"/>
    <w:rsid w:val="001455C1"/>
    <w:rsid w:val="00145B06"/>
    <w:rsid w:val="00162F3C"/>
    <w:rsid w:val="001677D7"/>
    <w:rsid w:val="00171F49"/>
    <w:rsid w:val="00175E83"/>
    <w:rsid w:val="00180816"/>
    <w:rsid w:val="00183E69"/>
    <w:rsid w:val="001924F8"/>
    <w:rsid w:val="001952C3"/>
    <w:rsid w:val="00195340"/>
    <w:rsid w:val="001B04FF"/>
    <w:rsid w:val="001B196E"/>
    <w:rsid w:val="001B1E06"/>
    <w:rsid w:val="001B4A82"/>
    <w:rsid w:val="001C5B42"/>
    <w:rsid w:val="001C64A2"/>
    <w:rsid w:val="001C6F6C"/>
    <w:rsid w:val="001D31C7"/>
    <w:rsid w:val="001D38A4"/>
    <w:rsid w:val="001D76B4"/>
    <w:rsid w:val="001E51B5"/>
    <w:rsid w:val="002019A6"/>
    <w:rsid w:val="00205BBA"/>
    <w:rsid w:val="00207813"/>
    <w:rsid w:val="00207D22"/>
    <w:rsid w:val="00217926"/>
    <w:rsid w:val="00225C25"/>
    <w:rsid w:val="002307BB"/>
    <w:rsid w:val="002349B5"/>
    <w:rsid w:val="0024061D"/>
    <w:rsid w:val="00240D80"/>
    <w:rsid w:val="00246219"/>
    <w:rsid w:val="00252BD2"/>
    <w:rsid w:val="0025310A"/>
    <w:rsid w:val="00253A7B"/>
    <w:rsid w:val="00265819"/>
    <w:rsid w:val="00265F61"/>
    <w:rsid w:val="002678FF"/>
    <w:rsid w:val="00271773"/>
    <w:rsid w:val="00280031"/>
    <w:rsid w:val="00282A5A"/>
    <w:rsid w:val="00283A7A"/>
    <w:rsid w:val="00284C38"/>
    <w:rsid w:val="00285721"/>
    <w:rsid w:val="00291477"/>
    <w:rsid w:val="00291E2A"/>
    <w:rsid w:val="002A1F1A"/>
    <w:rsid w:val="002A2389"/>
    <w:rsid w:val="002A24A4"/>
    <w:rsid w:val="002A4858"/>
    <w:rsid w:val="002A4A70"/>
    <w:rsid w:val="002B7087"/>
    <w:rsid w:val="002C2D5D"/>
    <w:rsid w:val="002C5912"/>
    <w:rsid w:val="002C627C"/>
    <w:rsid w:val="002D0C8D"/>
    <w:rsid w:val="002D7C49"/>
    <w:rsid w:val="002E1DFC"/>
    <w:rsid w:val="002E50D7"/>
    <w:rsid w:val="002E5798"/>
    <w:rsid w:val="002F0442"/>
    <w:rsid w:val="002F1AD4"/>
    <w:rsid w:val="002F5E27"/>
    <w:rsid w:val="00301189"/>
    <w:rsid w:val="00307248"/>
    <w:rsid w:val="003131DE"/>
    <w:rsid w:val="00321EB7"/>
    <w:rsid w:val="003230FD"/>
    <w:rsid w:val="0032669A"/>
    <w:rsid w:val="00326905"/>
    <w:rsid w:val="003326BE"/>
    <w:rsid w:val="0033543F"/>
    <w:rsid w:val="003405E4"/>
    <w:rsid w:val="00351B68"/>
    <w:rsid w:val="00352591"/>
    <w:rsid w:val="00352B14"/>
    <w:rsid w:val="0037417D"/>
    <w:rsid w:val="00376494"/>
    <w:rsid w:val="003767F8"/>
    <w:rsid w:val="003800D3"/>
    <w:rsid w:val="00383163"/>
    <w:rsid w:val="0038680A"/>
    <w:rsid w:val="00391D55"/>
    <w:rsid w:val="00394C79"/>
    <w:rsid w:val="00396627"/>
    <w:rsid w:val="003A10F7"/>
    <w:rsid w:val="003A5E02"/>
    <w:rsid w:val="003A6109"/>
    <w:rsid w:val="003A66A6"/>
    <w:rsid w:val="003C522C"/>
    <w:rsid w:val="003D4257"/>
    <w:rsid w:val="003E0BAC"/>
    <w:rsid w:val="003E54D8"/>
    <w:rsid w:val="003E6B8C"/>
    <w:rsid w:val="003E738A"/>
    <w:rsid w:val="003F0146"/>
    <w:rsid w:val="003F34CB"/>
    <w:rsid w:val="003F61BF"/>
    <w:rsid w:val="00402F0D"/>
    <w:rsid w:val="004045FF"/>
    <w:rsid w:val="00406090"/>
    <w:rsid w:val="00421AAE"/>
    <w:rsid w:val="004307F2"/>
    <w:rsid w:val="00432DCB"/>
    <w:rsid w:val="00433CD1"/>
    <w:rsid w:val="004343A0"/>
    <w:rsid w:val="00440AB5"/>
    <w:rsid w:val="00453C62"/>
    <w:rsid w:val="004546C9"/>
    <w:rsid w:val="00454CA1"/>
    <w:rsid w:val="0045584E"/>
    <w:rsid w:val="00456081"/>
    <w:rsid w:val="00461A39"/>
    <w:rsid w:val="004676CD"/>
    <w:rsid w:val="00467D6B"/>
    <w:rsid w:val="00470A6E"/>
    <w:rsid w:val="00480B74"/>
    <w:rsid w:val="00482ACB"/>
    <w:rsid w:val="00483517"/>
    <w:rsid w:val="00497AB0"/>
    <w:rsid w:val="004A0A90"/>
    <w:rsid w:val="004A69F0"/>
    <w:rsid w:val="004A75FE"/>
    <w:rsid w:val="004C4F86"/>
    <w:rsid w:val="004D2934"/>
    <w:rsid w:val="004E55C0"/>
    <w:rsid w:val="004E708F"/>
    <w:rsid w:val="004F57FE"/>
    <w:rsid w:val="004F7BC0"/>
    <w:rsid w:val="005018D8"/>
    <w:rsid w:val="00502FA0"/>
    <w:rsid w:val="005032EA"/>
    <w:rsid w:val="0051752B"/>
    <w:rsid w:val="00520912"/>
    <w:rsid w:val="00525AE4"/>
    <w:rsid w:val="005261DA"/>
    <w:rsid w:val="00526857"/>
    <w:rsid w:val="00533536"/>
    <w:rsid w:val="005437AF"/>
    <w:rsid w:val="0054588C"/>
    <w:rsid w:val="00547D51"/>
    <w:rsid w:val="00552811"/>
    <w:rsid w:val="00562699"/>
    <w:rsid w:val="00564A4C"/>
    <w:rsid w:val="0056693A"/>
    <w:rsid w:val="0057301B"/>
    <w:rsid w:val="00575E1F"/>
    <w:rsid w:val="005778C0"/>
    <w:rsid w:val="00583EF0"/>
    <w:rsid w:val="00590E0C"/>
    <w:rsid w:val="00591F4D"/>
    <w:rsid w:val="005934B7"/>
    <w:rsid w:val="00594A7E"/>
    <w:rsid w:val="005A1BBC"/>
    <w:rsid w:val="005A68CD"/>
    <w:rsid w:val="005A7F67"/>
    <w:rsid w:val="005B1846"/>
    <w:rsid w:val="005B6647"/>
    <w:rsid w:val="005C30C3"/>
    <w:rsid w:val="005D01BE"/>
    <w:rsid w:val="005D246C"/>
    <w:rsid w:val="005D2F29"/>
    <w:rsid w:val="005D3199"/>
    <w:rsid w:val="005D4079"/>
    <w:rsid w:val="005D5058"/>
    <w:rsid w:val="005E20D8"/>
    <w:rsid w:val="005E332F"/>
    <w:rsid w:val="005E3F9B"/>
    <w:rsid w:val="005F1AB7"/>
    <w:rsid w:val="005F71EE"/>
    <w:rsid w:val="006008A1"/>
    <w:rsid w:val="006027F5"/>
    <w:rsid w:val="0060669B"/>
    <w:rsid w:val="00612420"/>
    <w:rsid w:val="00612D2F"/>
    <w:rsid w:val="00623677"/>
    <w:rsid w:val="00624BEB"/>
    <w:rsid w:val="00625EA7"/>
    <w:rsid w:val="00632A7F"/>
    <w:rsid w:val="00636274"/>
    <w:rsid w:val="00642D15"/>
    <w:rsid w:val="00654D55"/>
    <w:rsid w:val="006631D6"/>
    <w:rsid w:val="006656F4"/>
    <w:rsid w:val="006712C0"/>
    <w:rsid w:val="006743DE"/>
    <w:rsid w:val="00674C8D"/>
    <w:rsid w:val="00681969"/>
    <w:rsid w:val="00681A03"/>
    <w:rsid w:val="00683055"/>
    <w:rsid w:val="006864D8"/>
    <w:rsid w:val="00693EE3"/>
    <w:rsid w:val="006A360B"/>
    <w:rsid w:val="006A5A4C"/>
    <w:rsid w:val="006A645F"/>
    <w:rsid w:val="006B16DB"/>
    <w:rsid w:val="006B566E"/>
    <w:rsid w:val="006C521C"/>
    <w:rsid w:val="006C69FB"/>
    <w:rsid w:val="006C6FD7"/>
    <w:rsid w:val="006D0A14"/>
    <w:rsid w:val="006D2561"/>
    <w:rsid w:val="006D5B01"/>
    <w:rsid w:val="006E039E"/>
    <w:rsid w:val="006E27BE"/>
    <w:rsid w:val="006F54B1"/>
    <w:rsid w:val="007037E0"/>
    <w:rsid w:val="00706E42"/>
    <w:rsid w:val="0071179E"/>
    <w:rsid w:val="00712BA3"/>
    <w:rsid w:val="0071307A"/>
    <w:rsid w:val="00717D4B"/>
    <w:rsid w:val="0072082A"/>
    <w:rsid w:val="00724C47"/>
    <w:rsid w:val="00727EBE"/>
    <w:rsid w:val="00734813"/>
    <w:rsid w:val="007526D0"/>
    <w:rsid w:val="00754486"/>
    <w:rsid w:val="00761FD6"/>
    <w:rsid w:val="0077113E"/>
    <w:rsid w:val="007716C8"/>
    <w:rsid w:val="0077676A"/>
    <w:rsid w:val="00776D6F"/>
    <w:rsid w:val="00793C0A"/>
    <w:rsid w:val="00796315"/>
    <w:rsid w:val="007B3D0A"/>
    <w:rsid w:val="007B7ADC"/>
    <w:rsid w:val="007C4732"/>
    <w:rsid w:val="007D243C"/>
    <w:rsid w:val="007D5D52"/>
    <w:rsid w:val="007E5140"/>
    <w:rsid w:val="007F106E"/>
    <w:rsid w:val="0080111B"/>
    <w:rsid w:val="00801129"/>
    <w:rsid w:val="00802D0B"/>
    <w:rsid w:val="00803BAA"/>
    <w:rsid w:val="008114EE"/>
    <w:rsid w:val="00812031"/>
    <w:rsid w:val="0081472D"/>
    <w:rsid w:val="008158DC"/>
    <w:rsid w:val="00820C0F"/>
    <w:rsid w:val="00824643"/>
    <w:rsid w:val="00827F7B"/>
    <w:rsid w:val="008318E2"/>
    <w:rsid w:val="00832CA5"/>
    <w:rsid w:val="00835EEE"/>
    <w:rsid w:val="00836CD7"/>
    <w:rsid w:val="008451F2"/>
    <w:rsid w:val="00847D17"/>
    <w:rsid w:val="00853E5F"/>
    <w:rsid w:val="008605CE"/>
    <w:rsid w:val="0087698E"/>
    <w:rsid w:val="00885CB7"/>
    <w:rsid w:val="008909AF"/>
    <w:rsid w:val="008917A5"/>
    <w:rsid w:val="0089271F"/>
    <w:rsid w:val="00893845"/>
    <w:rsid w:val="008A1C45"/>
    <w:rsid w:val="008A2AA5"/>
    <w:rsid w:val="008A32F5"/>
    <w:rsid w:val="008B32A6"/>
    <w:rsid w:val="008B4A5B"/>
    <w:rsid w:val="008B6D33"/>
    <w:rsid w:val="008B7C1B"/>
    <w:rsid w:val="008D0419"/>
    <w:rsid w:val="008D06E8"/>
    <w:rsid w:val="008D351A"/>
    <w:rsid w:val="008E07C4"/>
    <w:rsid w:val="008E2E3A"/>
    <w:rsid w:val="008E6C69"/>
    <w:rsid w:val="008E6E17"/>
    <w:rsid w:val="008E7C25"/>
    <w:rsid w:val="008F29D5"/>
    <w:rsid w:val="008F3360"/>
    <w:rsid w:val="008F38B8"/>
    <w:rsid w:val="008F53BB"/>
    <w:rsid w:val="0090015B"/>
    <w:rsid w:val="00902400"/>
    <w:rsid w:val="00902E85"/>
    <w:rsid w:val="0091162D"/>
    <w:rsid w:val="0091494F"/>
    <w:rsid w:val="00921252"/>
    <w:rsid w:val="009222D7"/>
    <w:rsid w:val="009227F6"/>
    <w:rsid w:val="00922E1E"/>
    <w:rsid w:val="009273F7"/>
    <w:rsid w:val="009308BB"/>
    <w:rsid w:val="0093292D"/>
    <w:rsid w:val="00934090"/>
    <w:rsid w:val="00941D07"/>
    <w:rsid w:val="00950B3F"/>
    <w:rsid w:val="0095183F"/>
    <w:rsid w:val="009560BB"/>
    <w:rsid w:val="00960BAA"/>
    <w:rsid w:val="009612F0"/>
    <w:rsid w:val="00962AAD"/>
    <w:rsid w:val="009734B8"/>
    <w:rsid w:val="009769B2"/>
    <w:rsid w:val="009805A0"/>
    <w:rsid w:val="00984429"/>
    <w:rsid w:val="0098444A"/>
    <w:rsid w:val="00990244"/>
    <w:rsid w:val="009906E2"/>
    <w:rsid w:val="00995834"/>
    <w:rsid w:val="009970F4"/>
    <w:rsid w:val="009A604F"/>
    <w:rsid w:val="009B213B"/>
    <w:rsid w:val="009B2809"/>
    <w:rsid w:val="009B3095"/>
    <w:rsid w:val="009C702F"/>
    <w:rsid w:val="009C72B4"/>
    <w:rsid w:val="009D28DD"/>
    <w:rsid w:val="009D754E"/>
    <w:rsid w:val="009D77F2"/>
    <w:rsid w:val="009E454D"/>
    <w:rsid w:val="009E704A"/>
    <w:rsid w:val="009F0F29"/>
    <w:rsid w:val="009F1F0F"/>
    <w:rsid w:val="00A017F6"/>
    <w:rsid w:val="00A03106"/>
    <w:rsid w:val="00A140BC"/>
    <w:rsid w:val="00A14625"/>
    <w:rsid w:val="00A151DB"/>
    <w:rsid w:val="00A15638"/>
    <w:rsid w:val="00A21855"/>
    <w:rsid w:val="00A24B92"/>
    <w:rsid w:val="00A26D45"/>
    <w:rsid w:val="00A27C05"/>
    <w:rsid w:val="00A563F0"/>
    <w:rsid w:val="00A61C16"/>
    <w:rsid w:val="00A71A37"/>
    <w:rsid w:val="00A723E3"/>
    <w:rsid w:val="00A73456"/>
    <w:rsid w:val="00A76628"/>
    <w:rsid w:val="00A81F7C"/>
    <w:rsid w:val="00A868D6"/>
    <w:rsid w:val="00A91E5E"/>
    <w:rsid w:val="00AA1EFD"/>
    <w:rsid w:val="00AA23A5"/>
    <w:rsid w:val="00AA4228"/>
    <w:rsid w:val="00AA728D"/>
    <w:rsid w:val="00AB4A45"/>
    <w:rsid w:val="00AB5406"/>
    <w:rsid w:val="00AC1753"/>
    <w:rsid w:val="00AC56EC"/>
    <w:rsid w:val="00AD11EF"/>
    <w:rsid w:val="00AD7D37"/>
    <w:rsid w:val="00AE362B"/>
    <w:rsid w:val="00AF4C8F"/>
    <w:rsid w:val="00AF5EE8"/>
    <w:rsid w:val="00AF680F"/>
    <w:rsid w:val="00AF757D"/>
    <w:rsid w:val="00B023F7"/>
    <w:rsid w:val="00B03D69"/>
    <w:rsid w:val="00B05969"/>
    <w:rsid w:val="00B20D5A"/>
    <w:rsid w:val="00B41FE7"/>
    <w:rsid w:val="00B44CB9"/>
    <w:rsid w:val="00B500FF"/>
    <w:rsid w:val="00B54FEF"/>
    <w:rsid w:val="00B5689A"/>
    <w:rsid w:val="00B67F4E"/>
    <w:rsid w:val="00B710A6"/>
    <w:rsid w:val="00B852DA"/>
    <w:rsid w:val="00B87738"/>
    <w:rsid w:val="00B8774D"/>
    <w:rsid w:val="00B974E6"/>
    <w:rsid w:val="00BA15C9"/>
    <w:rsid w:val="00BA7DD6"/>
    <w:rsid w:val="00BB26BB"/>
    <w:rsid w:val="00BB2C87"/>
    <w:rsid w:val="00BB5C61"/>
    <w:rsid w:val="00BB7EA5"/>
    <w:rsid w:val="00BC3122"/>
    <w:rsid w:val="00BC341A"/>
    <w:rsid w:val="00BD0C16"/>
    <w:rsid w:val="00BD2212"/>
    <w:rsid w:val="00BD569F"/>
    <w:rsid w:val="00BE4C77"/>
    <w:rsid w:val="00BE58F6"/>
    <w:rsid w:val="00C008E6"/>
    <w:rsid w:val="00C00EA6"/>
    <w:rsid w:val="00C056DF"/>
    <w:rsid w:val="00C070B2"/>
    <w:rsid w:val="00C10C29"/>
    <w:rsid w:val="00C171F0"/>
    <w:rsid w:val="00C17A3B"/>
    <w:rsid w:val="00C214AB"/>
    <w:rsid w:val="00C22EFA"/>
    <w:rsid w:val="00C23084"/>
    <w:rsid w:val="00C31DA1"/>
    <w:rsid w:val="00C326E9"/>
    <w:rsid w:val="00C4183A"/>
    <w:rsid w:val="00C41F04"/>
    <w:rsid w:val="00C638C9"/>
    <w:rsid w:val="00C64D15"/>
    <w:rsid w:val="00C66162"/>
    <w:rsid w:val="00C6784D"/>
    <w:rsid w:val="00C74326"/>
    <w:rsid w:val="00C84228"/>
    <w:rsid w:val="00C94934"/>
    <w:rsid w:val="00C97044"/>
    <w:rsid w:val="00C97819"/>
    <w:rsid w:val="00CA28E9"/>
    <w:rsid w:val="00CA70DC"/>
    <w:rsid w:val="00CB5BC6"/>
    <w:rsid w:val="00CC6869"/>
    <w:rsid w:val="00CD014A"/>
    <w:rsid w:val="00CD20AF"/>
    <w:rsid w:val="00CD2851"/>
    <w:rsid w:val="00CD639A"/>
    <w:rsid w:val="00CE0640"/>
    <w:rsid w:val="00CE3A7E"/>
    <w:rsid w:val="00CE47F5"/>
    <w:rsid w:val="00CE4959"/>
    <w:rsid w:val="00CE4A23"/>
    <w:rsid w:val="00CE7DC3"/>
    <w:rsid w:val="00CF09ED"/>
    <w:rsid w:val="00CF1E2F"/>
    <w:rsid w:val="00D03C43"/>
    <w:rsid w:val="00D07B03"/>
    <w:rsid w:val="00D10CA4"/>
    <w:rsid w:val="00D179F0"/>
    <w:rsid w:val="00D256C9"/>
    <w:rsid w:val="00D321E5"/>
    <w:rsid w:val="00D32FA4"/>
    <w:rsid w:val="00D3531B"/>
    <w:rsid w:val="00D430AD"/>
    <w:rsid w:val="00D44FF2"/>
    <w:rsid w:val="00D464D5"/>
    <w:rsid w:val="00D4717D"/>
    <w:rsid w:val="00D52A27"/>
    <w:rsid w:val="00D612EB"/>
    <w:rsid w:val="00D62D00"/>
    <w:rsid w:val="00D632DE"/>
    <w:rsid w:val="00D67FE5"/>
    <w:rsid w:val="00D7306F"/>
    <w:rsid w:val="00D7401B"/>
    <w:rsid w:val="00D76ABA"/>
    <w:rsid w:val="00D7723A"/>
    <w:rsid w:val="00D864D4"/>
    <w:rsid w:val="00DA7599"/>
    <w:rsid w:val="00DB2F00"/>
    <w:rsid w:val="00DB364A"/>
    <w:rsid w:val="00DB52CB"/>
    <w:rsid w:val="00DB5B75"/>
    <w:rsid w:val="00DB5CF5"/>
    <w:rsid w:val="00DC2E9B"/>
    <w:rsid w:val="00DC7D65"/>
    <w:rsid w:val="00DD7590"/>
    <w:rsid w:val="00DE2BEA"/>
    <w:rsid w:val="00DE51C7"/>
    <w:rsid w:val="00DF4583"/>
    <w:rsid w:val="00DF5260"/>
    <w:rsid w:val="00DF5A32"/>
    <w:rsid w:val="00E00051"/>
    <w:rsid w:val="00E0090B"/>
    <w:rsid w:val="00E00C7B"/>
    <w:rsid w:val="00E12126"/>
    <w:rsid w:val="00E179A7"/>
    <w:rsid w:val="00E24EF9"/>
    <w:rsid w:val="00E251AD"/>
    <w:rsid w:val="00E31A83"/>
    <w:rsid w:val="00E34EF4"/>
    <w:rsid w:val="00E4002D"/>
    <w:rsid w:val="00E42670"/>
    <w:rsid w:val="00E432BF"/>
    <w:rsid w:val="00E55545"/>
    <w:rsid w:val="00E56804"/>
    <w:rsid w:val="00E56A23"/>
    <w:rsid w:val="00E62BFE"/>
    <w:rsid w:val="00E709CC"/>
    <w:rsid w:val="00E739C4"/>
    <w:rsid w:val="00E74E15"/>
    <w:rsid w:val="00E77A1C"/>
    <w:rsid w:val="00E87F36"/>
    <w:rsid w:val="00E96454"/>
    <w:rsid w:val="00E97A8F"/>
    <w:rsid w:val="00EA012E"/>
    <w:rsid w:val="00EA0893"/>
    <w:rsid w:val="00EB2C37"/>
    <w:rsid w:val="00EB4975"/>
    <w:rsid w:val="00EB51DE"/>
    <w:rsid w:val="00EB69E2"/>
    <w:rsid w:val="00EC4A76"/>
    <w:rsid w:val="00EC4B92"/>
    <w:rsid w:val="00EC5048"/>
    <w:rsid w:val="00EC572E"/>
    <w:rsid w:val="00ED4A42"/>
    <w:rsid w:val="00EE06F4"/>
    <w:rsid w:val="00EE0E45"/>
    <w:rsid w:val="00EE6CD3"/>
    <w:rsid w:val="00EF1E64"/>
    <w:rsid w:val="00EF3114"/>
    <w:rsid w:val="00EF487B"/>
    <w:rsid w:val="00F04275"/>
    <w:rsid w:val="00F1154B"/>
    <w:rsid w:val="00F1328A"/>
    <w:rsid w:val="00F23DC8"/>
    <w:rsid w:val="00F270F0"/>
    <w:rsid w:val="00F2773B"/>
    <w:rsid w:val="00F34D7B"/>
    <w:rsid w:val="00F428BB"/>
    <w:rsid w:val="00F43E4D"/>
    <w:rsid w:val="00F44D23"/>
    <w:rsid w:val="00F45209"/>
    <w:rsid w:val="00F4621C"/>
    <w:rsid w:val="00F4635F"/>
    <w:rsid w:val="00F50F83"/>
    <w:rsid w:val="00F5612C"/>
    <w:rsid w:val="00F566D1"/>
    <w:rsid w:val="00F5707D"/>
    <w:rsid w:val="00F61619"/>
    <w:rsid w:val="00F628C7"/>
    <w:rsid w:val="00F72904"/>
    <w:rsid w:val="00F77CFF"/>
    <w:rsid w:val="00F8356F"/>
    <w:rsid w:val="00F839BB"/>
    <w:rsid w:val="00F92C7E"/>
    <w:rsid w:val="00F96168"/>
    <w:rsid w:val="00FA1739"/>
    <w:rsid w:val="00FA6D51"/>
    <w:rsid w:val="00FB5387"/>
    <w:rsid w:val="00FB63FE"/>
    <w:rsid w:val="00FC58F0"/>
    <w:rsid w:val="00FC6ACA"/>
    <w:rsid w:val="00FD1332"/>
    <w:rsid w:val="00FD2105"/>
    <w:rsid w:val="00FD2E8E"/>
    <w:rsid w:val="00FD54BF"/>
    <w:rsid w:val="00FE13A5"/>
    <w:rsid w:val="00FE3767"/>
    <w:rsid w:val="00FE3EA8"/>
    <w:rsid w:val="00FE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E8746"/>
  <w15:chartTrackingRefBased/>
  <w15:docId w15:val="{EE823B85-1304-4377-96A2-CB20DFA6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1855"/>
    <w:pPr>
      <w:spacing w:after="150" w:line="300" w:lineRule="atLeast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spacing w:after="150" w:line="300" w:lineRule="atLeast"/>
      <w:ind w:right="19772" w:firstLine="720"/>
      <w:jc w:val="both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1855"/>
    <w:pPr>
      <w:widowControl w:val="0"/>
      <w:spacing w:after="150" w:line="300" w:lineRule="atLeast"/>
      <w:ind w:firstLine="720"/>
      <w:jc w:val="both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  <w:spacing w:after="150" w:line="300" w:lineRule="atLeast"/>
      <w:ind w:firstLine="720"/>
      <w:jc w:val="both"/>
    </w:pPr>
    <w:rPr>
      <w:rFonts w:ascii="Arial" w:hAnsi="Arial"/>
      <w:b/>
      <w:snapToGrid w:val="0"/>
    </w:rPr>
  </w:style>
  <w:style w:type="paragraph" w:styleId="2">
    <w:name w:val="Body Text 2"/>
    <w:basedOn w:val="a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5D2F2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link w:val="a9"/>
    <w:rsid w:val="0061242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612420"/>
    <w:rPr>
      <w:sz w:val="24"/>
      <w:szCs w:val="24"/>
    </w:rPr>
  </w:style>
  <w:style w:type="paragraph" w:styleId="aa">
    <w:name w:val="footer"/>
    <w:basedOn w:val="a"/>
    <w:link w:val="ab"/>
    <w:uiPriority w:val="99"/>
    <w:rsid w:val="0061242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612420"/>
    <w:rPr>
      <w:sz w:val="24"/>
      <w:szCs w:val="24"/>
    </w:rPr>
  </w:style>
  <w:style w:type="paragraph" w:styleId="ac">
    <w:name w:val="Название"/>
    <w:basedOn w:val="a"/>
    <w:link w:val="ad"/>
    <w:qFormat/>
    <w:rsid w:val="00C00EA6"/>
    <w:pPr>
      <w:ind w:left="4111"/>
      <w:jc w:val="center"/>
    </w:pPr>
    <w:rPr>
      <w:szCs w:val="20"/>
    </w:rPr>
  </w:style>
  <w:style w:type="character" w:customStyle="1" w:styleId="ad">
    <w:name w:val="Название Знак"/>
    <w:link w:val="ac"/>
    <w:rsid w:val="00C00EA6"/>
    <w:rPr>
      <w:sz w:val="24"/>
    </w:rPr>
  </w:style>
  <w:style w:type="paragraph" w:styleId="ae">
    <w:name w:val="Обычный (веб)"/>
    <w:basedOn w:val="a"/>
    <w:uiPriority w:val="99"/>
    <w:unhideWhenUsed/>
    <w:rsid w:val="00EC5048"/>
    <w:pPr>
      <w:spacing w:before="100" w:beforeAutospacing="1" w:after="100" w:afterAutospacing="1"/>
      <w:ind w:firstLine="0"/>
      <w:jc w:val="left"/>
    </w:pPr>
  </w:style>
  <w:style w:type="character" w:styleId="af">
    <w:name w:val="Hyperlink"/>
    <w:rsid w:val="008B7C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eksandrovskoesp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AA49-7E14-4CF7-8D20-2D7CB517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4624</CharactersWithSpaces>
  <SharedDoc>false</SharedDoc>
  <HLinks>
    <vt:vector size="6" baseType="variant">
      <vt:variant>
        <vt:i4>1376265</vt:i4>
      </vt:variant>
      <vt:variant>
        <vt:i4>0</vt:i4>
      </vt:variant>
      <vt:variant>
        <vt:i4>0</vt:i4>
      </vt:variant>
      <vt:variant>
        <vt:i4>5</vt:i4>
      </vt:variant>
      <vt:variant>
        <vt:lpwstr>http://www.aleksandrovskoesp.ru/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subject/>
  <dc:creator>User</dc:creator>
  <cp:keywords/>
  <cp:lastModifiedBy>USER</cp:lastModifiedBy>
  <cp:revision>2</cp:revision>
  <cp:lastPrinted>2021-10-18T06:47:00Z</cp:lastPrinted>
  <dcterms:created xsi:type="dcterms:W3CDTF">2024-12-18T13:44:00Z</dcterms:created>
  <dcterms:modified xsi:type="dcterms:W3CDTF">2024-12-18T13:44:00Z</dcterms:modified>
</cp:coreProperties>
</file>